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9F" w:rsidRPr="005533AA" w:rsidRDefault="00BF56DE" w:rsidP="00BF56DE">
      <w:pPr>
        <w:jc w:val="center"/>
        <w:outlineLvl w:val="6"/>
      </w:pPr>
      <w:r w:rsidRPr="005533AA">
        <w:rPr>
          <w:noProof/>
          <w:sz w:val="28"/>
        </w:rPr>
        <w:drawing>
          <wp:inline distT="0" distB="0" distL="0" distR="0" wp14:anchorId="0E2C0BF6" wp14:editId="4AD384AE">
            <wp:extent cx="790575" cy="952500"/>
            <wp:effectExtent l="0" t="0" r="9525" b="0"/>
            <wp:docPr id="2" name="Рисунок 2"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rsidR="00CB489F" w:rsidRPr="005533AA" w:rsidRDefault="00CB489F" w:rsidP="00435074">
      <w:pPr>
        <w:jc w:val="center"/>
        <w:outlineLvl w:val="6"/>
      </w:pPr>
    </w:p>
    <w:p w:rsidR="00435074" w:rsidRPr="005533AA" w:rsidRDefault="00435074" w:rsidP="00435074">
      <w:pPr>
        <w:jc w:val="center"/>
        <w:outlineLvl w:val="6"/>
        <w:rPr>
          <w:sz w:val="28"/>
          <w:szCs w:val="28"/>
        </w:rPr>
      </w:pPr>
      <w:r w:rsidRPr="005533AA">
        <w:rPr>
          <w:sz w:val="28"/>
          <w:szCs w:val="28"/>
        </w:rPr>
        <w:t>РОССИЙСКАЯ ФЕДЕРАЦИЯ</w:t>
      </w:r>
    </w:p>
    <w:p w:rsidR="00435074" w:rsidRPr="005533AA" w:rsidRDefault="00435074" w:rsidP="00435074">
      <w:pPr>
        <w:jc w:val="center"/>
        <w:outlineLvl w:val="6"/>
        <w:rPr>
          <w:sz w:val="28"/>
          <w:szCs w:val="28"/>
        </w:rPr>
      </w:pPr>
      <w:r w:rsidRPr="005533AA">
        <w:rPr>
          <w:sz w:val="28"/>
          <w:szCs w:val="28"/>
        </w:rPr>
        <w:t>КАЛИНИНГРАДСКАЯ ОБЛАСТЬ</w:t>
      </w:r>
    </w:p>
    <w:p w:rsidR="00435074" w:rsidRPr="005533AA" w:rsidRDefault="00435074" w:rsidP="00435074">
      <w:pPr>
        <w:jc w:val="center"/>
        <w:outlineLvl w:val="6"/>
        <w:rPr>
          <w:b/>
          <w:sz w:val="28"/>
          <w:szCs w:val="28"/>
        </w:rPr>
      </w:pPr>
      <w:r w:rsidRPr="005533AA">
        <w:rPr>
          <w:b/>
          <w:sz w:val="28"/>
          <w:szCs w:val="28"/>
        </w:rPr>
        <w:t>ОКРУЖНОЙ СОВЕТ ДЕПУТАТОВ</w:t>
      </w:r>
    </w:p>
    <w:p w:rsidR="00435074" w:rsidRPr="005533AA" w:rsidRDefault="00435074" w:rsidP="00435074">
      <w:pPr>
        <w:jc w:val="center"/>
        <w:outlineLvl w:val="6"/>
        <w:rPr>
          <w:b/>
          <w:sz w:val="28"/>
          <w:szCs w:val="28"/>
        </w:rPr>
      </w:pPr>
      <w:r w:rsidRPr="005533AA">
        <w:rPr>
          <w:b/>
          <w:sz w:val="28"/>
          <w:szCs w:val="28"/>
        </w:rPr>
        <w:t>МУНИЦИПАЛЬНО</w:t>
      </w:r>
      <w:r w:rsidR="005616F6" w:rsidRPr="005533AA">
        <w:rPr>
          <w:b/>
          <w:sz w:val="28"/>
          <w:szCs w:val="28"/>
        </w:rPr>
        <w:t>ГО ОБРАЗОВАНИЯ</w:t>
      </w:r>
    </w:p>
    <w:p w:rsidR="00435074" w:rsidRPr="005533AA" w:rsidRDefault="00435074" w:rsidP="00435074">
      <w:pPr>
        <w:jc w:val="center"/>
        <w:outlineLvl w:val="6"/>
        <w:rPr>
          <w:b/>
          <w:sz w:val="28"/>
          <w:szCs w:val="28"/>
        </w:rPr>
      </w:pPr>
      <w:r w:rsidRPr="005533AA">
        <w:rPr>
          <w:b/>
          <w:sz w:val="28"/>
          <w:szCs w:val="28"/>
        </w:rPr>
        <w:t>«ЗЕЛЕНОГРАДСКИЙ ГОРОДСКОЙ ОКРУГ»</w:t>
      </w:r>
    </w:p>
    <w:p w:rsidR="00435074" w:rsidRPr="005533AA" w:rsidRDefault="00435074" w:rsidP="00435074">
      <w:pPr>
        <w:autoSpaceDE w:val="0"/>
        <w:autoSpaceDN w:val="0"/>
        <w:adjustRightInd w:val="0"/>
        <w:spacing w:line="240" w:lineRule="exact"/>
        <w:jc w:val="center"/>
        <w:rPr>
          <w:rFonts w:eastAsiaTheme="minorEastAsia"/>
          <w:sz w:val="28"/>
          <w:szCs w:val="28"/>
        </w:rPr>
      </w:pPr>
      <w:r w:rsidRPr="005533AA">
        <w:rPr>
          <w:rFonts w:eastAsiaTheme="minorEastAsia"/>
          <w:sz w:val="28"/>
          <w:szCs w:val="28"/>
        </w:rPr>
        <w:t>(первого созыва)</w:t>
      </w:r>
    </w:p>
    <w:p w:rsidR="00435074" w:rsidRPr="005533AA" w:rsidRDefault="00435074" w:rsidP="00435074">
      <w:pPr>
        <w:autoSpaceDE w:val="0"/>
        <w:autoSpaceDN w:val="0"/>
        <w:adjustRightInd w:val="0"/>
        <w:spacing w:line="240" w:lineRule="exact"/>
        <w:jc w:val="center"/>
        <w:rPr>
          <w:rFonts w:eastAsiaTheme="minorEastAsia"/>
          <w:sz w:val="28"/>
          <w:szCs w:val="28"/>
        </w:rPr>
      </w:pPr>
    </w:p>
    <w:p w:rsidR="00CB489F" w:rsidRPr="005533AA" w:rsidRDefault="00CB489F" w:rsidP="003F6D03">
      <w:pPr>
        <w:jc w:val="right"/>
        <w:rPr>
          <w:sz w:val="28"/>
          <w:szCs w:val="28"/>
        </w:rPr>
      </w:pPr>
    </w:p>
    <w:p w:rsidR="00435074" w:rsidRPr="005533AA" w:rsidRDefault="00435074" w:rsidP="00435074">
      <w:pPr>
        <w:jc w:val="center"/>
        <w:rPr>
          <w:b/>
          <w:sz w:val="28"/>
          <w:szCs w:val="28"/>
        </w:rPr>
      </w:pPr>
      <w:r w:rsidRPr="005533AA">
        <w:rPr>
          <w:b/>
          <w:sz w:val="28"/>
          <w:szCs w:val="28"/>
        </w:rPr>
        <w:t>РЕШЕНИЕ</w:t>
      </w:r>
    </w:p>
    <w:p w:rsidR="00435074" w:rsidRPr="005533AA" w:rsidRDefault="00435074" w:rsidP="00435074">
      <w:pPr>
        <w:rPr>
          <w:sz w:val="28"/>
          <w:szCs w:val="28"/>
        </w:rPr>
      </w:pPr>
    </w:p>
    <w:p w:rsidR="00435074" w:rsidRPr="005533AA" w:rsidRDefault="00435074" w:rsidP="00435074">
      <w:pPr>
        <w:rPr>
          <w:sz w:val="28"/>
          <w:szCs w:val="28"/>
        </w:rPr>
      </w:pPr>
      <w:r w:rsidRPr="005533AA">
        <w:rPr>
          <w:sz w:val="28"/>
          <w:szCs w:val="28"/>
        </w:rPr>
        <w:t xml:space="preserve"> от </w:t>
      </w:r>
      <w:r w:rsidR="00F12CE0">
        <w:rPr>
          <w:sz w:val="28"/>
          <w:szCs w:val="28"/>
        </w:rPr>
        <w:t>14 декабря</w:t>
      </w:r>
      <w:r w:rsidRPr="005533AA">
        <w:rPr>
          <w:sz w:val="28"/>
          <w:szCs w:val="28"/>
        </w:rPr>
        <w:t xml:space="preserve"> 2016 года                                        </w:t>
      </w:r>
      <w:r w:rsidR="00F12CE0">
        <w:rPr>
          <w:sz w:val="28"/>
          <w:szCs w:val="28"/>
        </w:rPr>
        <w:t xml:space="preserve">                  </w:t>
      </w:r>
      <w:r w:rsidRPr="005533AA">
        <w:rPr>
          <w:sz w:val="28"/>
          <w:szCs w:val="28"/>
        </w:rPr>
        <w:t xml:space="preserve">       </w:t>
      </w:r>
      <w:r w:rsidR="00E6069A">
        <w:rPr>
          <w:sz w:val="28"/>
          <w:szCs w:val="28"/>
        </w:rPr>
        <w:t xml:space="preserve">      </w:t>
      </w:r>
      <w:r w:rsidRPr="005533AA">
        <w:rPr>
          <w:sz w:val="28"/>
          <w:szCs w:val="28"/>
        </w:rPr>
        <w:t xml:space="preserve">     № </w:t>
      </w:r>
      <w:r w:rsidR="00E6069A">
        <w:rPr>
          <w:sz w:val="28"/>
          <w:szCs w:val="28"/>
        </w:rPr>
        <w:t>121</w:t>
      </w:r>
    </w:p>
    <w:p w:rsidR="00435074" w:rsidRPr="005533AA" w:rsidRDefault="00435074" w:rsidP="00435074">
      <w:pPr>
        <w:rPr>
          <w:sz w:val="28"/>
          <w:szCs w:val="28"/>
        </w:rPr>
      </w:pPr>
      <w:r w:rsidRPr="005533AA">
        <w:rPr>
          <w:sz w:val="28"/>
          <w:szCs w:val="28"/>
        </w:rPr>
        <w:t xml:space="preserve"> г. Зеленоградск                                  </w:t>
      </w:r>
    </w:p>
    <w:p w:rsidR="00CB489F" w:rsidRPr="005533AA" w:rsidRDefault="00CB489F" w:rsidP="00435074">
      <w:pPr>
        <w:rPr>
          <w:sz w:val="28"/>
          <w:szCs w:val="28"/>
        </w:rPr>
      </w:pPr>
    </w:p>
    <w:p w:rsidR="00927D61" w:rsidRDefault="00927D61" w:rsidP="00927D61">
      <w:pPr>
        <w:jc w:val="center"/>
        <w:rPr>
          <w:b/>
          <w:bCs/>
          <w:sz w:val="28"/>
          <w:szCs w:val="28"/>
        </w:rPr>
      </w:pPr>
      <w:r>
        <w:rPr>
          <w:b/>
          <w:bCs/>
          <w:sz w:val="28"/>
          <w:szCs w:val="28"/>
        </w:rPr>
        <w:t>Об утверждении местных нормативов градостроительного проектирования муниципального образования «Зеленоградский городской округ»</w:t>
      </w:r>
    </w:p>
    <w:p w:rsidR="00927D61" w:rsidRDefault="00927D61" w:rsidP="00927D61">
      <w:pPr>
        <w:jc w:val="center"/>
        <w:rPr>
          <w:b/>
          <w:bCs/>
          <w:sz w:val="28"/>
          <w:szCs w:val="28"/>
        </w:rPr>
      </w:pPr>
    </w:p>
    <w:p w:rsidR="00FB7A81" w:rsidRPr="005533AA" w:rsidRDefault="00927D61" w:rsidP="00C16AF8">
      <w:pPr>
        <w:jc w:val="both"/>
        <w:rPr>
          <w:bCs/>
          <w:sz w:val="28"/>
          <w:szCs w:val="28"/>
        </w:rPr>
      </w:pPr>
      <w:r>
        <w:rPr>
          <w:bCs/>
          <w:sz w:val="28"/>
          <w:szCs w:val="28"/>
        </w:rPr>
        <w:t xml:space="preserve">   </w:t>
      </w:r>
      <w:r w:rsidR="004851F0">
        <w:rPr>
          <w:bCs/>
          <w:sz w:val="28"/>
          <w:szCs w:val="28"/>
        </w:rPr>
        <w:t xml:space="preserve"> </w:t>
      </w:r>
      <w:r>
        <w:rPr>
          <w:bCs/>
          <w:sz w:val="28"/>
          <w:szCs w:val="28"/>
        </w:rPr>
        <w:t>Заслушав и обсудив информацию начальника управления архитектуры и градостроительства – главного архитектора администрации муниципального образования «Зеленоградский городской округ» И.В. Позднякова, рассмотрев представленный проект местных нормативов градостроительного проектирования муниципального образования «Зеленоградский городской округ»</w:t>
      </w:r>
      <w:r w:rsidR="002912E3">
        <w:rPr>
          <w:bCs/>
          <w:sz w:val="28"/>
          <w:szCs w:val="28"/>
        </w:rPr>
        <w:t>,</w:t>
      </w:r>
      <w:r>
        <w:rPr>
          <w:bCs/>
          <w:sz w:val="28"/>
          <w:szCs w:val="28"/>
        </w:rPr>
        <w:t xml:space="preserve"> в соответствии со статьей 29.4 Градостроительно</w:t>
      </w:r>
      <w:r w:rsidR="00F12CE0">
        <w:rPr>
          <w:bCs/>
          <w:sz w:val="28"/>
          <w:szCs w:val="28"/>
        </w:rPr>
        <w:t>го кодекса Российской Федерации</w:t>
      </w:r>
      <w:r w:rsidR="002912E3">
        <w:rPr>
          <w:bCs/>
          <w:sz w:val="28"/>
          <w:szCs w:val="28"/>
        </w:rPr>
        <w:t xml:space="preserve"> </w:t>
      </w:r>
      <w:r w:rsidR="00F064BF" w:rsidRPr="005533AA">
        <w:rPr>
          <w:bCs/>
          <w:sz w:val="28"/>
          <w:szCs w:val="28"/>
        </w:rPr>
        <w:t>окружной Совет депутатов муниципального образования «Зеленоградский городской округ»</w:t>
      </w:r>
    </w:p>
    <w:p w:rsidR="00F064BF" w:rsidRPr="005533AA" w:rsidRDefault="00F064BF" w:rsidP="00F064BF">
      <w:pPr>
        <w:jc w:val="both"/>
        <w:rPr>
          <w:sz w:val="28"/>
          <w:szCs w:val="28"/>
        </w:rPr>
      </w:pPr>
    </w:p>
    <w:p w:rsidR="00FB7A81" w:rsidRPr="005533AA" w:rsidRDefault="002912E3" w:rsidP="00FB7A81">
      <w:pPr>
        <w:jc w:val="center"/>
        <w:rPr>
          <w:b/>
          <w:sz w:val="28"/>
          <w:szCs w:val="28"/>
        </w:rPr>
      </w:pPr>
      <w:proofErr w:type="gramStart"/>
      <w:r>
        <w:rPr>
          <w:b/>
          <w:sz w:val="28"/>
          <w:szCs w:val="28"/>
        </w:rPr>
        <w:t>Р</w:t>
      </w:r>
      <w:proofErr w:type="gramEnd"/>
      <w:r>
        <w:rPr>
          <w:b/>
          <w:sz w:val="28"/>
          <w:szCs w:val="28"/>
        </w:rPr>
        <w:t xml:space="preserve"> Е Ш И Л</w:t>
      </w:r>
      <w:r w:rsidR="00FB7A81" w:rsidRPr="005533AA">
        <w:rPr>
          <w:b/>
          <w:sz w:val="28"/>
          <w:szCs w:val="28"/>
        </w:rPr>
        <w:t>:</w:t>
      </w:r>
    </w:p>
    <w:p w:rsidR="00FB7A81" w:rsidRPr="005533AA" w:rsidRDefault="00FB7A81" w:rsidP="00FB7A81">
      <w:pPr>
        <w:jc w:val="both"/>
        <w:rPr>
          <w:b/>
          <w:sz w:val="28"/>
          <w:szCs w:val="28"/>
        </w:rPr>
      </w:pPr>
    </w:p>
    <w:p w:rsidR="002912E3" w:rsidRDefault="00C16AF8" w:rsidP="002912E3">
      <w:pPr>
        <w:jc w:val="both"/>
        <w:rPr>
          <w:bCs/>
          <w:sz w:val="28"/>
          <w:szCs w:val="28"/>
        </w:rPr>
      </w:pPr>
      <w:r>
        <w:rPr>
          <w:sz w:val="28"/>
          <w:szCs w:val="28"/>
        </w:rPr>
        <w:t xml:space="preserve">     </w:t>
      </w:r>
      <w:r w:rsidRPr="00C16AF8">
        <w:rPr>
          <w:sz w:val="28"/>
          <w:szCs w:val="28"/>
        </w:rPr>
        <w:t>1.</w:t>
      </w:r>
      <w:r w:rsidR="00F12CE0">
        <w:rPr>
          <w:sz w:val="28"/>
          <w:szCs w:val="28"/>
        </w:rPr>
        <w:t xml:space="preserve"> </w:t>
      </w:r>
      <w:r w:rsidR="00927D61">
        <w:rPr>
          <w:sz w:val="28"/>
          <w:szCs w:val="28"/>
        </w:rPr>
        <w:t xml:space="preserve">Утвердить </w:t>
      </w:r>
      <w:r w:rsidR="00927D61">
        <w:rPr>
          <w:bCs/>
          <w:sz w:val="28"/>
          <w:szCs w:val="28"/>
        </w:rPr>
        <w:t>местные нормативы</w:t>
      </w:r>
      <w:r w:rsidR="00927D61" w:rsidRPr="00927D61">
        <w:rPr>
          <w:bCs/>
          <w:sz w:val="28"/>
          <w:szCs w:val="28"/>
        </w:rPr>
        <w:t xml:space="preserve"> градостроительного проектирования муниципального образования «Зеленоградский городской округ»</w:t>
      </w:r>
      <w:r w:rsidR="00927D61">
        <w:rPr>
          <w:bCs/>
          <w:sz w:val="28"/>
          <w:szCs w:val="28"/>
        </w:rPr>
        <w:t xml:space="preserve"> согласно приложению.</w:t>
      </w:r>
    </w:p>
    <w:p w:rsidR="00927D61" w:rsidRPr="002912E3" w:rsidRDefault="00927D61" w:rsidP="002912E3">
      <w:pPr>
        <w:jc w:val="both"/>
        <w:rPr>
          <w:bCs/>
          <w:sz w:val="28"/>
          <w:szCs w:val="28"/>
        </w:rPr>
      </w:pPr>
      <w:r>
        <w:rPr>
          <w:bCs/>
          <w:sz w:val="28"/>
          <w:szCs w:val="28"/>
        </w:rPr>
        <w:t xml:space="preserve">      2. Администрации муниципального образования «Зеленоградский городской округ»</w:t>
      </w:r>
      <w:r w:rsidR="0098598D">
        <w:rPr>
          <w:bCs/>
          <w:sz w:val="28"/>
          <w:szCs w:val="28"/>
        </w:rPr>
        <w:t xml:space="preserve"> </w:t>
      </w:r>
      <w:r w:rsidR="004851F0">
        <w:rPr>
          <w:bCs/>
          <w:sz w:val="28"/>
          <w:szCs w:val="28"/>
        </w:rPr>
        <w:t>обеспечить размещение утвержденных местных нормативов</w:t>
      </w:r>
      <w:r w:rsidR="004851F0" w:rsidRPr="004851F0">
        <w:rPr>
          <w:bCs/>
          <w:sz w:val="28"/>
          <w:szCs w:val="28"/>
        </w:rPr>
        <w:t xml:space="preserve"> градостроительного проектирования муниципального образования «Зеленоградский городской округ»</w:t>
      </w:r>
      <w:r w:rsidR="004851F0">
        <w:rPr>
          <w:bCs/>
          <w:sz w:val="28"/>
          <w:szCs w:val="28"/>
        </w:rPr>
        <w:t xml:space="preserve"> </w:t>
      </w:r>
      <w:r w:rsidR="004851F0" w:rsidRPr="004851F0">
        <w:rPr>
          <w:bCs/>
          <w:sz w:val="28"/>
          <w:szCs w:val="28"/>
        </w:rPr>
        <w:t>в федеральной государственной информационной систем</w:t>
      </w:r>
      <w:r w:rsidR="0098598D">
        <w:rPr>
          <w:bCs/>
          <w:sz w:val="28"/>
          <w:szCs w:val="28"/>
        </w:rPr>
        <w:t xml:space="preserve">е территориального планирования </w:t>
      </w:r>
      <w:r w:rsidR="0098598D" w:rsidRPr="0098598D">
        <w:rPr>
          <w:bCs/>
          <w:sz w:val="28"/>
          <w:szCs w:val="28"/>
        </w:rPr>
        <w:t xml:space="preserve">в срок, не превышающий пяти дней со дня </w:t>
      </w:r>
      <w:r w:rsidR="0098598D">
        <w:rPr>
          <w:bCs/>
          <w:sz w:val="28"/>
          <w:szCs w:val="28"/>
        </w:rPr>
        <w:t>утверждения указанных нормативов.</w:t>
      </w:r>
    </w:p>
    <w:p w:rsidR="008A59D8" w:rsidRDefault="008D0395" w:rsidP="0061290A">
      <w:pPr>
        <w:jc w:val="both"/>
        <w:rPr>
          <w:sz w:val="28"/>
          <w:szCs w:val="28"/>
        </w:rPr>
      </w:pPr>
      <w:r w:rsidRPr="005533AA">
        <w:rPr>
          <w:sz w:val="28"/>
          <w:szCs w:val="28"/>
        </w:rPr>
        <w:t xml:space="preserve">   </w:t>
      </w:r>
      <w:r w:rsidR="0061290A" w:rsidRPr="005533AA">
        <w:rPr>
          <w:sz w:val="28"/>
          <w:szCs w:val="28"/>
        </w:rPr>
        <w:t xml:space="preserve"> </w:t>
      </w:r>
    </w:p>
    <w:p w:rsidR="008A59D8" w:rsidRDefault="008A59D8" w:rsidP="0061290A">
      <w:pPr>
        <w:jc w:val="both"/>
        <w:rPr>
          <w:sz w:val="28"/>
          <w:szCs w:val="28"/>
        </w:rPr>
      </w:pPr>
    </w:p>
    <w:p w:rsidR="008A59D8" w:rsidRDefault="008A59D8" w:rsidP="0061290A">
      <w:pPr>
        <w:jc w:val="both"/>
        <w:rPr>
          <w:sz w:val="28"/>
          <w:szCs w:val="28"/>
        </w:rPr>
      </w:pPr>
    </w:p>
    <w:p w:rsidR="00927D61" w:rsidRPr="005533AA" w:rsidRDefault="0061290A" w:rsidP="0061290A">
      <w:pPr>
        <w:jc w:val="both"/>
        <w:rPr>
          <w:sz w:val="28"/>
          <w:szCs w:val="28"/>
        </w:rPr>
      </w:pPr>
      <w:r w:rsidRPr="005533AA">
        <w:rPr>
          <w:sz w:val="28"/>
          <w:szCs w:val="28"/>
        </w:rPr>
        <w:lastRenderedPageBreak/>
        <w:t xml:space="preserve"> </w:t>
      </w:r>
      <w:r w:rsidR="002D5701">
        <w:rPr>
          <w:sz w:val="28"/>
          <w:szCs w:val="28"/>
        </w:rPr>
        <w:t xml:space="preserve">   </w:t>
      </w:r>
      <w:r w:rsidRPr="005533AA">
        <w:rPr>
          <w:sz w:val="28"/>
          <w:szCs w:val="28"/>
        </w:rPr>
        <w:t xml:space="preserve"> </w:t>
      </w:r>
      <w:r w:rsidR="004851F0">
        <w:rPr>
          <w:sz w:val="28"/>
          <w:szCs w:val="28"/>
        </w:rPr>
        <w:t>3</w:t>
      </w:r>
      <w:r w:rsidRPr="005533AA">
        <w:rPr>
          <w:sz w:val="28"/>
          <w:szCs w:val="28"/>
        </w:rPr>
        <w:t xml:space="preserve">. </w:t>
      </w:r>
      <w:r w:rsidR="007252AC" w:rsidRPr="005533AA">
        <w:rPr>
          <w:sz w:val="28"/>
          <w:szCs w:val="28"/>
        </w:rPr>
        <w:t>Опубликовать</w:t>
      </w:r>
      <w:r w:rsidRPr="005533AA">
        <w:rPr>
          <w:sz w:val="28"/>
          <w:szCs w:val="28"/>
        </w:rPr>
        <w:t xml:space="preserve"> решение в газете «Волна» и разместить на официальном сайте муниципального образования «Зеленоградский г</w:t>
      </w:r>
      <w:r w:rsidR="00927D61">
        <w:rPr>
          <w:sz w:val="28"/>
          <w:szCs w:val="28"/>
        </w:rPr>
        <w:t>ородской округ».</w:t>
      </w:r>
    </w:p>
    <w:p w:rsidR="00BD7A3C" w:rsidRDefault="002D5701" w:rsidP="00FB7A81">
      <w:pPr>
        <w:jc w:val="both"/>
        <w:rPr>
          <w:sz w:val="28"/>
          <w:szCs w:val="28"/>
        </w:rPr>
      </w:pPr>
      <w:r>
        <w:rPr>
          <w:sz w:val="28"/>
          <w:szCs w:val="28"/>
        </w:rPr>
        <w:t xml:space="preserve"> </w:t>
      </w:r>
      <w:r w:rsidR="008D0395" w:rsidRPr="005533AA">
        <w:rPr>
          <w:sz w:val="28"/>
          <w:szCs w:val="28"/>
        </w:rPr>
        <w:t xml:space="preserve"> </w:t>
      </w:r>
      <w:r>
        <w:rPr>
          <w:sz w:val="28"/>
          <w:szCs w:val="28"/>
        </w:rPr>
        <w:t xml:space="preserve">  </w:t>
      </w:r>
      <w:r w:rsidR="0061290A" w:rsidRPr="005533AA">
        <w:rPr>
          <w:sz w:val="28"/>
          <w:szCs w:val="28"/>
        </w:rPr>
        <w:t xml:space="preserve"> </w:t>
      </w:r>
      <w:r w:rsidR="00927D61">
        <w:rPr>
          <w:sz w:val="28"/>
          <w:szCs w:val="28"/>
        </w:rPr>
        <w:t>4</w:t>
      </w:r>
      <w:r w:rsidR="0061290A" w:rsidRPr="005533AA">
        <w:rPr>
          <w:sz w:val="28"/>
          <w:szCs w:val="28"/>
        </w:rPr>
        <w:t xml:space="preserve">. </w:t>
      </w:r>
      <w:r w:rsidR="002B60D0">
        <w:rPr>
          <w:sz w:val="28"/>
          <w:szCs w:val="28"/>
        </w:rPr>
        <w:t>Решение вступ</w:t>
      </w:r>
      <w:r w:rsidR="002912E3">
        <w:rPr>
          <w:sz w:val="28"/>
          <w:szCs w:val="28"/>
        </w:rPr>
        <w:t xml:space="preserve">ает в силу со дня </w:t>
      </w:r>
      <w:r w:rsidR="007340CD">
        <w:rPr>
          <w:sz w:val="28"/>
          <w:szCs w:val="28"/>
        </w:rPr>
        <w:t xml:space="preserve">официального </w:t>
      </w:r>
      <w:r w:rsidR="002912E3">
        <w:rPr>
          <w:sz w:val="28"/>
          <w:szCs w:val="28"/>
        </w:rPr>
        <w:t>опубликования.</w:t>
      </w:r>
    </w:p>
    <w:p w:rsidR="008A59D8" w:rsidRDefault="008A59D8" w:rsidP="00FB7A81">
      <w:pPr>
        <w:jc w:val="both"/>
        <w:rPr>
          <w:sz w:val="28"/>
          <w:szCs w:val="28"/>
        </w:rPr>
      </w:pPr>
    </w:p>
    <w:p w:rsidR="008A59D8" w:rsidRDefault="008A59D8" w:rsidP="00FB7A81">
      <w:pPr>
        <w:jc w:val="both"/>
        <w:rPr>
          <w:sz w:val="28"/>
          <w:szCs w:val="28"/>
        </w:rPr>
      </w:pPr>
    </w:p>
    <w:p w:rsidR="008A59D8" w:rsidRDefault="008A59D8" w:rsidP="00FB7A81">
      <w:pPr>
        <w:jc w:val="both"/>
        <w:rPr>
          <w:sz w:val="28"/>
          <w:szCs w:val="28"/>
        </w:rPr>
      </w:pPr>
    </w:p>
    <w:p w:rsidR="008A59D8" w:rsidRDefault="008A59D8" w:rsidP="00FB7A81">
      <w:pPr>
        <w:jc w:val="both"/>
        <w:rPr>
          <w:sz w:val="28"/>
          <w:szCs w:val="28"/>
        </w:rPr>
      </w:pPr>
    </w:p>
    <w:p w:rsidR="008A59D8" w:rsidRDefault="008A59D8" w:rsidP="00FB7A81">
      <w:pPr>
        <w:jc w:val="both"/>
        <w:rPr>
          <w:sz w:val="28"/>
          <w:szCs w:val="28"/>
        </w:rPr>
      </w:pPr>
    </w:p>
    <w:p w:rsidR="00FB7A81" w:rsidRPr="005533AA" w:rsidRDefault="00FB7A81" w:rsidP="00FB7A81">
      <w:pPr>
        <w:jc w:val="both"/>
        <w:rPr>
          <w:b/>
          <w:sz w:val="28"/>
          <w:szCs w:val="28"/>
        </w:rPr>
      </w:pPr>
    </w:p>
    <w:p w:rsidR="00FB7A81" w:rsidRPr="005533AA" w:rsidRDefault="00FB7A81" w:rsidP="00FB7A81">
      <w:pPr>
        <w:jc w:val="both"/>
        <w:rPr>
          <w:sz w:val="28"/>
          <w:szCs w:val="28"/>
        </w:rPr>
      </w:pPr>
      <w:r w:rsidRPr="005533AA">
        <w:rPr>
          <w:sz w:val="28"/>
          <w:szCs w:val="28"/>
        </w:rPr>
        <w:t>Глава муниципального образования</w:t>
      </w:r>
    </w:p>
    <w:p w:rsidR="00A9338E" w:rsidRDefault="00FB7A81" w:rsidP="00A9338E">
      <w:pPr>
        <w:jc w:val="both"/>
        <w:rPr>
          <w:sz w:val="28"/>
          <w:szCs w:val="28"/>
        </w:rPr>
      </w:pPr>
      <w:r w:rsidRPr="005533AA">
        <w:rPr>
          <w:sz w:val="28"/>
          <w:szCs w:val="28"/>
        </w:rPr>
        <w:t xml:space="preserve">«Зеленоградский </w:t>
      </w:r>
      <w:r w:rsidR="00B66703">
        <w:rPr>
          <w:sz w:val="28"/>
          <w:szCs w:val="28"/>
        </w:rPr>
        <w:t xml:space="preserve">городской </w:t>
      </w:r>
      <w:r w:rsidRPr="005533AA">
        <w:rPr>
          <w:sz w:val="28"/>
          <w:szCs w:val="28"/>
        </w:rPr>
        <w:t xml:space="preserve">округ»      </w:t>
      </w:r>
      <w:r w:rsidR="00B66703">
        <w:rPr>
          <w:sz w:val="28"/>
          <w:szCs w:val="28"/>
        </w:rPr>
        <w:t xml:space="preserve">         </w:t>
      </w:r>
      <w:r w:rsidR="00B66703">
        <w:rPr>
          <w:sz w:val="28"/>
          <w:szCs w:val="28"/>
        </w:rPr>
        <w:tab/>
      </w:r>
      <w:r w:rsidR="00B66703">
        <w:rPr>
          <w:sz w:val="28"/>
          <w:szCs w:val="28"/>
        </w:rPr>
        <w:tab/>
      </w:r>
      <w:r w:rsidR="00B66703">
        <w:rPr>
          <w:sz w:val="28"/>
          <w:szCs w:val="28"/>
        </w:rPr>
        <w:tab/>
      </w:r>
      <w:r w:rsidR="00B66703">
        <w:rPr>
          <w:sz w:val="28"/>
          <w:szCs w:val="28"/>
        </w:rPr>
        <w:tab/>
        <w:t xml:space="preserve">       С.В.</w:t>
      </w:r>
      <w:r w:rsidR="007340CD">
        <w:rPr>
          <w:sz w:val="28"/>
          <w:szCs w:val="28"/>
        </w:rPr>
        <w:t xml:space="preserve"> </w:t>
      </w:r>
      <w:r w:rsidR="00B66703">
        <w:rPr>
          <w:sz w:val="28"/>
          <w:szCs w:val="28"/>
        </w:rPr>
        <w:t>Кулаков</w:t>
      </w: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8A59D8" w:rsidRDefault="008A59D8" w:rsidP="00A9338E">
      <w:pPr>
        <w:jc w:val="both"/>
        <w:rPr>
          <w:sz w:val="28"/>
          <w:szCs w:val="28"/>
        </w:rPr>
      </w:pPr>
    </w:p>
    <w:p w:rsidR="004851F0" w:rsidRPr="004851F0" w:rsidRDefault="004851F0" w:rsidP="004851F0">
      <w:pPr>
        <w:jc w:val="right"/>
      </w:pPr>
      <w:r w:rsidRPr="004851F0">
        <w:lastRenderedPageBreak/>
        <w:t xml:space="preserve">приложение     </w:t>
      </w:r>
    </w:p>
    <w:p w:rsidR="004851F0" w:rsidRPr="004851F0" w:rsidRDefault="004851F0" w:rsidP="004851F0">
      <w:pPr>
        <w:jc w:val="right"/>
      </w:pPr>
      <w:r w:rsidRPr="004851F0">
        <w:t xml:space="preserve">                                                                    к решению окружного Совета депутатов </w:t>
      </w:r>
    </w:p>
    <w:p w:rsidR="004851F0" w:rsidRPr="004851F0" w:rsidRDefault="004851F0" w:rsidP="004851F0">
      <w:pPr>
        <w:jc w:val="right"/>
      </w:pPr>
      <w:r w:rsidRPr="004851F0">
        <w:t xml:space="preserve">муниципального образования                                 </w:t>
      </w:r>
    </w:p>
    <w:p w:rsidR="004851F0" w:rsidRPr="004851F0" w:rsidRDefault="004851F0" w:rsidP="004851F0">
      <w:pPr>
        <w:jc w:val="right"/>
      </w:pPr>
      <w:r w:rsidRPr="004851F0">
        <w:tab/>
      </w:r>
      <w:r w:rsidRPr="004851F0">
        <w:tab/>
      </w:r>
      <w:r w:rsidRPr="004851F0">
        <w:tab/>
      </w:r>
      <w:r w:rsidRPr="004851F0">
        <w:tab/>
      </w:r>
      <w:r w:rsidRPr="004851F0">
        <w:tab/>
      </w:r>
      <w:r w:rsidRPr="004851F0">
        <w:tab/>
        <w:t xml:space="preserve">    «Зеленоградский городской округ»</w:t>
      </w:r>
    </w:p>
    <w:p w:rsidR="004851F0" w:rsidRDefault="004851F0" w:rsidP="004851F0">
      <w:pPr>
        <w:jc w:val="right"/>
      </w:pPr>
      <w:r w:rsidRPr="004851F0">
        <w:tab/>
      </w:r>
      <w:r w:rsidRPr="004851F0">
        <w:tab/>
      </w:r>
      <w:r w:rsidRPr="004851F0">
        <w:tab/>
      </w:r>
      <w:r w:rsidRPr="004851F0">
        <w:tab/>
      </w:r>
      <w:r w:rsidRPr="004851F0">
        <w:tab/>
      </w:r>
      <w:r w:rsidRPr="004851F0">
        <w:tab/>
        <w:t xml:space="preserve">    от </w:t>
      </w:r>
      <w:r w:rsidR="00F12CE0">
        <w:t xml:space="preserve">14 декабря </w:t>
      </w:r>
      <w:r w:rsidRPr="004851F0">
        <w:t>2016 г</w:t>
      </w:r>
      <w:r w:rsidR="00F12CE0">
        <w:t>ода</w:t>
      </w:r>
      <w:r w:rsidRPr="004851F0">
        <w:t xml:space="preserve"> №</w:t>
      </w:r>
      <w:r w:rsidR="00E6069A">
        <w:t>121</w:t>
      </w:r>
    </w:p>
    <w:p w:rsidR="004851F0" w:rsidRDefault="004851F0" w:rsidP="004851F0">
      <w:pPr>
        <w:jc w:val="right"/>
      </w:pPr>
    </w:p>
    <w:p w:rsidR="004851F0" w:rsidRDefault="004851F0" w:rsidP="004851F0">
      <w:pPr>
        <w:jc w:val="right"/>
      </w:pPr>
    </w:p>
    <w:p w:rsidR="004851F0" w:rsidRDefault="004851F0" w:rsidP="004851F0">
      <w:pPr>
        <w:jc w:val="center"/>
        <w:rPr>
          <w:b/>
          <w:bCs/>
          <w:sz w:val="28"/>
          <w:szCs w:val="28"/>
        </w:rPr>
      </w:pPr>
      <w:r>
        <w:rPr>
          <w:b/>
          <w:bCs/>
          <w:sz w:val="28"/>
          <w:szCs w:val="28"/>
        </w:rPr>
        <w:t>М</w:t>
      </w:r>
      <w:r w:rsidRPr="004851F0">
        <w:rPr>
          <w:b/>
          <w:bCs/>
          <w:sz w:val="28"/>
          <w:szCs w:val="28"/>
        </w:rPr>
        <w:t>естные нормативы градостроительного проектирования муниципального образования «Зеленоградский городской округ»</w:t>
      </w:r>
    </w:p>
    <w:p w:rsidR="00083DC9" w:rsidRDefault="00083DC9" w:rsidP="004851F0">
      <w:pPr>
        <w:jc w:val="center"/>
        <w:rPr>
          <w:b/>
          <w:bCs/>
          <w:sz w:val="28"/>
          <w:szCs w:val="28"/>
        </w:rPr>
      </w:pPr>
    </w:p>
    <w:p w:rsidR="00083DC9" w:rsidRDefault="00083DC9" w:rsidP="00083DC9">
      <w:pPr>
        <w:jc w:val="both"/>
        <w:rPr>
          <w:sz w:val="28"/>
          <w:szCs w:val="28"/>
        </w:rPr>
      </w:pPr>
    </w:p>
    <w:p w:rsidR="00083DC9" w:rsidRPr="00083DC9" w:rsidRDefault="00083DC9" w:rsidP="00083DC9">
      <w:pPr>
        <w:spacing w:after="16" w:line="259" w:lineRule="auto"/>
        <w:ind w:right="13"/>
        <w:jc w:val="center"/>
        <w:rPr>
          <w:color w:val="000000"/>
          <w:szCs w:val="22"/>
        </w:rPr>
      </w:pPr>
      <w:r w:rsidRPr="00083DC9">
        <w:rPr>
          <w:b/>
          <w:color w:val="000000"/>
          <w:szCs w:val="22"/>
        </w:rPr>
        <w:t xml:space="preserve">ОГЛАВЛЕНИЕ </w:t>
      </w:r>
    </w:p>
    <w:p w:rsidR="00083DC9" w:rsidRPr="00052406" w:rsidRDefault="00083DC9" w:rsidP="00083DC9">
      <w:pPr>
        <w:spacing w:after="117" w:line="259" w:lineRule="auto"/>
        <w:rPr>
          <w:color w:val="000000"/>
          <w:szCs w:val="22"/>
        </w:rPr>
      </w:pPr>
      <w:r w:rsidRPr="00052406">
        <w:rPr>
          <w:color w:val="000000"/>
          <w:szCs w:val="22"/>
        </w:rPr>
        <w:t xml:space="preserve"> </w:t>
      </w:r>
      <w:r w:rsidR="00052406" w:rsidRPr="00052406">
        <w:rPr>
          <w:color w:val="000000"/>
          <w:szCs w:val="22"/>
        </w:rPr>
        <w:t>ОБЩИЕ ПОЛОЖЕНИЯ……………………………………………………………………………</w:t>
      </w:r>
      <w:r w:rsidR="00616648">
        <w:rPr>
          <w:color w:val="000000"/>
          <w:szCs w:val="22"/>
        </w:rPr>
        <w:t>…</w:t>
      </w:r>
      <w:r w:rsidR="00052406">
        <w:rPr>
          <w:color w:val="000000"/>
          <w:szCs w:val="22"/>
        </w:rPr>
        <w:t xml:space="preserve"> </w:t>
      </w:r>
      <w:r w:rsidR="00B210A9">
        <w:rPr>
          <w:color w:val="000000"/>
          <w:szCs w:val="22"/>
        </w:rPr>
        <w:t>7</w:t>
      </w:r>
    </w:p>
    <w:sdt>
      <w:sdtPr>
        <w:rPr>
          <w:color w:val="000000"/>
          <w:szCs w:val="22"/>
        </w:rPr>
        <w:id w:val="119278502"/>
        <w:docPartObj>
          <w:docPartGallery w:val="Table of Contents"/>
        </w:docPartObj>
      </w:sdtPr>
      <w:sdtEndPr/>
      <w:sdtContent>
        <w:p w:rsidR="00083DC9" w:rsidRPr="00083DC9" w:rsidRDefault="00083DC9" w:rsidP="00083DC9">
          <w:pPr>
            <w:tabs>
              <w:tab w:val="right" w:leader="dot" w:pos="9937"/>
            </w:tabs>
            <w:spacing w:after="427" w:line="375" w:lineRule="auto"/>
            <w:ind w:right="28"/>
            <w:jc w:val="both"/>
            <w:rPr>
              <w:color w:val="000000"/>
              <w:szCs w:val="22"/>
            </w:rPr>
          </w:pPr>
          <w:r w:rsidRPr="00083DC9">
            <w:rPr>
              <w:color w:val="000000"/>
              <w:szCs w:val="22"/>
            </w:rPr>
            <w:fldChar w:fldCharType="begin"/>
          </w:r>
          <w:r w:rsidRPr="00083DC9">
            <w:rPr>
              <w:color w:val="000000"/>
              <w:szCs w:val="22"/>
            </w:rPr>
            <w:instrText xml:space="preserve"> TOC \o "1-3" \h \z \u </w:instrText>
          </w:r>
          <w:r w:rsidRPr="00083DC9">
            <w:rPr>
              <w:color w:val="000000"/>
              <w:szCs w:val="22"/>
            </w:rPr>
            <w:fldChar w:fldCharType="separate"/>
          </w:r>
          <w:hyperlink w:anchor="_Toc98486">
            <w:r w:rsidRPr="00083DC9">
              <w:rPr>
                <w:color w:val="000000"/>
                <w:szCs w:val="22"/>
              </w:rPr>
              <w:t>1.</w:t>
            </w:r>
            <w:r w:rsidRPr="00083DC9">
              <w:rPr>
                <w:rFonts w:ascii="Calibri" w:eastAsia="Calibri" w:hAnsi="Calibri" w:cs="Calibri"/>
                <w:color w:val="000000"/>
                <w:sz w:val="22"/>
                <w:szCs w:val="22"/>
              </w:rPr>
              <w:t xml:space="preserve">  </w:t>
            </w:r>
            <w:r w:rsidRPr="00083DC9">
              <w:rPr>
                <w:color w:val="000000"/>
                <w:szCs w:val="22"/>
              </w:rPr>
              <w:t>ОСНОВНАЯ ЧАСТЬ</w:t>
            </w:r>
            <w:r w:rsidRPr="00083DC9">
              <w:rPr>
                <w:color w:val="000000"/>
                <w:szCs w:val="22"/>
              </w:rPr>
              <w:tab/>
            </w:r>
          </w:hyperlink>
          <w:r w:rsidR="003A5C29">
            <w:rPr>
              <w:color w:val="000000"/>
              <w:szCs w:val="22"/>
            </w:rPr>
            <w:t>14</w:t>
          </w:r>
        </w:p>
        <w:p w:rsidR="00083DC9" w:rsidRPr="00083DC9" w:rsidRDefault="00BB42ED" w:rsidP="00083DC9">
          <w:pPr>
            <w:tabs>
              <w:tab w:val="right" w:leader="dot" w:pos="9937"/>
            </w:tabs>
            <w:spacing w:after="152" w:line="259" w:lineRule="auto"/>
            <w:ind w:right="28"/>
            <w:jc w:val="both"/>
            <w:rPr>
              <w:color w:val="000000"/>
              <w:szCs w:val="22"/>
            </w:rPr>
          </w:pPr>
          <w:hyperlink w:anchor="_Toc98487">
            <w:r w:rsidR="00083DC9" w:rsidRPr="00083DC9">
              <w:rPr>
                <w:color w:val="000000"/>
                <w:szCs w:val="22"/>
              </w:rPr>
              <w:t>1.1.</w:t>
            </w:r>
            <w:r w:rsidR="00083DC9" w:rsidRPr="00083DC9">
              <w:rPr>
                <w:rFonts w:ascii="Calibri" w:eastAsia="Calibri" w:hAnsi="Calibri" w:cs="Calibri"/>
                <w:color w:val="000000"/>
                <w:sz w:val="22"/>
                <w:szCs w:val="22"/>
              </w:rPr>
              <w:t xml:space="preserve">  </w:t>
            </w:r>
            <w:r w:rsidR="00083DC9" w:rsidRPr="00083DC9">
              <w:rPr>
                <w:color w:val="000000"/>
                <w:szCs w:val="22"/>
              </w:rPr>
              <w:t>Объекты, относящиеся к областям электро-, тепло-, газо- и водоснабжения населения, водоотведения, снабжения населения топливом</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_Toc98487 \h</w:instrText>
            </w:r>
            <w:r w:rsidR="00083DC9" w:rsidRPr="00083DC9">
              <w:rPr>
                <w:color w:val="000000"/>
                <w:szCs w:val="22"/>
              </w:rPr>
            </w:r>
            <w:r w:rsidR="00083DC9" w:rsidRPr="00083DC9">
              <w:rPr>
                <w:color w:val="000000"/>
                <w:szCs w:val="22"/>
              </w:rPr>
              <w:fldChar w:fldCharType="separate"/>
            </w:r>
            <w:r w:rsidR="00E6069A">
              <w:rPr>
                <w:noProof/>
                <w:color w:val="000000"/>
                <w:szCs w:val="22"/>
              </w:rPr>
              <w:t>14</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88">
            <w:r w:rsidR="00083DC9" w:rsidRPr="00083DC9">
              <w:rPr>
                <w:color w:val="000000"/>
                <w:szCs w:val="22"/>
              </w:rPr>
              <w:t>1.2.</w:t>
            </w:r>
            <w:r w:rsidR="00083DC9" w:rsidRPr="00083DC9">
              <w:rPr>
                <w:rFonts w:ascii="Calibri" w:eastAsia="Calibri" w:hAnsi="Calibri" w:cs="Calibri"/>
                <w:color w:val="000000"/>
                <w:sz w:val="22"/>
                <w:szCs w:val="22"/>
              </w:rPr>
              <w:t xml:space="preserve">  </w:t>
            </w:r>
            <w:r w:rsidR="00083DC9" w:rsidRPr="00083DC9">
              <w:rPr>
                <w:color w:val="000000"/>
                <w:szCs w:val="22"/>
              </w:rPr>
              <w:t xml:space="preserve">Автомобильные дороги местного значения городского округа, улично-дорожная </w:t>
            </w:r>
          </w:hyperlink>
        </w:p>
        <w:p w:rsidR="00083DC9" w:rsidRPr="00083DC9" w:rsidRDefault="00BB42ED" w:rsidP="00083DC9">
          <w:pPr>
            <w:tabs>
              <w:tab w:val="right" w:leader="dot" w:pos="9937"/>
            </w:tabs>
            <w:spacing w:after="269" w:line="259" w:lineRule="auto"/>
            <w:ind w:right="28"/>
            <w:jc w:val="both"/>
            <w:rPr>
              <w:color w:val="000000"/>
              <w:szCs w:val="22"/>
            </w:rPr>
          </w:pPr>
          <w:hyperlink w:anchor="_Toc98489">
            <w:r w:rsidR="00083DC9" w:rsidRPr="00083DC9">
              <w:rPr>
                <w:color w:val="000000"/>
                <w:szCs w:val="22"/>
              </w:rPr>
              <w:t>сеть. Объекты дорожного сервиса</w:t>
            </w:r>
            <w:r w:rsidR="00083DC9" w:rsidRPr="00083DC9">
              <w:rPr>
                <w:color w:val="000000"/>
                <w:szCs w:val="22"/>
              </w:rPr>
              <w:tab/>
            </w:r>
            <w:r w:rsidR="00B210A9">
              <w:rPr>
                <w:color w:val="000000"/>
                <w:szCs w:val="22"/>
              </w:rPr>
              <w:t>.</w:t>
            </w:r>
            <w:r w:rsidR="003A5C29">
              <w:rPr>
                <w:color w:val="000000"/>
                <w:szCs w:val="22"/>
              </w:rPr>
              <w:t>21</w:t>
            </w:r>
          </w:hyperlink>
          <w:r w:rsidR="003A5C29" w:rsidRPr="00083DC9">
            <w:rPr>
              <w:color w:val="000000"/>
              <w:szCs w:val="22"/>
            </w:rPr>
            <w:t xml:space="preserve"> </w:t>
          </w:r>
        </w:p>
        <w:p w:rsidR="00083DC9" w:rsidRPr="00083DC9" w:rsidRDefault="00BB42ED" w:rsidP="00083DC9">
          <w:pPr>
            <w:tabs>
              <w:tab w:val="right" w:leader="dot" w:pos="9937"/>
            </w:tabs>
            <w:spacing w:after="152" w:line="259" w:lineRule="auto"/>
            <w:ind w:right="28"/>
            <w:jc w:val="both"/>
            <w:rPr>
              <w:color w:val="000000"/>
              <w:szCs w:val="22"/>
            </w:rPr>
          </w:pPr>
          <w:hyperlink w:anchor="_Toc98490">
            <w:r w:rsidR="00083DC9" w:rsidRPr="00083DC9">
              <w:rPr>
                <w:color w:val="000000"/>
                <w:szCs w:val="22"/>
              </w:rPr>
              <w:t>1.3.</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предоставления транспортных услуг населению и организации транспортного обслуживания населения</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_Toc98490 \h</w:instrText>
            </w:r>
            <w:r w:rsidR="00083DC9" w:rsidRPr="00083DC9">
              <w:rPr>
                <w:color w:val="000000"/>
                <w:szCs w:val="22"/>
              </w:rPr>
            </w:r>
            <w:r w:rsidR="00083DC9" w:rsidRPr="00083DC9">
              <w:rPr>
                <w:color w:val="000000"/>
                <w:szCs w:val="22"/>
              </w:rPr>
              <w:fldChar w:fldCharType="separate"/>
            </w:r>
            <w:r w:rsidR="00E6069A">
              <w:rPr>
                <w:noProof/>
                <w:color w:val="000000"/>
                <w:szCs w:val="22"/>
              </w:rPr>
              <w:t>28</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1">
            <w:r w:rsidR="00083DC9" w:rsidRPr="00083DC9">
              <w:rPr>
                <w:color w:val="000000"/>
                <w:szCs w:val="22"/>
              </w:rPr>
              <w:t>1.4.</w:t>
            </w:r>
            <w:r w:rsidR="00083DC9" w:rsidRPr="00083DC9">
              <w:rPr>
                <w:rFonts w:ascii="Calibri" w:eastAsia="Calibri" w:hAnsi="Calibri" w:cs="Calibri"/>
                <w:color w:val="000000"/>
                <w:sz w:val="22"/>
                <w:szCs w:val="22"/>
              </w:rPr>
              <w:t xml:space="preserve">  </w:t>
            </w:r>
            <w:r w:rsidR="00083DC9" w:rsidRPr="00083DC9">
              <w:rPr>
                <w:color w:val="000000"/>
                <w:szCs w:val="22"/>
              </w:rPr>
              <w:t>Жилые дома муниципальной собственности,</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_Toc98491 \h</w:instrText>
            </w:r>
            <w:r w:rsidR="00083DC9" w:rsidRPr="00083DC9">
              <w:rPr>
                <w:color w:val="000000"/>
                <w:szCs w:val="22"/>
              </w:rPr>
            </w:r>
            <w:r w:rsidR="00083DC9" w:rsidRPr="00083DC9">
              <w:rPr>
                <w:color w:val="000000"/>
                <w:szCs w:val="22"/>
              </w:rPr>
              <w:fldChar w:fldCharType="separate"/>
            </w:r>
            <w:r w:rsidR="00E6069A">
              <w:rPr>
                <w:noProof/>
                <w:color w:val="000000"/>
                <w:szCs w:val="22"/>
              </w:rPr>
              <w:t>29</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2">
            <w:r w:rsidR="00083DC9" w:rsidRPr="00083DC9">
              <w:rPr>
                <w:color w:val="000000"/>
                <w:szCs w:val="22"/>
              </w:rPr>
              <w:t>1.5.</w:t>
            </w:r>
            <w:r w:rsidR="00083DC9" w:rsidRPr="00083DC9">
              <w:rPr>
                <w:rFonts w:ascii="Calibri" w:eastAsia="Calibri" w:hAnsi="Calibri" w:cs="Calibri"/>
                <w:color w:val="000000"/>
                <w:sz w:val="22"/>
                <w:szCs w:val="22"/>
              </w:rPr>
              <w:t xml:space="preserve">  </w:t>
            </w:r>
            <w:r w:rsidR="00083DC9" w:rsidRPr="00083DC9">
              <w:rPr>
                <w:color w:val="000000"/>
                <w:szCs w:val="22"/>
              </w:rPr>
              <w:t>Объекты для организации охраны общественного порядка</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_Toc98492 \h</w:instrText>
            </w:r>
            <w:r w:rsidR="00083DC9" w:rsidRPr="00083DC9">
              <w:rPr>
                <w:color w:val="000000"/>
                <w:szCs w:val="22"/>
              </w:rPr>
            </w:r>
            <w:r w:rsidR="00083DC9" w:rsidRPr="00083DC9">
              <w:rPr>
                <w:color w:val="000000"/>
                <w:szCs w:val="22"/>
              </w:rPr>
              <w:fldChar w:fldCharType="separate"/>
            </w:r>
            <w:r w:rsidR="00E6069A">
              <w:rPr>
                <w:noProof/>
                <w:color w:val="000000"/>
                <w:szCs w:val="22"/>
              </w:rPr>
              <w:t>30</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3">
            <w:r w:rsidR="00083DC9" w:rsidRPr="00083DC9">
              <w:rPr>
                <w:color w:val="000000"/>
                <w:szCs w:val="22"/>
              </w:rPr>
              <w:t>1.6.</w:t>
            </w:r>
            <w:r w:rsidR="00083DC9" w:rsidRPr="00083DC9">
              <w:rPr>
                <w:rFonts w:ascii="Calibri" w:eastAsia="Calibri" w:hAnsi="Calibri" w:cs="Calibri"/>
                <w:color w:val="000000"/>
                <w:sz w:val="22"/>
                <w:szCs w:val="22"/>
              </w:rPr>
              <w:t xml:space="preserve"> </w:t>
            </w:r>
            <w:r w:rsidR="00083DC9" w:rsidRPr="00083DC9">
              <w:rPr>
                <w:color w:val="000000"/>
                <w:szCs w:val="22"/>
              </w:rPr>
              <w:t>Объекты, относящиеся к областям физической культуры и массового спорта</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_Toc98493 \h</w:instrText>
            </w:r>
            <w:r w:rsidR="00083DC9" w:rsidRPr="00083DC9">
              <w:rPr>
                <w:color w:val="000000"/>
                <w:szCs w:val="22"/>
              </w:rPr>
            </w:r>
            <w:r w:rsidR="00083DC9" w:rsidRPr="00083DC9">
              <w:rPr>
                <w:color w:val="000000"/>
                <w:szCs w:val="22"/>
              </w:rPr>
              <w:fldChar w:fldCharType="separate"/>
            </w:r>
            <w:r w:rsidR="00E6069A">
              <w:rPr>
                <w:noProof/>
                <w:color w:val="000000"/>
                <w:szCs w:val="22"/>
              </w:rPr>
              <w:t>31</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4">
            <w:r w:rsidR="00083DC9" w:rsidRPr="00083DC9">
              <w:rPr>
                <w:color w:val="000000"/>
                <w:szCs w:val="22"/>
              </w:rPr>
              <w:t>1.7.</w:t>
            </w:r>
            <w:r w:rsidR="00083DC9" w:rsidRPr="00083DC9">
              <w:rPr>
                <w:rFonts w:ascii="Calibri" w:eastAsia="Calibri" w:hAnsi="Calibri" w:cs="Calibri"/>
                <w:color w:val="000000"/>
                <w:sz w:val="22"/>
                <w:szCs w:val="22"/>
              </w:rPr>
              <w:t xml:space="preserve"> </w:t>
            </w:r>
            <w:r w:rsidR="00083DC9" w:rsidRPr="00083DC9">
              <w:rPr>
                <w:color w:val="000000"/>
                <w:szCs w:val="22"/>
              </w:rPr>
              <w:t>Объекты, относящиеся к области образования. Объекты, предназначенные для организации отдыха детей в каникулярное время</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_Toc98494 \h</w:instrText>
            </w:r>
            <w:r w:rsidR="00083DC9" w:rsidRPr="00083DC9">
              <w:rPr>
                <w:color w:val="000000"/>
                <w:szCs w:val="22"/>
              </w:rPr>
            </w:r>
            <w:r w:rsidR="00083DC9" w:rsidRPr="00083DC9">
              <w:rPr>
                <w:color w:val="000000"/>
                <w:szCs w:val="22"/>
              </w:rPr>
              <w:fldChar w:fldCharType="separate"/>
            </w:r>
            <w:r w:rsidR="00E6069A">
              <w:rPr>
                <w:noProof/>
                <w:color w:val="000000"/>
                <w:szCs w:val="22"/>
              </w:rPr>
              <w:t>32</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5">
            <w:r w:rsidR="00083DC9" w:rsidRPr="00083DC9">
              <w:rPr>
                <w:color w:val="000000"/>
                <w:szCs w:val="22"/>
              </w:rPr>
              <w:t>1.8.</w:t>
            </w:r>
            <w:r w:rsidR="00083DC9" w:rsidRPr="00083DC9">
              <w:rPr>
                <w:rFonts w:ascii="Calibri" w:eastAsia="Calibri" w:hAnsi="Calibri" w:cs="Calibri"/>
                <w:color w:val="000000"/>
                <w:sz w:val="22"/>
                <w:szCs w:val="22"/>
              </w:rPr>
              <w:t xml:space="preserve">  </w:t>
            </w:r>
            <w:r w:rsidR="00083DC9" w:rsidRPr="00083DC9">
              <w:rPr>
                <w:color w:val="000000"/>
                <w:szCs w:val="22"/>
              </w:rPr>
              <w:t>Объекты, относящиеся к области здравоохранения</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_Toc98495 \h</w:instrText>
            </w:r>
            <w:r w:rsidR="00083DC9" w:rsidRPr="00083DC9">
              <w:rPr>
                <w:color w:val="000000"/>
                <w:szCs w:val="22"/>
              </w:rPr>
            </w:r>
            <w:r w:rsidR="00083DC9" w:rsidRPr="00083DC9">
              <w:rPr>
                <w:color w:val="000000"/>
                <w:szCs w:val="22"/>
              </w:rPr>
              <w:fldChar w:fldCharType="separate"/>
            </w:r>
            <w:r w:rsidR="00E6069A">
              <w:rPr>
                <w:noProof/>
                <w:color w:val="000000"/>
                <w:szCs w:val="22"/>
              </w:rPr>
              <w:t>35</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6">
            <w:r w:rsidR="00083DC9" w:rsidRPr="00083DC9">
              <w:rPr>
                <w:color w:val="000000"/>
                <w:szCs w:val="22"/>
              </w:rPr>
              <w:t>1.9.</w:t>
            </w:r>
            <w:r w:rsidR="00083DC9" w:rsidRPr="00083DC9">
              <w:rPr>
                <w:rFonts w:ascii="Calibri" w:eastAsia="Calibri" w:hAnsi="Calibri" w:cs="Calibri"/>
                <w:color w:val="000000"/>
                <w:sz w:val="22"/>
                <w:szCs w:val="22"/>
              </w:rPr>
              <w:t xml:space="preserve">  </w:t>
            </w:r>
            <w:r w:rsidR="00083DC9" w:rsidRPr="00083DC9">
              <w:rPr>
                <w:color w:val="000000"/>
                <w:szCs w:val="22"/>
              </w:rPr>
              <w:t>Объекты, относящиеся к области сбора, транспортирования, обработке, утилизации, обезвреживанию и захоронению твёрдых коммунальных отходов</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_Toc98496 \h</w:instrText>
            </w:r>
            <w:r w:rsidR="00083DC9" w:rsidRPr="00083DC9">
              <w:rPr>
                <w:color w:val="000000"/>
                <w:szCs w:val="22"/>
              </w:rPr>
            </w:r>
            <w:r w:rsidR="00083DC9" w:rsidRPr="00083DC9">
              <w:rPr>
                <w:color w:val="000000"/>
                <w:szCs w:val="22"/>
              </w:rPr>
              <w:fldChar w:fldCharType="separate"/>
            </w:r>
            <w:r w:rsidR="00E6069A">
              <w:rPr>
                <w:noProof/>
                <w:color w:val="000000"/>
                <w:szCs w:val="22"/>
              </w:rPr>
              <w:t>35</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7">
            <w:r w:rsidR="00083DC9" w:rsidRPr="00083DC9">
              <w:rPr>
                <w:color w:val="000000"/>
                <w:szCs w:val="22"/>
              </w:rPr>
              <w:t>1.10.</w:t>
            </w:r>
            <w:r w:rsidR="00083DC9" w:rsidRPr="00083DC9">
              <w:rPr>
                <w:rFonts w:ascii="Calibri" w:eastAsia="Calibri" w:hAnsi="Calibri" w:cs="Calibri"/>
                <w:color w:val="000000"/>
                <w:sz w:val="22"/>
                <w:szCs w:val="22"/>
              </w:rPr>
              <w:t xml:space="preserve">  </w:t>
            </w:r>
            <w:r w:rsidR="00083DC9" w:rsidRPr="00083DC9">
              <w:rPr>
                <w:color w:val="000000"/>
                <w:szCs w:val="22"/>
              </w:rPr>
              <w:t>Объекты благоустройства территории городского округа</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_Toc98497 \h</w:instrText>
            </w:r>
            <w:r w:rsidR="00083DC9" w:rsidRPr="00083DC9">
              <w:rPr>
                <w:color w:val="000000"/>
                <w:szCs w:val="22"/>
              </w:rPr>
            </w:r>
            <w:r w:rsidR="00083DC9" w:rsidRPr="00083DC9">
              <w:rPr>
                <w:color w:val="000000"/>
                <w:szCs w:val="22"/>
              </w:rPr>
              <w:fldChar w:fldCharType="separate"/>
            </w:r>
            <w:r w:rsidR="00E6069A">
              <w:rPr>
                <w:noProof/>
                <w:color w:val="000000"/>
                <w:szCs w:val="22"/>
              </w:rPr>
              <w:t>37</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8">
            <w:r w:rsidR="00083DC9" w:rsidRPr="00083DC9">
              <w:rPr>
                <w:color w:val="000000"/>
                <w:szCs w:val="22"/>
              </w:rPr>
              <w:t>1.11.</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обеспечения первичных мер пожарной безопасности</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_Toc98498 \h</w:instrText>
            </w:r>
            <w:r w:rsidR="00083DC9" w:rsidRPr="00083DC9">
              <w:rPr>
                <w:color w:val="000000"/>
                <w:szCs w:val="22"/>
              </w:rPr>
            </w:r>
            <w:r w:rsidR="00083DC9" w:rsidRPr="00083DC9">
              <w:rPr>
                <w:color w:val="000000"/>
                <w:szCs w:val="22"/>
              </w:rPr>
              <w:fldChar w:fldCharType="separate"/>
            </w:r>
            <w:r w:rsidR="00E6069A">
              <w:rPr>
                <w:noProof/>
                <w:color w:val="000000"/>
                <w:szCs w:val="22"/>
              </w:rPr>
              <w:t>38</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499">
            <w:r w:rsidR="00083DC9" w:rsidRPr="00083DC9">
              <w:rPr>
                <w:color w:val="000000"/>
                <w:szCs w:val="22"/>
              </w:rPr>
              <w:t>1.12.</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обеспечения  мероприятий  по  охране окружающей среды</w:t>
            </w:r>
            <w:r w:rsidR="00083DC9" w:rsidRPr="00083DC9">
              <w:rPr>
                <w:color w:val="000000"/>
                <w:szCs w:val="22"/>
              </w:rPr>
              <w:tab/>
            </w:r>
            <w:r w:rsidR="003A5C29">
              <w:rPr>
                <w:color w:val="000000"/>
                <w:szCs w:val="22"/>
              </w:rPr>
              <w:t>39</w:t>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0">
            <w:r w:rsidR="00083DC9" w:rsidRPr="00083DC9">
              <w:rPr>
                <w:color w:val="000000"/>
                <w:szCs w:val="22"/>
              </w:rPr>
              <w:t>1.13.</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создания условий обеспечения жителей городского округа услугами общественного питания, торговли и бытового обслуживания</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_Toc98500 \h</w:instrText>
            </w:r>
            <w:r w:rsidR="00083DC9" w:rsidRPr="00083DC9">
              <w:rPr>
                <w:color w:val="000000"/>
                <w:szCs w:val="22"/>
              </w:rPr>
            </w:r>
            <w:r w:rsidR="00083DC9" w:rsidRPr="00083DC9">
              <w:rPr>
                <w:color w:val="000000"/>
                <w:szCs w:val="22"/>
              </w:rPr>
              <w:fldChar w:fldCharType="separate"/>
            </w:r>
            <w:r w:rsidR="00E6069A">
              <w:rPr>
                <w:noProof/>
                <w:color w:val="000000"/>
                <w:szCs w:val="22"/>
              </w:rPr>
              <w:t>40</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1">
            <w:r w:rsidR="00083DC9" w:rsidRPr="00083DC9">
              <w:rPr>
                <w:color w:val="000000"/>
                <w:szCs w:val="22"/>
              </w:rPr>
              <w:t>1.14.</w:t>
            </w:r>
            <w:r w:rsidR="00083DC9" w:rsidRPr="00083DC9">
              <w:rPr>
                <w:rFonts w:ascii="Calibri" w:eastAsia="Calibri" w:hAnsi="Calibri" w:cs="Calibri"/>
                <w:color w:val="000000"/>
                <w:sz w:val="22"/>
                <w:szCs w:val="22"/>
              </w:rPr>
              <w:t xml:space="preserve">  </w:t>
            </w:r>
            <w:r w:rsidR="00083DC9" w:rsidRPr="00083DC9">
              <w:rPr>
                <w:color w:val="000000"/>
                <w:szCs w:val="22"/>
              </w:rPr>
              <w:t>Объекты библиотечного обслуживания</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_Toc98501 \h</w:instrText>
            </w:r>
            <w:r w:rsidR="00083DC9" w:rsidRPr="00083DC9">
              <w:rPr>
                <w:color w:val="000000"/>
                <w:szCs w:val="22"/>
              </w:rPr>
            </w:r>
            <w:r w:rsidR="00083DC9" w:rsidRPr="00083DC9">
              <w:rPr>
                <w:color w:val="000000"/>
                <w:szCs w:val="22"/>
              </w:rPr>
              <w:fldChar w:fldCharType="separate"/>
            </w:r>
            <w:r w:rsidR="00E6069A">
              <w:rPr>
                <w:noProof/>
                <w:color w:val="000000"/>
                <w:szCs w:val="22"/>
              </w:rPr>
              <w:t>42</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2">
            <w:r w:rsidR="00083DC9" w:rsidRPr="00083DC9">
              <w:rPr>
                <w:color w:val="000000"/>
                <w:szCs w:val="22"/>
              </w:rPr>
              <w:t>1.15.</w:t>
            </w:r>
            <w:r w:rsidR="00083DC9" w:rsidRPr="00083DC9">
              <w:rPr>
                <w:rFonts w:ascii="Calibri" w:eastAsia="Calibri" w:hAnsi="Calibri" w:cs="Calibri"/>
                <w:color w:val="000000"/>
                <w:sz w:val="22"/>
                <w:szCs w:val="22"/>
              </w:rPr>
              <w:t xml:space="preserve">  </w:t>
            </w:r>
            <w:r w:rsidR="00083DC9" w:rsidRPr="00083DC9">
              <w:rPr>
                <w:color w:val="000000"/>
                <w:szCs w:val="22"/>
              </w:rPr>
              <w:t>Объекты организаций культуры</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_Toc98502 \h</w:instrText>
            </w:r>
            <w:r w:rsidR="00083DC9" w:rsidRPr="00083DC9">
              <w:rPr>
                <w:color w:val="000000"/>
                <w:szCs w:val="22"/>
              </w:rPr>
            </w:r>
            <w:r w:rsidR="00083DC9" w:rsidRPr="00083DC9">
              <w:rPr>
                <w:color w:val="000000"/>
                <w:szCs w:val="22"/>
              </w:rPr>
              <w:fldChar w:fldCharType="separate"/>
            </w:r>
            <w:r w:rsidR="00E6069A">
              <w:rPr>
                <w:noProof/>
                <w:color w:val="000000"/>
                <w:szCs w:val="22"/>
              </w:rPr>
              <w:t>42</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3">
            <w:r w:rsidR="00083DC9" w:rsidRPr="00083DC9">
              <w:rPr>
                <w:color w:val="000000"/>
                <w:szCs w:val="22"/>
              </w:rPr>
              <w:t>1.16.</w:t>
            </w:r>
            <w:r w:rsidR="00083DC9" w:rsidRPr="00083DC9">
              <w:rPr>
                <w:rFonts w:ascii="Calibri" w:eastAsia="Calibri" w:hAnsi="Calibri" w:cs="Calibri"/>
                <w:color w:val="000000"/>
                <w:sz w:val="22"/>
                <w:szCs w:val="22"/>
              </w:rPr>
              <w:t xml:space="preserve">  </w:t>
            </w:r>
            <w:r w:rsidR="00083DC9" w:rsidRPr="00083DC9">
              <w:rPr>
                <w:color w:val="000000"/>
                <w:szCs w:val="22"/>
              </w:rPr>
              <w:t>Муниципальные архивы</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_Toc98503 \h</w:instrText>
            </w:r>
            <w:r w:rsidR="00083DC9" w:rsidRPr="00083DC9">
              <w:rPr>
                <w:color w:val="000000"/>
                <w:szCs w:val="22"/>
              </w:rPr>
            </w:r>
            <w:r w:rsidR="00083DC9" w:rsidRPr="00083DC9">
              <w:rPr>
                <w:color w:val="000000"/>
                <w:szCs w:val="22"/>
              </w:rPr>
              <w:fldChar w:fldCharType="separate"/>
            </w:r>
            <w:r w:rsidR="00E6069A">
              <w:rPr>
                <w:noProof/>
                <w:color w:val="000000"/>
                <w:szCs w:val="22"/>
              </w:rPr>
              <w:t>43</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4">
            <w:r w:rsidR="00083DC9" w:rsidRPr="00083DC9">
              <w:rPr>
                <w:color w:val="000000"/>
                <w:szCs w:val="22"/>
              </w:rPr>
              <w:t>1.17.</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организации ритуальных услуг. Места захоронения</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_Toc98504 \h</w:instrText>
            </w:r>
            <w:r w:rsidR="00083DC9" w:rsidRPr="00083DC9">
              <w:rPr>
                <w:color w:val="000000"/>
                <w:szCs w:val="22"/>
              </w:rPr>
            </w:r>
            <w:r w:rsidR="00083DC9" w:rsidRPr="00083DC9">
              <w:rPr>
                <w:color w:val="000000"/>
                <w:szCs w:val="22"/>
              </w:rPr>
              <w:fldChar w:fldCharType="separate"/>
            </w:r>
            <w:r w:rsidR="00E6069A">
              <w:rPr>
                <w:noProof/>
                <w:color w:val="000000"/>
                <w:szCs w:val="22"/>
              </w:rPr>
              <w:t>44</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5">
            <w:r w:rsidR="00083DC9" w:rsidRPr="00083DC9">
              <w:rPr>
                <w:color w:val="000000"/>
                <w:szCs w:val="22"/>
              </w:rPr>
              <w:t>1.18.</w:t>
            </w:r>
            <w:r w:rsidR="00083DC9" w:rsidRPr="00083DC9">
              <w:rPr>
                <w:rFonts w:ascii="Calibri" w:eastAsia="Calibri" w:hAnsi="Calibri" w:cs="Calibri"/>
                <w:color w:val="000000"/>
                <w:sz w:val="22"/>
                <w:szCs w:val="22"/>
              </w:rPr>
              <w:t xml:space="preserve"> </w:t>
            </w:r>
            <w:r w:rsidR="00083DC9" w:rsidRPr="00083DC9">
              <w:rPr>
                <w:color w:val="000000"/>
                <w:szCs w:val="22"/>
              </w:rPr>
              <w:t>Защитные и иные сооружения гражданской обороны. Защитные сооружения, средства для защиты территорий от чрезвычайных ситуаций</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_Toc98505 \h</w:instrText>
            </w:r>
            <w:r w:rsidR="00083DC9" w:rsidRPr="00083DC9">
              <w:rPr>
                <w:color w:val="000000"/>
                <w:szCs w:val="22"/>
              </w:rPr>
            </w:r>
            <w:r w:rsidR="00083DC9" w:rsidRPr="00083DC9">
              <w:rPr>
                <w:color w:val="000000"/>
                <w:szCs w:val="22"/>
              </w:rPr>
              <w:fldChar w:fldCharType="separate"/>
            </w:r>
            <w:r w:rsidR="00E6069A">
              <w:rPr>
                <w:noProof/>
                <w:color w:val="000000"/>
                <w:szCs w:val="22"/>
              </w:rPr>
              <w:t>45</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6">
            <w:r w:rsidR="00083DC9" w:rsidRPr="00083DC9">
              <w:rPr>
                <w:color w:val="000000"/>
                <w:szCs w:val="22"/>
              </w:rPr>
              <w:t>1.19.</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осуществления мероприятий по обеспечению безопасности людей на водных объектах</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_Toc98506 \h</w:instrText>
            </w:r>
            <w:r w:rsidR="00083DC9" w:rsidRPr="00083DC9">
              <w:rPr>
                <w:color w:val="000000"/>
                <w:szCs w:val="22"/>
              </w:rPr>
            </w:r>
            <w:r w:rsidR="00083DC9" w:rsidRPr="00083DC9">
              <w:rPr>
                <w:color w:val="000000"/>
                <w:szCs w:val="22"/>
              </w:rPr>
              <w:fldChar w:fldCharType="separate"/>
            </w:r>
            <w:r w:rsidR="00E6069A">
              <w:rPr>
                <w:noProof/>
                <w:color w:val="000000"/>
                <w:szCs w:val="22"/>
              </w:rPr>
              <w:t>46</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7">
            <w:r w:rsidR="00083DC9" w:rsidRPr="00083DC9">
              <w:rPr>
                <w:color w:val="000000"/>
                <w:szCs w:val="22"/>
              </w:rPr>
              <w:t>1.20.</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_Toc98507 \h</w:instrText>
            </w:r>
            <w:r w:rsidR="00083DC9" w:rsidRPr="00083DC9">
              <w:rPr>
                <w:color w:val="000000"/>
                <w:szCs w:val="22"/>
              </w:rPr>
            </w:r>
            <w:r w:rsidR="00083DC9" w:rsidRPr="00083DC9">
              <w:rPr>
                <w:color w:val="000000"/>
                <w:szCs w:val="22"/>
              </w:rPr>
              <w:fldChar w:fldCharType="separate"/>
            </w:r>
            <w:r w:rsidR="00E6069A">
              <w:rPr>
                <w:noProof/>
                <w:color w:val="000000"/>
                <w:szCs w:val="22"/>
              </w:rPr>
              <w:t>47</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8">
            <w:r w:rsidR="00083DC9" w:rsidRPr="00083DC9">
              <w:rPr>
                <w:color w:val="000000"/>
                <w:szCs w:val="22"/>
              </w:rPr>
              <w:t>1.21.</w:t>
            </w:r>
            <w:r w:rsidR="00083DC9" w:rsidRPr="00083DC9">
              <w:rPr>
                <w:rFonts w:ascii="Calibri" w:eastAsia="Calibri" w:hAnsi="Calibri" w:cs="Calibri"/>
                <w:color w:val="000000"/>
                <w:sz w:val="22"/>
                <w:szCs w:val="22"/>
              </w:rPr>
              <w:t xml:space="preserve">  </w:t>
            </w:r>
            <w:r w:rsidR="00083DC9" w:rsidRPr="00083DC9">
              <w:rPr>
                <w:color w:val="000000"/>
                <w:szCs w:val="22"/>
              </w:rPr>
              <w:t>Объекты, предназначенные для организации и осуществления мероприятий по работе с детьми и молодежью</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_Toc98508 \h</w:instrText>
            </w:r>
            <w:r w:rsidR="00083DC9" w:rsidRPr="00083DC9">
              <w:rPr>
                <w:color w:val="000000"/>
                <w:szCs w:val="22"/>
              </w:rPr>
            </w:r>
            <w:r w:rsidR="00083DC9" w:rsidRPr="00083DC9">
              <w:rPr>
                <w:color w:val="000000"/>
                <w:szCs w:val="22"/>
              </w:rPr>
              <w:fldChar w:fldCharType="separate"/>
            </w:r>
            <w:r w:rsidR="00E6069A">
              <w:rPr>
                <w:noProof/>
                <w:color w:val="000000"/>
                <w:szCs w:val="22"/>
              </w:rPr>
              <w:t>48</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09">
            <w:r w:rsidR="00083DC9" w:rsidRPr="00083DC9">
              <w:rPr>
                <w:color w:val="000000"/>
                <w:szCs w:val="22"/>
              </w:rPr>
              <w:t>1.22.</w:t>
            </w:r>
            <w:r w:rsidR="00083DC9" w:rsidRPr="00083DC9">
              <w:rPr>
                <w:rFonts w:ascii="Calibri" w:eastAsia="Calibri" w:hAnsi="Calibri" w:cs="Calibri"/>
                <w:color w:val="000000"/>
                <w:sz w:val="22"/>
                <w:szCs w:val="22"/>
              </w:rPr>
              <w:t xml:space="preserve">  </w:t>
            </w:r>
            <w:r w:rsidR="00083DC9" w:rsidRPr="00083DC9">
              <w:rPr>
                <w:color w:val="000000"/>
                <w:szCs w:val="22"/>
              </w:rPr>
              <w:t>Объекты  материально-технического  обеспечения  органов  местного самоуправления городского округа</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_Toc98509 \h</w:instrText>
            </w:r>
            <w:r w:rsidR="00083DC9" w:rsidRPr="00083DC9">
              <w:rPr>
                <w:color w:val="000000"/>
                <w:szCs w:val="22"/>
              </w:rPr>
            </w:r>
            <w:r w:rsidR="00083DC9" w:rsidRPr="00083DC9">
              <w:rPr>
                <w:color w:val="000000"/>
                <w:szCs w:val="22"/>
              </w:rPr>
              <w:fldChar w:fldCharType="separate"/>
            </w:r>
            <w:r w:rsidR="00E6069A">
              <w:rPr>
                <w:noProof/>
                <w:color w:val="000000"/>
                <w:szCs w:val="22"/>
              </w:rPr>
              <w:t>48</w:t>
            </w:r>
            <w:r w:rsidR="00083DC9" w:rsidRPr="00083DC9">
              <w:rPr>
                <w:color w:val="000000"/>
                <w:szCs w:val="22"/>
              </w:rPr>
              <w:fldChar w:fldCharType="end"/>
            </w:r>
          </w:hyperlink>
        </w:p>
        <w:p w:rsidR="00083DC9" w:rsidRPr="00083DC9" w:rsidRDefault="00BB42ED" w:rsidP="00083DC9">
          <w:pPr>
            <w:tabs>
              <w:tab w:val="right" w:leader="dot" w:pos="9937"/>
            </w:tabs>
            <w:spacing w:after="427" w:line="375" w:lineRule="auto"/>
            <w:ind w:right="28"/>
            <w:jc w:val="both"/>
            <w:rPr>
              <w:color w:val="000000"/>
              <w:szCs w:val="22"/>
            </w:rPr>
          </w:pPr>
          <w:hyperlink w:anchor="_Toc98510">
            <w:r w:rsidR="00083DC9" w:rsidRPr="00083DC9">
              <w:rPr>
                <w:color w:val="000000"/>
                <w:szCs w:val="22"/>
              </w:rPr>
              <w:t>2.</w:t>
            </w:r>
            <w:r w:rsidR="00083DC9" w:rsidRPr="00083DC9">
              <w:rPr>
                <w:rFonts w:ascii="Calibri" w:eastAsia="Calibri" w:hAnsi="Calibri" w:cs="Calibri"/>
                <w:color w:val="000000"/>
                <w:sz w:val="22"/>
                <w:szCs w:val="22"/>
              </w:rPr>
              <w:t xml:space="preserve"> </w:t>
            </w:r>
            <w:r w:rsidR="00083DC9" w:rsidRPr="00083DC9">
              <w:rPr>
                <w:color w:val="000000"/>
                <w:szCs w:val="22"/>
              </w:rPr>
              <w:t>ПРАВИЛА И ОБЛАСТЬ ПРИМЕНЕНИЯ НОРМАТИВОВ</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_Toc98510 \h</w:instrText>
            </w:r>
            <w:r w:rsidR="00083DC9" w:rsidRPr="00083DC9">
              <w:rPr>
                <w:color w:val="000000"/>
                <w:szCs w:val="22"/>
              </w:rPr>
            </w:r>
            <w:r w:rsidR="00083DC9" w:rsidRPr="00083DC9">
              <w:rPr>
                <w:color w:val="000000"/>
                <w:szCs w:val="22"/>
              </w:rPr>
              <w:fldChar w:fldCharType="separate"/>
            </w:r>
            <w:r w:rsidR="00E6069A">
              <w:rPr>
                <w:noProof/>
                <w:color w:val="000000"/>
                <w:szCs w:val="22"/>
              </w:rPr>
              <w:t>49</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11">
            <w:r w:rsidR="00083DC9" w:rsidRPr="00083DC9">
              <w:rPr>
                <w:color w:val="000000"/>
                <w:szCs w:val="22"/>
              </w:rPr>
              <w:t>2.1.</w:t>
            </w:r>
            <w:r w:rsidR="00083DC9" w:rsidRPr="00083DC9">
              <w:rPr>
                <w:rFonts w:ascii="Calibri" w:eastAsia="Calibri" w:hAnsi="Calibri" w:cs="Calibri"/>
                <w:color w:val="000000"/>
                <w:sz w:val="22"/>
                <w:szCs w:val="22"/>
              </w:rPr>
              <w:t xml:space="preserve"> </w:t>
            </w:r>
            <w:r w:rsidR="00083DC9" w:rsidRPr="00083DC9">
              <w:rPr>
                <w:color w:val="000000"/>
                <w:szCs w:val="22"/>
              </w:rPr>
              <w:t>Область применения местных нормативов градостроительного проектирования муниципального образования "Зеленоградский городской округ"</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_Toc98511 \h</w:instrText>
            </w:r>
            <w:r w:rsidR="00083DC9" w:rsidRPr="00083DC9">
              <w:rPr>
                <w:color w:val="000000"/>
                <w:szCs w:val="22"/>
              </w:rPr>
            </w:r>
            <w:r w:rsidR="00083DC9" w:rsidRPr="00083DC9">
              <w:rPr>
                <w:color w:val="000000"/>
                <w:szCs w:val="22"/>
              </w:rPr>
              <w:fldChar w:fldCharType="separate"/>
            </w:r>
            <w:r w:rsidR="00E6069A">
              <w:rPr>
                <w:noProof/>
                <w:color w:val="000000"/>
                <w:szCs w:val="22"/>
              </w:rPr>
              <w:t>49</w:t>
            </w:r>
            <w:r w:rsidR="00083DC9" w:rsidRPr="00083DC9">
              <w:rPr>
                <w:color w:val="000000"/>
                <w:szCs w:val="22"/>
              </w:rPr>
              <w:fldChar w:fldCharType="end"/>
            </w:r>
          </w:hyperlink>
        </w:p>
        <w:p w:rsidR="00083DC9" w:rsidRPr="00083DC9" w:rsidRDefault="00BB42ED" w:rsidP="00083DC9">
          <w:pPr>
            <w:tabs>
              <w:tab w:val="right" w:leader="dot" w:pos="9937"/>
            </w:tabs>
            <w:spacing w:after="152" w:line="259" w:lineRule="auto"/>
            <w:ind w:right="28"/>
            <w:jc w:val="both"/>
            <w:rPr>
              <w:color w:val="000000"/>
              <w:szCs w:val="22"/>
            </w:rPr>
          </w:pPr>
          <w:hyperlink w:anchor="_Toc98512">
            <w:r w:rsidR="00083DC9" w:rsidRPr="00083DC9">
              <w:rPr>
                <w:color w:val="000000"/>
                <w:szCs w:val="22"/>
              </w:rPr>
              <w:t>2.2.</w:t>
            </w:r>
            <w:r w:rsidR="00083DC9" w:rsidRPr="00083DC9">
              <w:rPr>
                <w:rFonts w:ascii="Calibri" w:eastAsia="Calibri" w:hAnsi="Calibri" w:cs="Calibri"/>
                <w:color w:val="000000"/>
                <w:sz w:val="22"/>
                <w:szCs w:val="22"/>
              </w:rPr>
              <w:t xml:space="preserve"> </w:t>
            </w:r>
            <w:r w:rsidR="00083DC9" w:rsidRPr="00083DC9">
              <w:rPr>
                <w:color w:val="000000"/>
                <w:szCs w:val="22"/>
              </w:rPr>
              <w:t>Правила применения местных нормативов градостроительного проектирования муниципального образования "Зеленоградский городской округ"</w:t>
            </w:r>
            <w:r w:rsidR="00083DC9" w:rsidRPr="00083DC9">
              <w:rPr>
                <w:color w:val="000000"/>
                <w:szCs w:val="22"/>
              </w:rPr>
              <w:tab/>
            </w:r>
            <w:r w:rsidR="00083DC9" w:rsidRPr="00083DC9">
              <w:rPr>
                <w:color w:val="000000"/>
                <w:szCs w:val="22"/>
              </w:rPr>
              <w:fldChar w:fldCharType="begin"/>
            </w:r>
            <w:r w:rsidR="00083DC9" w:rsidRPr="00083DC9">
              <w:rPr>
                <w:color w:val="000000"/>
                <w:szCs w:val="22"/>
              </w:rPr>
              <w:instrText>PAGEREF _Toc98512 \h</w:instrText>
            </w:r>
            <w:r w:rsidR="00083DC9" w:rsidRPr="00083DC9">
              <w:rPr>
                <w:color w:val="000000"/>
                <w:szCs w:val="22"/>
              </w:rPr>
            </w:r>
            <w:r w:rsidR="00083DC9" w:rsidRPr="00083DC9">
              <w:rPr>
                <w:color w:val="000000"/>
                <w:szCs w:val="22"/>
              </w:rPr>
              <w:fldChar w:fldCharType="separate"/>
            </w:r>
            <w:r w:rsidR="00E6069A">
              <w:rPr>
                <w:noProof/>
                <w:color w:val="000000"/>
                <w:szCs w:val="22"/>
              </w:rPr>
              <w:t>50</w:t>
            </w:r>
            <w:r w:rsidR="00083DC9" w:rsidRPr="00083DC9">
              <w:rPr>
                <w:color w:val="000000"/>
                <w:szCs w:val="22"/>
              </w:rPr>
              <w:fldChar w:fldCharType="end"/>
            </w:r>
          </w:hyperlink>
        </w:p>
        <w:p w:rsidR="00D91C4A" w:rsidRPr="00A25328" w:rsidRDefault="00D91C4A" w:rsidP="00A25328">
          <w:pPr>
            <w:tabs>
              <w:tab w:val="right" w:leader="dot" w:pos="9937"/>
            </w:tabs>
            <w:spacing w:after="427" w:line="375" w:lineRule="auto"/>
            <w:ind w:right="28"/>
            <w:jc w:val="both"/>
            <w:rPr>
              <w:color w:val="000000"/>
              <w:szCs w:val="22"/>
            </w:rPr>
          </w:pPr>
        </w:p>
        <w:p w:rsidR="00D91C4A" w:rsidRPr="00083DC9" w:rsidRDefault="00D91C4A" w:rsidP="00083DC9">
          <w:pPr>
            <w:tabs>
              <w:tab w:val="right" w:leader="dot" w:pos="9937"/>
            </w:tabs>
            <w:spacing w:after="427" w:line="375" w:lineRule="auto"/>
            <w:ind w:right="28"/>
            <w:jc w:val="both"/>
            <w:rPr>
              <w:color w:val="000000"/>
              <w:szCs w:val="22"/>
            </w:rPr>
          </w:pPr>
        </w:p>
        <w:p w:rsidR="00616648" w:rsidRDefault="00083DC9" w:rsidP="00D91C4A">
          <w:pPr>
            <w:spacing w:after="26" w:line="375" w:lineRule="auto"/>
            <w:ind w:right="16"/>
            <w:jc w:val="both"/>
            <w:rPr>
              <w:color w:val="000000"/>
              <w:szCs w:val="22"/>
            </w:rPr>
          </w:pPr>
          <w:r w:rsidRPr="00083DC9">
            <w:rPr>
              <w:color w:val="000000"/>
              <w:szCs w:val="22"/>
            </w:rPr>
            <w:fldChar w:fldCharType="end"/>
          </w:r>
        </w:p>
      </w:sdtContent>
    </w:sdt>
    <w:p w:rsidR="00616648" w:rsidRDefault="00DC6407" w:rsidP="00D91C4A">
      <w:pPr>
        <w:spacing w:after="26" w:line="375" w:lineRule="auto"/>
        <w:ind w:right="16"/>
        <w:jc w:val="both"/>
        <w:rPr>
          <w:color w:val="000000"/>
          <w:szCs w:val="22"/>
        </w:rPr>
      </w:pPr>
      <w:r>
        <w:rPr>
          <w:color w:val="000000"/>
          <w:szCs w:val="22"/>
        </w:rPr>
        <w:t>3</w:t>
      </w:r>
      <w:r w:rsidR="00616648" w:rsidRPr="00616648">
        <w:rPr>
          <w:color w:val="000000"/>
          <w:szCs w:val="22"/>
        </w:rPr>
        <w:t>. МАТЕРИАЛЫ ПО ОБОСНОВАНИЮ РАСЧЁТНЫХ ПОКАЗАТЕЛЕЙ</w:t>
      </w:r>
      <w:r w:rsidR="00B210A9">
        <w:rPr>
          <w:color w:val="000000"/>
          <w:szCs w:val="22"/>
        </w:rPr>
        <w:t>………………………</w:t>
      </w:r>
      <w:r w:rsidR="00C757B9">
        <w:rPr>
          <w:color w:val="000000"/>
          <w:szCs w:val="22"/>
        </w:rPr>
        <w:t>..</w:t>
      </w:r>
      <w:r w:rsidR="00B210A9">
        <w:rPr>
          <w:color w:val="000000"/>
          <w:szCs w:val="22"/>
        </w:rPr>
        <w:t>52</w:t>
      </w:r>
    </w:p>
    <w:p w:rsidR="00616648" w:rsidRDefault="00616648" w:rsidP="00D91C4A">
      <w:pPr>
        <w:spacing w:after="26" w:line="375" w:lineRule="auto"/>
        <w:ind w:right="16"/>
        <w:jc w:val="both"/>
        <w:rPr>
          <w:color w:val="000000"/>
          <w:szCs w:val="22"/>
        </w:rPr>
      </w:pPr>
    </w:p>
    <w:p w:rsidR="00D91C4A" w:rsidRPr="00D91C4A" w:rsidRDefault="00083DC9" w:rsidP="00D91C4A">
      <w:pPr>
        <w:spacing w:after="26" w:line="375" w:lineRule="auto"/>
        <w:ind w:right="16"/>
        <w:jc w:val="both"/>
        <w:rPr>
          <w:color w:val="000000"/>
          <w:szCs w:val="22"/>
        </w:rPr>
      </w:pPr>
      <w:r w:rsidRPr="00083DC9">
        <w:rPr>
          <w:color w:val="000000"/>
          <w:szCs w:val="22"/>
        </w:rPr>
        <w:t xml:space="preserve"> </w:t>
      </w:r>
      <w:r w:rsidR="00DC6407">
        <w:rPr>
          <w:color w:val="000000"/>
          <w:szCs w:val="22"/>
        </w:rPr>
        <w:t>3</w:t>
      </w:r>
      <w:r w:rsidR="00D91C4A">
        <w:rPr>
          <w:color w:val="000000"/>
          <w:szCs w:val="22"/>
        </w:rPr>
        <w:t>.</w:t>
      </w:r>
      <w:r w:rsidR="00D91C4A" w:rsidRPr="00D91C4A">
        <w:rPr>
          <w:color w:val="000000"/>
          <w:szCs w:val="22"/>
        </w:rPr>
        <w:t>1.</w:t>
      </w:r>
      <w:r w:rsidR="00D91C4A" w:rsidRPr="00D91C4A">
        <w:rPr>
          <w:color w:val="000000"/>
          <w:szCs w:val="22"/>
        </w:rPr>
        <w:tab/>
        <w:t>Общие положения. Перечень нормативных (нормативных правовых) актов и нормативных технических документов (нормативная база). Цели и задачи.....................................................</w:t>
      </w:r>
      <w:r w:rsidR="00C757B9">
        <w:rPr>
          <w:color w:val="000000"/>
          <w:szCs w:val="22"/>
        </w:rPr>
        <w:t>........52</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.2.</w:t>
      </w:r>
      <w:r w:rsidR="00D91C4A" w:rsidRPr="00D91C4A">
        <w:rPr>
          <w:color w:val="000000"/>
          <w:szCs w:val="22"/>
        </w:rPr>
        <w:tab/>
        <w:t>Нормативная база * ..............................................................................................</w:t>
      </w:r>
      <w:r w:rsidR="00C757B9">
        <w:rPr>
          <w:color w:val="000000"/>
          <w:szCs w:val="22"/>
        </w:rPr>
        <w:t>.......................54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.2.1.</w:t>
      </w:r>
      <w:r w:rsidR="00D91C4A" w:rsidRPr="00D91C4A">
        <w:rPr>
          <w:color w:val="000000"/>
          <w:szCs w:val="22"/>
        </w:rPr>
        <w:tab/>
        <w:t>Кодексы Российской Федерации ...........................................................................</w:t>
      </w:r>
      <w:r w:rsidR="00AB4AAF">
        <w:rPr>
          <w:color w:val="000000"/>
          <w:szCs w:val="22"/>
        </w:rPr>
        <w:t>....................</w:t>
      </w:r>
      <w:r w:rsidR="00C757B9">
        <w:rPr>
          <w:color w:val="000000"/>
          <w:szCs w:val="22"/>
        </w:rPr>
        <w:t>54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.2.2.</w:t>
      </w:r>
      <w:r w:rsidR="00D91C4A" w:rsidRPr="00D91C4A">
        <w:rPr>
          <w:color w:val="000000"/>
          <w:szCs w:val="22"/>
        </w:rPr>
        <w:tab/>
        <w:t>Законы Российской Федерации .............................................................................</w:t>
      </w:r>
      <w:r w:rsidR="00C757B9">
        <w:rPr>
          <w:color w:val="000000"/>
          <w:szCs w:val="22"/>
        </w:rPr>
        <w:t>....................54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.2.3.</w:t>
      </w:r>
      <w:r w:rsidR="00D91C4A" w:rsidRPr="00D91C4A">
        <w:rPr>
          <w:color w:val="000000"/>
          <w:szCs w:val="22"/>
        </w:rPr>
        <w:tab/>
        <w:t>Постановления Правительства Российской Федерации ....................................</w:t>
      </w:r>
      <w:r w:rsidR="00AB4AAF">
        <w:rPr>
          <w:color w:val="000000"/>
          <w:szCs w:val="22"/>
        </w:rPr>
        <w:t>.....................</w:t>
      </w:r>
      <w:r w:rsidR="00C757B9">
        <w:rPr>
          <w:color w:val="000000"/>
          <w:szCs w:val="22"/>
        </w:rPr>
        <w:t>55</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.2.4.</w:t>
      </w:r>
      <w:r w:rsidR="00D91C4A" w:rsidRPr="00D91C4A">
        <w:rPr>
          <w:color w:val="000000"/>
          <w:szCs w:val="22"/>
        </w:rPr>
        <w:tab/>
        <w:t>Документы министерств и ведомств Российской Федерации ...........................</w:t>
      </w:r>
      <w:r w:rsidR="00C757B9">
        <w:rPr>
          <w:color w:val="000000"/>
          <w:szCs w:val="22"/>
        </w:rPr>
        <w:t>....................57</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.2.5.</w:t>
      </w:r>
      <w:r w:rsidR="00D91C4A" w:rsidRPr="00D91C4A">
        <w:rPr>
          <w:color w:val="000000"/>
          <w:szCs w:val="22"/>
        </w:rPr>
        <w:tab/>
        <w:t xml:space="preserve"> Своды правил, строительные нормы и правила, ГОСТы, санитарные и </w:t>
      </w:r>
    </w:p>
    <w:p w:rsidR="00D91C4A" w:rsidRPr="00D91C4A" w:rsidRDefault="00D91C4A" w:rsidP="00D91C4A">
      <w:pPr>
        <w:spacing w:after="142" w:line="259" w:lineRule="auto"/>
        <w:rPr>
          <w:color w:val="000000"/>
          <w:szCs w:val="22"/>
        </w:rPr>
      </w:pPr>
      <w:r w:rsidRPr="00D91C4A">
        <w:rPr>
          <w:color w:val="000000"/>
          <w:szCs w:val="22"/>
        </w:rPr>
        <w:t>санитарно-эпидемиологические правила и нормативы .....................................</w:t>
      </w:r>
      <w:r>
        <w:rPr>
          <w:color w:val="000000"/>
          <w:szCs w:val="22"/>
        </w:rPr>
        <w:t>..............................</w:t>
      </w:r>
      <w:r w:rsidR="00C757B9">
        <w:rPr>
          <w:color w:val="000000"/>
          <w:szCs w:val="22"/>
        </w:rPr>
        <w:t>..58</w:t>
      </w:r>
      <w:r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 xml:space="preserve">.2.6. Нормативная </w:t>
      </w:r>
      <w:r w:rsidR="00D91C4A" w:rsidRPr="00D91C4A">
        <w:rPr>
          <w:color w:val="000000"/>
          <w:szCs w:val="22"/>
        </w:rPr>
        <w:tab/>
        <w:t xml:space="preserve">правовая </w:t>
      </w:r>
      <w:r w:rsidR="00D91C4A" w:rsidRPr="00D91C4A">
        <w:rPr>
          <w:color w:val="000000"/>
          <w:szCs w:val="22"/>
        </w:rPr>
        <w:tab/>
        <w:t xml:space="preserve">документация </w:t>
      </w:r>
      <w:r w:rsidR="00D91C4A" w:rsidRPr="00D91C4A">
        <w:rPr>
          <w:color w:val="000000"/>
          <w:szCs w:val="22"/>
        </w:rPr>
        <w:tab/>
        <w:t xml:space="preserve">Калининградской </w:t>
      </w:r>
      <w:r w:rsidR="00D91C4A" w:rsidRPr="00D91C4A">
        <w:rPr>
          <w:color w:val="000000"/>
          <w:szCs w:val="22"/>
        </w:rPr>
        <w:tab/>
        <w:t xml:space="preserve">области, </w:t>
      </w:r>
    </w:p>
    <w:p w:rsidR="00D91C4A" w:rsidRPr="00D91C4A" w:rsidRDefault="00D91C4A" w:rsidP="00D91C4A">
      <w:pPr>
        <w:spacing w:after="142" w:line="259" w:lineRule="auto"/>
        <w:rPr>
          <w:color w:val="000000"/>
          <w:szCs w:val="22"/>
        </w:rPr>
      </w:pPr>
      <w:r w:rsidRPr="00D91C4A">
        <w:rPr>
          <w:color w:val="000000"/>
          <w:szCs w:val="22"/>
        </w:rPr>
        <w:t>Зеленоградского района*, Зеленоградского городского округа ...............</w:t>
      </w:r>
      <w:r>
        <w:rPr>
          <w:color w:val="000000"/>
          <w:szCs w:val="22"/>
        </w:rPr>
        <w:t>...............................</w:t>
      </w:r>
      <w:r w:rsidRPr="00D91C4A">
        <w:rPr>
          <w:color w:val="000000"/>
          <w:szCs w:val="22"/>
        </w:rPr>
        <w:t>……</w:t>
      </w:r>
      <w:r w:rsidR="00C757B9">
        <w:rPr>
          <w:color w:val="000000"/>
          <w:szCs w:val="22"/>
        </w:rPr>
        <w:t>.63</w:t>
      </w:r>
      <w:r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sidRPr="00D91C4A">
        <w:rPr>
          <w:color w:val="000000"/>
          <w:szCs w:val="22"/>
        </w:rPr>
        <w:t>.3.</w:t>
      </w:r>
      <w:r w:rsidR="00D91C4A" w:rsidRPr="00D91C4A">
        <w:rPr>
          <w:color w:val="000000"/>
          <w:szCs w:val="22"/>
        </w:rPr>
        <w:tab/>
        <w:t>Цели и задачи .....................................................................................................</w:t>
      </w:r>
      <w:r w:rsidR="00AB4AAF">
        <w:rPr>
          <w:color w:val="000000"/>
          <w:szCs w:val="22"/>
        </w:rPr>
        <w:t>........................</w:t>
      </w:r>
      <w:r w:rsidR="00C757B9">
        <w:rPr>
          <w:color w:val="000000"/>
          <w:szCs w:val="22"/>
        </w:rPr>
        <w:t>64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lastRenderedPageBreak/>
        <w:t>3</w:t>
      </w:r>
      <w:r w:rsidR="00D91C4A">
        <w:rPr>
          <w:color w:val="000000"/>
          <w:szCs w:val="22"/>
        </w:rPr>
        <w:t>.4</w:t>
      </w:r>
      <w:r w:rsidR="00D91C4A" w:rsidRPr="00D91C4A">
        <w:rPr>
          <w:color w:val="000000"/>
          <w:szCs w:val="22"/>
        </w:rPr>
        <w:t>.</w:t>
      </w:r>
      <w:r w:rsidR="00D91C4A" w:rsidRPr="00D91C4A">
        <w:rPr>
          <w:color w:val="000000"/>
          <w:szCs w:val="22"/>
        </w:rPr>
        <w:tab/>
        <w:t>Состав объектов местного значения городского округа ............................</w:t>
      </w:r>
      <w:r w:rsidR="00D91C4A">
        <w:rPr>
          <w:color w:val="000000"/>
          <w:szCs w:val="22"/>
        </w:rPr>
        <w:t>.........................</w:t>
      </w:r>
      <w:r w:rsidR="00C757B9">
        <w:rPr>
          <w:color w:val="000000"/>
          <w:szCs w:val="22"/>
        </w:rPr>
        <w:t xml:space="preserve"> 66</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Pr>
          <w:color w:val="000000"/>
          <w:szCs w:val="22"/>
        </w:rPr>
        <w:t>.4</w:t>
      </w:r>
      <w:r w:rsidR="00D91C4A" w:rsidRPr="00D91C4A">
        <w:rPr>
          <w:color w:val="000000"/>
          <w:szCs w:val="22"/>
        </w:rPr>
        <w:t>.1.</w:t>
      </w:r>
      <w:r w:rsidR="00D91C4A" w:rsidRPr="00D91C4A">
        <w:rPr>
          <w:color w:val="000000"/>
          <w:szCs w:val="22"/>
        </w:rPr>
        <w:tab/>
        <w:t>Обоснование общего состава (перечня) объектов местного значения ..........</w:t>
      </w:r>
      <w:r w:rsidR="00AB4AAF">
        <w:rPr>
          <w:color w:val="000000"/>
          <w:szCs w:val="22"/>
        </w:rPr>
        <w:t>.....................</w:t>
      </w:r>
      <w:r w:rsidR="00C757B9">
        <w:rPr>
          <w:color w:val="000000"/>
          <w:szCs w:val="22"/>
        </w:rPr>
        <w:t>66</w:t>
      </w:r>
    </w:p>
    <w:p w:rsidR="00D91C4A" w:rsidRPr="00D91C4A" w:rsidRDefault="00DC6407" w:rsidP="00D91C4A">
      <w:pPr>
        <w:spacing w:after="142" w:line="259" w:lineRule="auto"/>
        <w:rPr>
          <w:color w:val="000000"/>
          <w:szCs w:val="22"/>
        </w:rPr>
      </w:pPr>
      <w:r>
        <w:rPr>
          <w:color w:val="000000"/>
          <w:szCs w:val="22"/>
        </w:rPr>
        <w:t>3</w:t>
      </w:r>
      <w:r w:rsidR="00D91C4A">
        <w:rPr>
          <w:color w:val="000000"/>
          <w:szCs w:val="22"/>
        </w:rPr>
        <w:t>.4</w:t>
      </w:r>
      <w:r w:rsidR="00D91C4A" w:rsidRPr="00D91C4A">
        <w:rPr>
          <w:color w:val="000000"/>
          <w:szCs w:val="22"/>
        </w:rPr>
        <w:t>.2.</w:t>
      </w:r>
      <w:r w:rsidR="00D91C4A" w:rsidRPr="00D91C4A">
        <w:rPr>
          <w:color w:val="000000"/>
          <w:szCs w:val="22"/>
        </w:rPr>
        <w:tab/>
        <w:t>Обоснование состава (перечня) объектов местного значения городского округа с нормируемым уровнем обеспеченности населения городского округа, ..............</w:t>
      </w:r>
      <w:r w:rsidR="00AB4AAF">
        <w:rPr>
          <w:color w:val="000000"/>
          <w:szCs w:val="22"/>
        </w:rPr>
        <w:t>..........................</w:t>
      </w:r>
      <w:r w:rsidR="00C757B9">
        <w:rPr>
          <w:color w:val="000000"/>
          <w:szCs w:val="22"/>
        </w:rPr>
        <w:t>69</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Pr>
          <w:color w:val="000000"/>
          <w:szCs w:val="22"/>
        </w:rPr>
        <w:t xml:space="preserve">.4.3. </w:t>
      </w:r>
      <w:r w:rsidR="00D91C4A" w:rsidRPr="00D91C4A">
        <w:rPr>
          <w:color w:val="000000"/>
          <w:szCs w:val="22"/>
        </w:rPr>
        <w:t>Состав объектов местного значения городского округа, ....................................</w:t>
      </w:r>
      <w:r w:rsidR="00AB4AAF">
        <w:rPr>
          <w:color w:val="000000"/>
          <w:szCs w:val="22"/>
        </w:rPr>
        <w:t>.................</w:t>
      </w:r>
      <w:r w:rsidR="00C757B9">
        <w:rPr>
          <w:color w:val="000000"/>
          <w:szCs w:val="22"/>
        </w:rPr>
        <w:t>..72</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D91C4A">
        <w:rPr>
          <w:color w:val="000000"/>
          <w:szCs w:val="22"/>
        </w:rPr>
        <w:t xml:space="preserve">.5. </w:t>
      </w:r>
      <w:r w:rsidR="00D91C4A" w:rsidRPr="00D91C4A">
        <w:rPr>
          <w:color w:val="000000"/>
          <w:szCs w:val="22"/>
        </w:rPr>
        <w:t>Обоснование расчётных показателей, устанавливаемых мест</w:t>
      </w:r>
      <w:r w:rsidR="00D91C4A">
        <w:rPr>
          <w:color w:val="000000"/>
          <w:szCs w:val="22"/>
        </w:rPr>
        <w:t>ными нормативами ..........</w:t>
      </w:r>
      <w:r w:rsidR="00AB4AAF">
        <w:rPr>
          <w:color w:val="000000"/>
          <w:szCs w:val="22"/>
        </w:rPr>
        <w:t>.....</w:t>
      </w:r>
      <w:r w:rsidR="00D91C4A">
        <w:rPr>
          <w:color w:val="000000"/>
          <w:szCs w:val="22"/>
        </w:rPr>
        <w:t>.</w:t>
      </w:r>
      <w:r w:rsidR="00C757B9">
        <w:rPr>
          <w:color w:val="000000"/>
          <w:szCs w:val="22"/>
        </w:rPr>
        <w:t>73</w:t>
      </w:r>
      <w:r w:rsidR="00D91C4A" w:rsidRPr="00D91C4A">
        <w:rPr>
          <w:color w:val="000000"/>
          <w:szCs w:val="22"/>
        </w:rPr>
        <w:t xml:space="preserve">             </w:t>
      </w:r>
      <w:r>
        <w:rPr>
          <w:color w:val="000000"/>
          <w:szCs w:val="22"/>
        </w:rPr>
        <w:t xml:space="preserve"> 3</w:t>
      </w:r>
      <w:r w:rsidR="00A25328">
        <w:rPr>
          <w:color w:val="000000"/>
          <w:szCs w:val="22"/>
        </w:rPr>
        <w:t>.5</w:t>
      </w:r>
      <w:r w:rsidR="00D91C4A" w:rsidRPr="00D91C4A">
        <w:rPr>
          <w:color w:val="000000"/>
          <w:szCs w:val="22"/>
        </w:rPr>
        <w:t>.1. Обоснование расчётных показателей градостроительного проектирования объектов, относящихся к областям электро-, тепл</w:t>
      </w:r>
      <w:proofErr w:type="gramStart"/>
      <w:r w:rsidR="00D91C4A" w:rsidRPr="00D91C4A">
        <w:rPr>
          <w:color w:val="000000"/>
          <w:szCs w:val="22"/>
        </w:rPr>
        <w:t>о-</w:t>
      </w:r>
      <w:proofErr w:type="gramEnd"/>
      <w:r w:rsidR="00D91C4A" w:rsidRPr="00D91C4A">
        <w:rPr>
          <w:color w:val="000000"/>
          <w:szCs w:val="22"/>
        </w:rPr>
        <w:t>, газо- и водоснабжения населения, водоотведения, снабжения населения топливом ...........................................................................</w:t>
      </w:r>
      <w:r w:rsidR="00AB4AAF">
        <w:rPr>
          <w:color w:val="000000"/>
          <w:szCs w:val="22"/>
        </w:rPr>
        <w:t>.............................</w:t>
      </w:r>
      <w:r w:rsidR="00C757B9">
        <w:rPr>
          <w:color w:val="000000"/>
          <w:szCs w:val="22"/>
        </w:rPr>
        <w:t xml:space="preserve"> 74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.5</w:t>
      </w:r>
      <w:r w:rsidR="00D91C4A" w:rsidRPr="00D91C4A">
        <w:rPr>
          <w:color w:val="000000"/>
          <w:szCs w:val="22"/>
        </w:rPr>
        <w:t>.2. Обоснование расчётных показателей градостроительного проектирования автомобильных дорог местного значения городского округа, улично-дорожной сети, ............</w:t>
      </w:r>
      <w:r w:rsidR="00AB4AAF">
        <w:rPr>
          <w:color w:val="000000"/>
          <w:szCs w:val="22"/>
        </w:rPr>
        <w:t>.............................</w:t>
      </w:r>
      <w:r w:rsidR="00C757B9">
        <w:rPr>
          <w:color w:val="000000"/>
          <w:szCs w:val="22"/>
        </w:rPr>
        <w:t xml:space="preserve"> 77</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 xml:space="preserve">.5.3. </w:t>
      </w:r>
      <w:r w:rsidR="00D91C4A" w:rsidRPr="00D91C4A">
        <w:rPr>
          <w:color w:val="000000"/>
          <w:szCs w:val="22"/>
        </w:rPr>
        <w:t>Автомобильные дороги местного значения. Улично-дорожная сеть ..............</w:t>
      </w:r>
      <w:r w:rsidR="00AB4AAF">
        <w:rPr>
          <w:color w:val="000000"/>
          <w:szCs w:val="22"/>
        </w:rPr>
        <w:t>....................</w:t>
      </w:r>
      <w:r w:rsidR="00C757B9">
        <w:rPr>
          <w:color w:val="000000"/>
          <w:szCs w:val="22"/>
        </w:rPr>
        <w:t xml:space="preserve"> 77</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.5.4.</w:t>
      </w:r>
      <w:r w:rsidR="00D91C4A" w:rsidRPr="00D91C4A">
        <w:rPr>
          <w:color w:val="000000"/>
          <w:szCs w:val="22"/>
        </w:rPr>
        <w:t xml:space="preserve"> Объекты для хранения и обслуживания транспортных средств .....................</w:t>
      </w:r>
      <w:r w:rsidR="00AB4AAF">
        <w:rPr>
          <w:color w:val="000000"/>
          <w:szCs w:val="22"/>
        </w:rPr>
        <w:t>....................</w:t>
      </w:r>
      <w:r w:rsidR="00C757B9">
        <w:rPr>
          <w:color w:val="000000"/>
          <w:szCs w:val="22"/>
        </w:rPr>
        <w:t>. 79</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.6.</w:t>
      </w:r>
      <w:r w:rsidR="00D91C4A" w:rsidRPr="00D91C4A">
        <w:rPr>
          <w:color w:val="000000"/>
          <w:szCs w:val="22"/>
        </w:rPr>
        <w:tab/>
        <w:t>Обоснование расчётных показателей градостроительного проектирования объектов, предназначенных для предоставления транспортных услуг населению и организации  транспортного обслуживания населения и территорий .......................................</w:t>
      </w:r>
      <w:r w:rsidR="00AB4AAF">
        <w:rPr>
          <w:color w:val="000000"/>
          <w:szCs w:val="22"/>
        </w:rPr>
        <w:t>.........................</w:t>
      </w:r>
      <w:r w:rsidR="00C757B9">
        <w:rPr>
          <w:color w:val="000000"/>
          <w:szCs w:val="22"/>
        </w:rPr>
        <w:t>. 92</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.7.</w:t>
      </w:r>
      <w:r w:rsidR="00D91C4A" w:rsidRPr="00D91C4A">
        <w:rPr>
          <w:color w:val="000000"/>
          <w:szCs w:val="22"/>
        </w:rPr>
        <w:tab/>
        <w:t>Обоснование расчётных показателей градостроительного проектирования жилых домов муниципальной собственности, помещений муниципального жилищного фонда</w:t>
      </w:r>
      <w:r w:rsidR="00A25328">
        <w:rPr>
          <w:color w:val="000000"/>
          <w:szCs w:val="22"/>
        </w:rPr>
        <w:t>………</w:t>
      </w:r>
      <w:r w:rsidR="00AB4AAF">
        <w:rPr>
          <w:color w:val="000000"/>
          <w:szCs w:val="22"/>
        </w:rPr>
        <w:t>……...</w:t>
      </w:r>
      <w:r w:rsidR="00C757B9">
        <w:rPr>
          <w:color w:val="000000"/>
          <w:szCs w:val="22"/>
        </w:rPr>
        <w:t>93</w:t>
      </w:r>
      <w:r w:rsidR="00D91C4A" w:rsidRPr="00D91C4A">
        <w:rPr>
          <w:color w:val="000000"/>
          <w:szCs w:val="22"/>
        </w:rPr>
        <w:t xml:space="preserve"> </w:t>
      </w:r>
    </w:p>
    <w:p w:rsidR="00A25328" w:rsidRDefault="00DC6407" w:rsidP="00D91C4A">
      <w:pPr>
        <w:spacing w:after="142" w:line="259" w:lineRule="auto"/>
        <w:rPr>
          <w:color w:val="000000"/>
          <w:szCs w:val="22"/>
        </w:rPr>
      </w:pPr>
      <w:r>
        <w:rPr>
          <w:color w:val="000000"/>
          <w:szCs w:val="22"/>
        </w:rPr>
        <w:t>3</w:t>
      </w:r>
      <w:r w:rsidR="00A25328">
        <w:rPr>
          <w:color w:val="000000"/>
          <w:szCs w:val="22"/>
        </w:rPr>
        <w:t>.8.</w:t>
      </w:r>
      <w:r w:rsidR="00D91C4A" w:rsidRPr="00D91C4A">
        <w:rPr>
          <w:color w:val="000000"/>
          <w:szCs w:val="22"/>
        </w:rPr>
        <w:tab/>
        <w:t>Обоснование расчётных показателей градостроительного проектирования объектов, предназначенных для организации охраны общественного порядка ........................</w:t>
      </w:r>
      <w:r w:rsidR="00AB4AAF">
        <w:rPr>
          <w:color w:val="000000"/>
          <w:szCs w:val="22"/>
        </w:rPr>
        <w:t>...................</w:t>
      </w:r>
      <w:r w:rsidR="00C757B9">
        <w:rPr>
          <w:color w:val="000000"/>
          <w:szCs w:val="22"/>
        </w:rPr>
        <w:t xml:space="preserve"> 94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.9.</w:t>
      </w:r>
      <w:r w:rsidR="00D91C4A" w:rsidRPr="00D91C4A">
        <w:rPr>
          <w:color w:val="000000"/>
          <w:szCs w:val="22"/>
        </w:rPr>
        <w:t xml:space="preserve"> Обоснование расчётных показателей градостроительного проектирования объектов, относящихся к области физической культуры и массового спорта ...........................</w:t>
      </w:r>
      <w:r w:rsidR="00AB4AAF">
        <w:rPr>
          <w:color w:val="000000"/>
          <w:szCs w:val="22"/>
        </w:rPr>
        <w:t>...................</w:t>
      </w:r>
      <w:r w:rsidR="00C757B9">
        <w:rPr>
          <w:color w:val="000000"/>
          <w:szCs w:val="22"/>
        </w:rPr>
        <w:t xml:space="preserve"> 94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.10.</w:t>
      </w:r>
      <w:r w:rsidR="00D91C4A" w:rsidRPr="00D91C4A">
        <w:rPr>
          <w:color w:val="000000"/>
          <w:szCs w:val="22"/>
        </w:rPr>
        <w:tab/>
        <w:t>Обоснование расчётных показателей градостроительного проектирования объектов: относящихся к области образования; предназначенных для организации отдыха детей в каникулярное время............................................................................................................</w:t>
      </w:r>
      <w:r w:rsidR="00AB4AAF">
        <w:rPr>
          <w:color w:val="000000"/>
          <w:szCs w:val="22"/>
        </w:rPr>
        <w:t>...............</w:t>
      </w:r>
      <w:r w:rsidR="00C757B9">
        <w:rPr>
          <w:color w:val="000000"/>
          <w:szCs w:val="22"/>
        </w:rPr>
        <w:t>. 96</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.11.</w:t>
      </w:r>
      <w:r w:rsidR="00D91C4A" w:rsidRPr="00D91C4A">
        <w:rPr>
          <w:color w:val="000000"/>
          <w:szCs w:val="22"/>
        </w:rPr>
        <w:tab/>
        <w:t xml:space="preserve">Обоснование </w:t>
      </w:r>
      <w:r w:rsidR="00D91C4A" w:rsidRPr="00D91C4A">
        <w:rPr>
          <w:color w:val="000000"/>
          <w:szCs w:val="22"/>
        </w:rPr>
        <w:tab/>
        <w:t xml:space="preserve">расчётных </w:t>
      </w:r>
      <w:r w:rsidR="00D91C4A" w:rsidRPr="00D91C4A">
        <w:rPr>
          <w:color w:val="000000"/>
          <w:szCs w:val="22"/>
        </w:rPr>
        <w:tab/>
        <w:t xml:space="preserve">показателей </w:t>
      </w:r>
      <w:r w:rsidR="00D91C4A" w:rsidRPr="00D91C4A">
        <w:rPr>
          <w:color w:val="000000"/>
          <w:szCs w:val="22"/>
        </w:rPr>
        <w:tab/>
        <w:t xml:space="preserve">градостроительного </w:t>
      </w:r>
      <w:r w:rsidR="00D91C4A" w:rsidRPr="00D91C4A">
        <w:rPr>
          <w:color w:val="000000"/>
          <w:szCs w:val="22"/>
        </w:rPr>
        <w:tab/>
        <w:t xml:space="preserve">проектирования </w:t>
      </w:r>
    </w:p>
    <w:p w:rsidR="00D91C4A" w:rsidRPr="00D91C4A" w:rsidRDefault="00D91C4A" w:rsidP="00D91C4A">
      <w:pPr>
        <w:spacing w:after="142" w:line="259" w:lineRule="auto"/>
        <w:rPr>
          <w:color w:val="000000"/>
          <w:szCs w:val="22"/>
        </w:rPr>
      </w:pPr>
      <w:r w:rsidRPr="00D91C4A">
        <w:rPr>
          <w:color w:val="000000"/>
          <w:szCs w:val="22"/>
        </w:rPr>
        <w:t>объектов, относящихся к области здравоохранения .....................................................................</w:t>
      </w:r>
      <w:r w:rsidR="00AB4AAF">
        <w:rPr>
          <w:color w:val="000000"/>
          <w:szCs w:val="22"/>
        </w:rPr>
        <w:t>.</w:t>
      </w:r>
      <w:r w:rsidR="00C757B9">
        <w:rPr>
          <w:color w:val="000000"/>
          <w:szCs w:val="22"/>
        </w:rPr>
        <w:t xml:space="preserve"> 100</w:t>
      </w:r>
      <w:r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.12.</w:t>
      </w:r>
      <w:r w:rsidR="00D91C4A" w:rsidRPr="00D91C4A">
        <w:rPr>
          <w:color w:val="000000"/>
          <w:szCs w:val="22"/>
        </w:rPr>
        <w:tab/>
        <w:t>Обоснование расчётных показателей градостроительного проектирования объектов, относящихся к области сбора, транспортировки, обработки, утилизации, обезвреживанию и захоронению твёрдых коммунальных отходов .............................................</w:t>
      </w:r>
      <w:r w:rsidR="00AB4AAF">
        <w:rPr>
          <w:color w:val="000000"/>
          <w:szCs w:val="22"/>
        </w:rPr>
        <w:t>.................................</w:t>
      </w:r>
      <w:r w:rsidR="00C757B9">
        <w:rPr>
          <w:color w:val="000000"/>
          <w:szCs w:val="22"/>
        </w:rPr>
        <w:t xml:space="preserve"> 102</w:t>
      </w:r>
    </w:p>
    <w:p w:rsidR="00A25328" w:rsidRDefault="00DC6407" w:rsidP="00D91C4A">
      <w:pPr>
        <w:spacing w:after="142" w:line="259" w:lineRule="auto"/>
        <w:rPr>
          <w:color w:val="000000"/>
          <w:szCs w:val="22"/>
        </w:rPr>
      </w:pPr>
      <w:r>
        <w:rPr>
          <w:color w:val="000000"/>
          <w:szCs w:val="22"/>
        </w:rPr>
        <w:t>3</w:t>
      </w:r>
      <w:r w:rsidR="00A25328">
        <w:rPr>
          <w:color w:val="000000"/>
          <w:szCs w:val="22"/>
        </w:rPr>
        <w:t>.13.</w:t>
      </w:r>
      <w:r w:rsidR="00D91C4A" w:rsidRPr="00D91C4A">
        <w:rPr>
          <w:color w:val="000000"/>
          <w:szCs w:val="22"/>
        </w:rPr>
        <w:tab/>
        <w:t xml:space="preserve">Обоснование расчётных </w:t>
      </w:r>
      <w:proofErr w:type="gramStart"/>
      <w:r w:rsidR="00D91C4A" w:rsidRPr="00D91C4A">
        <w:rPr>
          <w:color w:val="000000"/>
          <w:szCs w:val="22"/>
        </w:rPr>
        <w:t>показателей градостроительного проектирования объектов благоустройства территории городского</w:t>
      </w:r>
      <w:proofErr w:type="gramEnd"/>
      <w:r w:rsidR="00D91C4A" w:rsidRPr="00D91C4A">
        <w:rPr>
          <w:color w:val="000000"/>
          <w:szCs w:val="22"/>
        </w:rPr>
        <w:t xml:space="preserve"> округа, мест массового отдыха населения</w:t>
      </w:r>
      <w:r w:rsidR="00A25328">
        <w:rPr>
          <w:color w:val="000000"/>
          <w:szCs w:val="22"/>
        </w:rPr>
        <w:t>……</w:t>
      </w:r>
      <w:r w:rsidR="00AB4AAF">
        <w:rPr>
          <w:color w:val="000000"/>
          <w:szCs w:val="22"/>
        </w:rPr>
        <w:t>…….</w:t>
      </w:r>
      <w:r w:rsidR="00A25328">
        <w:rPr>
          <w:color w:val="000000"/>
          <w:szCs w:val="22"/>
        </w:rPr>
        <w:t>.</w:t>
      </w:r>
      <w:r w:rsidR="00C757B9">
        <w:rPr>
          <w:color w:val="000000"/>
          <w:szCs w:val="22"/>
        </w:rPr>
        <w:t>109</w:t>
      </w:r>
      <w:r w:rsidR="00D91C4A" w:rsidRPr="00D91C4A">
        <w:rPr>
          <w:color w:val="000000"/>
          <w:szCs w:val="22"/>
        </w:rPr>
        <w:t xml:space="preserve"> </w:t>
      </w:r>
    </w:p>
    <w:p w:rsidR="00A25328" w:rsidRDefault="00DC6407" w:rsidP="00D91C4A">
      <w:pPr>
        <w:spacing w:after="142" w:line="259" w:lineRule="auto"/>
        <w:rPr>
          <w:color w:val="000000"/>
          <w:szCs w:val="22"/>
        </w:rPr>
      </w:pPr>
      <w:r>
        <w:rPr>
          <w:color w:val="000000"/>
          <w:szCs w:val="22"/>
        </w:rPr>
        <w:t>3</w:t>
      </w:r>
      <w:r w:rsidR="00A25328">
        <w:rPr>
          <w:color w:val="000000"/>
          <w:szCs w:val="22"/>
        </w:rPr>
        <w:t>.14</w:t>
      </w:r>
      <w:r w:rsidR="00D91C4A" w:rsidRPr="00D91C4A">
        <w:rPr>
          <w:color w:val="000000"/>
          <w:szCs w:val="22"/>
        </w:rPr>
        <w:t>. Обоснование расчётных показателей градостроительного проектирования объектов, предназначенных для обеспечения первичных мер пожарной безопасности ...........</w:t>
      </w:r>
      <w:r w:rsidR="00AB4AAF">
        <w:rPr>
          <w:color w:val="000000"/>
          <w:szCs w:val="22"/>
        </w:rPr>
        <w:t>..................</w:t>
      </w:r>
      <w:r w:rsidR="00C757B9">
        <w:rPr>
          <w:color w:val="000000"/>
          <w:szCs w:val="22"/>
        </w:rPr>
        <w:t xml:space="preserve"> 113</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.15</w:t>
      </w:r>
      <w:r w:rsidR="00D91C4A" w:rsidRPr="00D91C4A">
        <w:rPr>
          <w:color w:val="000000"/>
          <w:szCs w:val="22"/>
        </w:rPr>
        <w:t>. Обоснование расчётных показателей градостроительного проектирования объектов, предназначенных для обеспечения мероприятий по охране окружающей среды ....</w:t>
      </w:r>
      <w:r w:rsidR="00AB4AAF">
        <w:rPr>
          <w:color w:val="000000"/>
          <w:szCs w:val="22"/>
        </w:rPr>
        <w:t>..................</w:t>
      </w:r>
      <w:r w:rsidR="00C757B9">
        <w:rPr>
          <w:color w:val="000000"/>
          <w:szCs w:val="22"/>
        </w:rPr>
        <w:t xml:space="preserve"> 116</w:t>
      </w:r>
      <w:r w:rsidR="00D91C4A" w:rsidRPr="00D91C4A">
        <w:rPr>
          <w:color w:val="000000"/>
          <w:szCs w:val="22"/>
        </w:rPr>
        <w:t xml:space="preserve"> </w:t>
      </w:r>
    </w:p>
    <w:p w:rsidR="00A25328" w:rsidRDefault="00DC6407" w:rsidP="00D91C4A">
      <w:pPr>
        <w:spacing w:after="142" w:line="259" w:lineRule="auto"/>
        <w:rPr>
          <w:color w:val="000000"/>
          <w:szCs w:val="22"/>
        </w:rPr>
      </w:pPr>
      <w:r>
        <w:rPr>
          <w:color w:val="000000"/>
          <w:szCs w:val="22"/>
        </w:rPr>
        <w:t>3</w:t>
      </w:r>
      <w:r w:rsidR="00A25328">
        <w:rPr>
          <w:color w:val="000000"/>
          <w:szCs w:val="22"/>
        </w:rPr>
        <w:t>.16</w:t>
      </w:r>
      <w:r w:rsidR="00D91C4A" w:rsidRPr="00D91C4A">
        <w:rPr>
          <w:color w:val="000000"/>
          <w:szCs w:val="22"/>
        </w:rPr>
        <w:t>. Обоснование расчётных показателей градостроительного проектирования объектов, предназначенных для создания условий обеспечения жителей городского округа услугами связи, общественного питания, торговли и бытового обслуживания .........................</w:t>
      </w:r>
      <w:r w:rsidR="00AB4AAF">
        <w:rPr>
          <w:color w:val="000000"/>
          <w:szCs w:val="22"/>
        </w:rPr>
        <w:t>............................</w:t>
      </w:r>
      <w:r w:rsidR="00C757B9">
        <w:rPr>
          <w:color w:val="000000"/>
          <w:szCs w:val="22"/>
        </w:rPr>
        <w:t xml:space="preserve"> 118</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lastRenderedPageBreak/>
        <w:t>3</w:t>
      </w:r>
      <w:r w:rsidR="00A25328">
        <w:rPr>
          <w:color w:val="000000"/>
          <w:szCs w:val="22"/>
        </w:rPr>
        <w:t>.17</w:t>
      </w:r>
      <w:r w:rsidR="00D91C4A" w:rsidRPr="00D91C4A">
        <w:rPr>
          <w:color w:val="000000"/>
          <w:szCs w:val="22"/>
        </w:rPr>
        <w:t xml:space="preserve">. Обоснование расчётных показателей градостроительного проектирования </w:t>
      </w:r>
    </w:p>
    <w:p w:rsidR="00A25328" w:rsidRDefault="00D91C4A" w:rsidP="00D91C4A">
      <w:pPr>
        <w:spacing w:after="142" w:line="259" w:lineRule="auto"/>
        <w:rPr>
          <w:color w:val="000000"/>
          <w:szCs w:val="22"/>
        </w:rPr>
      </w:pPr>
      <w:r w:rsidRPr="00D91C4A">
        <w:rPr>
          <w:color w:val="000000"/>
          <w:szCs w:val="22"/>
        </w:rPr>
        <w:t>объектов библиотечного обслуживания ........................................................</w:t>
      </w:r>
      <w:r w:rsidR="00AB4AAF">
        <w:rPr>
          <w:color w:val="000000"/>
          <w:szCs w:val="22"/>
        </w:rPr>
        <w:t>...............................</w:t>
      </w:r>
      <w:r w:rsidR="00C757B9">
        <w:rPr>
          <w:color w:val="000000"/>
          <w:szCs w:val="22"/>
        </w:rPr>
        <w:t>. 121</w:t>
      </w:r>
      <w:r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.18</w:t>
      </w:r>
      <w:r w:rsidR="00D91C4A" w:rsidRPr="00D91C4A">
        <w:rPr>
          <w:color w:val="000000"/>
          <w:szCs w:val="22"/>
        </w:rPr>
        <w:t>.</w:t>
      </w:r>
      <w:r w:rsidR="00D91C4A" w:rsidRPr="00D91C4A">
        <w:rPr>
          <w:color w:val="000000"/>
          <w:szCs w:val="22"/>
        </w:rPr>
        <w:tab/>
        <w:t xml:space="preserve">Обоснование </w:t>
      </w:r>
      <w:r w:rsidR="00D91C4A" w:rsidRPr="00D91C4A">
        <w:rPr>
          <w:color w:val="000000"/>
          <w:szCs w:val="22"/>
        </w:rPr>
        <w:tab/>
        <w:t xml:space="preserve">расчётных </w:t>
      </w:r>
      <w:r w:rsidR="00D91C4A" w:rsidRPr="00D91C4A">
        <w:rPr>
          <w:color w:val="000000"/>
          <w:szCs w:val="22"/>
        </w:rPr>
        <w:tab/>
        <w:t xml:space="preserve">показателей </w:t>
      </w:r>
      <w:r w:rsidR="00D91C4A" w:rsidRPr="00D91C4A">
        <w:rPr>
          <w:color w:val="000000"/>
          <w:szCs w:val="22"/>
        </w:rPr>
        <w:tab/>
        <w:t xml:space="preserve">градостроительного </w:t>
      </w:r>
      <w:r w:rsidR="00D91C4A" w:rsidRPr="00D91C4A">
        <w:rPr>
          <w:color w:val="000000"/>
          <w:szCs w:val="22"/>
        </w:rPr>
        <w:tab/>
        <w:t>проектирования объектов организаций культуры.......................................</w:t>
      </w:r>
      <w:r w:rsidR="00A25328">
        <w:rPr>
          <w:color w:val="000000"/>
          <w:szCs w:val="22"/>
        </w:rPr>
        <w:t>..........................</w:t>
      </w:r>
      <w:r w:rsidR="00AB4AAF">
        <w:rPr>
          <w:color w:val="000000"/>
          <w:szCs w:val="22"/>
        </w:rPr>
        <w:t>....................................................</w:t>
      </w:r>
      <w:r w:rsidR="00C757B9">
        <w:rPr>
          <w:color w:val="000000"/>
          <w:szCs w:val="22"/>
        </w:rPr>
        <w:t>. 122</w:t>
      </w:r>
      <w:r w:rsidR="00A25328">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.19</w:t>
      </w:r>
      <w:r w:rsidR="00D91C4A" w:rsidRPr="00D91C4A">
        <w:rPr>
          <w:color w:val="000000"/>
          <w:szCs w:val="22"/>
        </w:rPr>
        <w:t>.</w:t>
      </w:r>
      <w:r w:rsidR="00D91C4A" w:rsidRPr="00D91C4A">
        <w:rPr>
          <w:color w:val="000000"/>
          <w:szCs w:val="22"/>
        </w:rPr>
        <w:tab/>
        <w:t xml:space="preserve">Обоснование </w:t>
      </w:r>
      <w:r w:rsidR="00D91C4A" w:rsidRPr="00D91C4A">
        <w:rPr>
          <w:color w:val="000000"/>
          <w:szCs w:val="22"/>
        </w:rPr>
        <w:tab/>
        <w:t xml:space="preserve">расчётных </w:t>
      </w:r>
      <w:r w:rsidR="00D91C4A" w:rsidRPr="00D91C4A">
        <w:rPr>
          <w:color w:val="000000"/>
          <w:szCs w:val="22"/>
        </w:rPr>
        <w:tab/>
        <w:t xml:space="preserve">показателей </w:t>
      </w:r>
      <w:r w:rsidR="00D91C4A" w:rsidRPr="00D91C4A">
        <w:rPr>
          <w:color w:val="000000"/>
          <w:szCs w:val="22"/>
        </w:rPr>
        <w:tab/>
        <w:t>градостроительного проектирования муниципальных архивов .......................................................................................</w:t>
      </w:r>
      <w:r w:rsidR="00AB4AAF">
        <w:rPr>
          <w:color w:val="000000"/>
          <w:szCs w:val="22"/>
        </w:rPr>
        <w:t>...........................</w:t>
      </w:r>
      <w:r w:rsidR="00C757B9">
        <w:rPr>
          <w:color w:val="000000"/>
          <w:szCs w:val="22"/>
        </w:rPr>
        <w:t>124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.20</w:t>
      </w:r>
      <w:r w:rsidR="00D91C4A" w:rsidRPr="00D91C4A">
        <w:rPr>
          <w:color w:val="000000"/>
          <w:szCs w:val="22"/>
        </w:rPr>
        <w:t>.</w:t>
      </w:r>
      <w:r w:rsidR="00D91C4A" w:rsidRPr="00D91C4A">
        <w:rPr>
          <w:color w:val="000000"/>
          <w:szCs w:val="22"/>
        </w:rPr>
        <w:tab/>
        <w:t xml:space="preserve">Обоснование расчётных показателей градостроительного проектирования: </w:t>
      </w:r>
    </w:p>
    <w:p w:rsidR="00D91C4A" w:rsidRPr="00D91C4A" w:rsidRDefault="00D91C4A" w:rsidP="00D91C4A">
      <w:pPr>
        <w:spacing w:after="142" w:line="259" w:lineRule="auto"/>
        <w:rPr>
          <w:color w:val="000000"/>
          <w:szCs w:val="22"/>
        </w:rPr>
      </w:pPr>
      <w:r w:rsidRPr="00D91C4A">
        <w:rPr>
          <w:color w:val="000000"/>
          <w:szCs w:val="22"/>
        </w:rPr>
        <w:t>объектов, предназначенных для организации ритуальных услуг; ме</w:t>
      </w:r>
      <w:r w:rsidR="00AB4AAF">
        <w:rPr>
          <w:color w:val="000000"/>
          <w:szCs w:val="22"/>
        </w:rPr>
        <w:t>ст захоронения ...............</w:t>
      </w:r>
      <w:r w:rsidR="00C757B9">
        <w:rPr>
          <w:color w:val="000000"/>
          <w:szCs w:val="22"/>
        </w:rPr>
        <w:t>124</w:t>
      </w:r>
      <w:r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.21</w:t>
      </w:r>
      <w:r w:rsidR="00D91C4A" w:rsidRPr="00D91C4A">
        <w:rPr>
          <w:color w:val="000000"/>
          <w:szCs w:val="22"/>
        </w:rPr>
        <w:t>.</w:t>
      </w:r>
      <w:r w:rsidR="00D91C4A" w:rsidRPr="00D91C4A">
        <w:rPr>
          <w:color w:val="000000"/>
          <w:szCs w:val="22"/>
        </w:rPr>
        <w:tab/>
        <w:t>Обоснование расчётных показателей градостроительного проектирования объектов, относящихся к области гражданской обороны, территориальной обороны, защиты территорий от чрезвычайных ситуаций ..........................................................................................</w:t>
      </w:r>
      <w:r w:rsidR="00AB4AAF">
        <w:rPr>
          <w:color w:val="000000"/>
          <w:szCs w:val="22"/>
        </w:rPr>
        <w:t>.......................</w:t>
      </w:r>
      <w:r w:rsidR="00C757B9">
        <w:rPr>
          <w:color w:val="000000"/>
          <w:szCs w:val="22"/>
        </w:rPr>
        <w:t xml:space="preserve"> 125</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.22</w:t>
      </w:r>
      <w:r w:rsidR="00D91C4A" w:rsidRPr="00D91C4A">
        <w:rPr>
          <w:color w:val="000000"/>
          <w:szCs w:val="22"/>
        </w:rPr>
        <w:t>.</w:t>
      </w:r>
      <w:r w:rsidR="00D91C4A" w:rsidRPr="00D91C4A">
        <w:rPr>
          <w:color w:val="000000"/>
          <w:szCs w:val="22"/>
        </w:rPr>
        <w:tab/>
        <w:t>Обоснование расчётных показателей градостроительного проектирования объектов, предназначенных для осуществления мероприятий по обеспечению безопасности людей на водных объектах ..............................................................................................................</w:t>
      </w:r>
      <w:r w:rsidR="00AB4AAF">
        <w:rPr>
          <w:color w:val="000000"/>
          <w:szCs w:val="22"/>
        </w:rPr>
        <w:t>...............</w:t>
      </w:r>
      <w:r w:rsidR="00C757B9">
        <w:rPr>
          <w:color w:val="000000"/>
          <w:szCs w:val="22"/>
        </w:rPr>
        <w:t>. 132</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.23</w:t>
      </w:r>
      <w:r w:rsidR="00D91C4A" w:rsidRPr="00D91C4A">
        <w:rPr>
          <w:color w:val="000000"/>
          <w:szCs w:val="22"/>
        </w:rPr>
        <w:t>.</w:t>
      </w:r>
      <w:r w:rsidR="00D91C4A" w:rsidRPr="00D91C4A">
        <w:rPr>
          <w:color w:val="000000"/>
          <w:szCs w:val="22"/>
        </w:rPr>
        <w:tab/>
        <w:t>Обоснование расчётных показателей градостроительного проектирования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w:t>
      </w:r>
      <w:r w:rsidR="00AB4AAF">
        <w:rPr>
          <w:color w:val="000000"/>
          <w:szCs w:val="22"/>
        </w:rPr>
        <w:t>.....................................</w:t>
      </w:r>
      <w:r w:rsidR="00C757B9">
        <w:rPr>
          <w:color w:val="000000"/>
          <w:szCs w:val="22"/>
        </w:rPr>
        <w:t xml:space="preserve"> 134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.24</w:t>
      </w:r>
      <w:r w:rsidR="00D91C4A" w:rsidRPr="00D91C4A">
        <w:rPr>
          <w:color w:val="000000"/>
          <w:szCs w:val="22"/>
        </w:rPr>
        <w:t>.</w:t>
      </w:r>
      <w:r w:rsidR="00D91C4A" w:rsidRPr="00D91C4A">
        <w:rPr>
          <w:color w:val="000000"/>
          <w:szCs w:val="22"/>
        </w:rPr>
        <w:tab/>
        <w:t>Обоснование расчётных показателей градостроительного проектирования объектов, предназначенных для организации и осуществления мероприятий по работе с детьми и молодёжью........................................................................................................................</w:t>
      </w:r>
      <w:r w:rsidR="00AB4AAF">
        <w:rPr>
          <w:color w:val="000000"/>
          <w:szCs w:val="22"/>
        </w:rPr>
        <w:t>...............</w:t>
      </w:r>
      <w:r w:rsidR="00C757B9">
        <w:rPr>
          <w:color w:val="000000"/>
          <w:szCs w:val="22"/>
        </w:rPr>
        <w:t>. 134</w:t>
      </w:r>
      <w:r w:rsidR="00D91C4A" w:rsidRPr="00D91C4A">
        <w:rPr>
          <w:color w:val="000000"/>
          <w:szCs w:val="22"/>
        </w:rPr>
        <w:t xml:space="preserve"> </w:t>
      </w:r>
    </w:p>
    <w:p w:rsidR="00D91C4A" w:rsidRPr="00D91C4A" w:rsidRDefault="00DC6407" w:rsidP="00D91C4A">
      <w:pPr>
        <w:spacing w:after="142" w:line="259" w:lineRule="auto"/>
        <w:rPr>
          <w:color w:val="000000"/>
          <w:szCs w:val="22"/>
        </w:rPr>
      </w:pPr>
      <w:r>
        <w:rPr>
          <w:color w:val="000000"/>
          <w:szCs w:val="22"/>
        </w:rPr>
        <w:t>3</w:t>
      </w:r>
      <w:r w:rsidR="00A25328">
        <w:rPr>
          <w:color w:val="000000"/>
          <w:szCs w:val="22"/>
        </w:rPr>
        <w:t>.25</w:t>
      </w:r>
      <w:r w:rsidR="00D91C4A" w:rsidRPr="00D91C4A">
        <w:rPr>
          <w:color w:val="000000"/>
          <w:szCs w:val="22"/>
        </w:rPr>
        <w:t>.</w:t>
      </w:r>
      <w:r w:rsidR="00D91C4A" w:rsidRPr="00D91C4A">
        <w:rPr>
          <w:color w:val="000000"/>
          <w:szCs w:val="22"/>
        </w:rPr>
        <w:tab/>
        <w:t xml:space="preserve">Обоснование расчётных </w:t>
      </w:r>
      <w:proofErr w:type="gramStart"/>
      <w:r w:rsidR="00D91C4A" w:rsidRPr="00D91C4A">
        <w:rPr>
          <w:color w:val="000000"/>
          <w:szCs w:val="22"/>
        </w:rPr>
        <w:t>показателей градостроительного проектирования объектов материально-технического обеспечения органов местного</w:t>
      </w:r>
      <w:proofErr w:type="gramEnd"/>
      <w:r w:rsidR="00D91C4A" w:rsidRPr="00D91C4A">
        <w:rPr>
          <w:color w:val="000000"/>
          <w:szCs w:val="22"/>
        </w:rPr>
        <w:t xml:space="preserve"> самоуправления ............</w:t>
      </w:r>
      <w:r w:rsidR="00AB4AAF">
        <w:rPr>
          <w:color w:val="000000"/>
          <w:szCs w:val="22"/>
        </w:rPr>
        <w:t>...............</w:t>
      </w:r>
      <w:r w:rsidR="00C757B9">
        <w:rPr>
          <w:color w:val="000000"/>
          <w:szCs w:val="22"/>
        </w:rPr>
        <w:t xml:space="preserve"> 135</w:t>
      </w:r>
      <w:r w:rsidR="00D91C4A" w:rsidRPr="00D91C4A">
        <w:rPr>
          <w:color w:val="000000"/>
          <w:szCs w:val="22"/>
        </w:rPr>
        <w:t xml:space="preserve"> </w:t>
      </w:r>
    </w:p>
    <w:p w:rsidR="00D91C4A" w:rsidRPr="00D91C4A" w:rsidRDefault="00D91C4A" w:rsidP="00D91C4A">
      <w:pPr>
        <w:spacing w:after="142" w:line="259" w:lineRule="auto"/>
        <w:rPr>
          <w:color w:val="000000"/>
          <w:szCs w:val="22"/>
        </w:rPr>
      </w:pPr>
      <w:r w:rsidRPr="00D91C4A">
        <w:rPr>
          <w:color w:val="000000"/>
          <w:szCs w:val="22"/>
        </w:rPr>
        <w:t xml:space="preserve"> </w:t>
      </w:r>
    </w:p>
    <w:p w:rsidR="00D91C4A" w:rsidRPr="00D91C4A" w:rsidRDefault="00D91C4A" w:rsidP="00D91C4A">
      <w:pPr>
        <w:spacing w:after="142" w:line="259" w:lineRule="auto"/>
        <w:rPr>
          <w:color w:val="000000"/>
          <w:szCs w:val="22"/>
        </w:rPr>
      </w:pPr>
      <w:r w:rsidRPr="00D91C4A">
        <w:rPr>
          <w:color w:val="000000"/>
          <w:szCs w:val="22"/>
        </w:rPr>
        <w:t xml:space="preserve">Приложение 1. Нормы обеспечения приезжих и туристов по отдельным объектам </w:t>
      </w:r>
    </w:p>
    <w:p w:rsidR="00083DC9" w:rsidRPr="00083DC9" w:rsidRDefault="00D91C4A" w:rsidP="00D91C4A">
      <w:pPr>
        <w:spacing w:after="142" w:line="259" w:lineRule="auto"/>
        <w:rPr>
          <w:color w:val="000000"/>
          <w:szCs w:val="22"/>
        </w:rPr>
      </w:pPr>
      <w:r w:rsidRPr="00D91C4A">
        <w:rPr>
          <w:color w:val="000000"/>
          <w:szCs w:val="22"/>
        </w:rPr>
        <w:t>обслуживания ....................................................................................................</w:t>
      </w:r>
      <w:r w:rsidR="00AB4AAF">
        <w:rPr>
          <w:color w:val="000000"/>
          <w:szCs w:val="22"/>
        </w:rPr>
        <w:t>...............................</w:t>
      </w:r>
      <w:r w:rsidR="00C757B9">
        <w:rPr>
          <w:color w:val="000000"/>
          <w:szCs w:val="22"/>
        </w:rPr>
        <w:t xml:space="preserve"> 137</w:t>
      </w:r>
    </w:p>
    <w:p w:rsidR="00083DC9" w:rsidRPr="00083DC9" w:rsidRDefault="00083DC9" w:rsidP="00083DC9">
      <w:pPr>
        <w:spacing w:after="134" w:line="259" w:lineRule="auto"/>
        <w:rPr>
          <w:color w:val="000000"/>
          <w:szCs w:val="22"/>
        </w:rPr>
      </w:pPr>
      <w:r w:rsidRPr="00083DC9">
        <w:rPr>
          <w:color w:val="000000"/>
          <w:szCs w:val="22"/>
        </w:rPr>
        <w:t xml:space="preserve"> </w:t>
      </w:r>
    </w:p>
    <w:p w:rsidR="00083DC9" w:rsidRPr="00083DC9" w:rsidRDefault="00083DC9" w:rsidP="00083DC9">
      <w:pPr>
        <w:spacing w:after="112" w:line="259" w:lineRule="auto"/>
        <w:rPr>
          <w:color w:val="000000"/>
          <w:szCs w:val="22"/>
        </w:rPr>
      </w:pPr>
      <w:r w:rsidRPr="00083DC9">
        <w:rPr>
          <w:b/>
          <w:color w:val="000000"/>
          <w:szCs w:val="22"/>
        </w:rPr>
        <w:t xml:space="preserve"> </w:t>
      </w:r>
    </w:p>
    <w:p w:rsidR="00083DC9" w:rsidRPr="00083DC9" w:rsidRDefault="00083DC9" w:rsidP="00083DC9">
      <w:pPr>
        <w:spacing w:line="259" w:lineRule="auto"/>
        <w:rPr>
          <w:color w:val="000000"/>
          <w:szCs w:val="22"/>
        </w:rPr>
      </w:pPr>
      <w:r w:rsidRPr="00083DC9">
        <w:rPr>
          <w:b/>
          <w:color w:val="000000"/>
          <w:szCs w:val="22"/>
        </w:rPr>
        <w:t xml:space="preserve"> </w:t>
      </w:r>
      <w:r w:rsidRPr="00083DC9">
        <w:rPr>
          <w:b/>
          <w:color w:val="000000"/>
          <w:szCs w:val="22"/>
        </w:rPr>
        <w:tab/>
        <w:t xml:space="preserve"> </w:t>
      </w:r>
    </w:p>
    <w:p w:rsidR="00083DC9" w:rsidRPr="00083DC9" w:rsidRDefault="00083DC9" w:rsidP="00083DC9">
      <w:pPr>
        <w:spacing w:after="112" w:line="259" w:lineRule="auto"/>
        <w:rPr>
          <w:color w:val="000000"/>
          <w:szCs w:val="22"/>
        </w:rPr>
      </w:pPr>
      <w:r w:rsidRPr="00083DC9">
        <w:rPr>
          <w:b/>
          <w:color w:val="000000"/>
          <w:szCs w:val="22"/>
        </w:rPr>
        <w:t xml:space="preserve"> </w:t>
      </w:r>
    </w:p>
    <w:p w:rsidR="00083DC9" w:rsidRPr="00083DC9" w:rsidRDefault="00083DC9" w:rsidP="00083DC9">
      <w:pPr>
        <w:spacing w:after="115" w:line="259" w:lineRule="auto"/>
        <w:rPr>
          <w:color w:val="000000"/>
          <w:szCs w:val="22"/>
        </w:rPr>
      </w:pPr>
      <w:r w:rsidRPr="00083DC9">
        <w:rPr>
          <w:b/>
          <w:color w:val="000000"/>
          <w:szCs w:val="22"/>
        </w:rPr>
        <w:t xml:space="preserve"> </w:t>
      </w:r>
    </w:p>
    <w:p w:rsidR="00083DC9" w:rsidRDefault="00083DC9" w:rsidP="00083DC9">
      <w:pPr>
        <w:spacing w:after="112" w:line="259" w:lineRule="auto"/>
        <w:rPr>
          <w:b/>
          <w:color w:val="000000"/>
          <w:szCs w:val="22"/>
        </w:rPr>
      </w:pPr>
      <w:r w:rsidRPr="00083DC9">
        <w:rPr>
          <w:b/>
          <w:color w:val="000000"/>
          <w:szCs w:val="22"/>
        </w:rPr>
        <w:t xml:space="preserve"> </w:t>
      </w:r>
    </w:p>
    <w:p w:rsidR="00052406" w:rsidRDefault="00052406" w:rsidP="00083DC9">
      <w:pPr>
        <w:spacing w:after="112" w:line="259" w:lineRule="auto"/>
        <w:rPr>
          <w:b/>
          <w:color w:val="000000"/>
          <w:szCs w:val="22"/>
        </w:rPr>
      </w:pPr>
    </w:p>
    <w:p w:rsidR="00052406" w:rsidRDefault="00052406" w:rsidP="00083DC9">
      <w:pPr>
        <w:spacing w:after="112" w:line="259" w:lineRule="auto"/>
        <w:rPr>
          <w:b/>
          <w:color w:val="000000"/>
          <w:szCs w:val="22"/>
        </w:rPr>
      </w:pPr>
    </w:p>
    <w:p w:rsidR="00052406" w:rsidRDefault="00052406" w:rsidP="00083DC9">
      <w:pPr>
        <w:spacing w:after="112" w:line="259" w:lineRule="auto"/>
        <w:rPr>
          <w:b/>
          <w:color w:val="000000"/>
          <w:szCs w:val="22"/>
        </w:rPr>
      </w:pPr>
    </w:p>
    <w:p w:rsidR="00616648" w:rsidRPr="00083DC9" w:rsidRDefault="00616648" w:rsidP="00083DC9">
      <w:pPr>
        <w:spacing w:after="112" w:line="259" w:lineRule="auto"/>
        <w:rPr>
          <w:color w:val="000000"/>
          <w:szCs w:val="22"/>
        </w:rPr>
      </w:pPr>
    </w:p>
    <w:p w:rsidR="00083DC9" w:rsidRPr="00083DC9" w:rsidRDefault="00083DC9" w:rsidP="00083DC9">
      <w:pPr>
        <w:spacing w:after="115" w:line="259" w:lineRule="auto"/>
        <w:rPr>
          <w:color w:val="000000"/>
          <w:szCs w:val="22"/>
        </w:rPr>
      </w:pPr>
      <w:r w:rsidRPr="00083DC9">
        <w:rPr>
          <w:b/>
          <w:color w:val="000000"/>
          <w:szCs w:val="22"/>
        </w:rPr>
        <w:t xml:space="preserve"> </w:t>
      </w:r>
    </w:p>
    <w:p w:rsidR="00083DC9" w:rsidRPr="00083DC9" w:rsidRDefault="00083DC9" w:rsidP="00083DC9">
      <w:pPr>
        <w:spacing w:after="112" w:line="259" w:lineRule="auto"/>
        <w:rPr>
          <w:color w:val="000000"/>
          <w:szCs w:val="22"/>
        </w:rPr>
      </w:pPr>
      <w:r w:rsidRPr="00083DC9">
        <w:rPr>
          <w:b/>
          <w:color w:val="000000"/>
          <w:szCs w:val="22"/>
        </w:rPr>
        <w:t xml:space="preserve"> </w:t>
      </w:r>
    </w:p>
    <w:p w:rsidR="00083DC9" w:rsidRPr="00083DC9" w:rsidRDefault="00052406" w:rsidP="00052406">
      <w:pPr>
        <w:spacing w:after="112" w:line="259" w:lineRule="auto"/>
        <w:jc w:val="center"/>
        <w:rPr>
          <w:color w:val="000000"/>
          <w:szCs w:val="22"/>
        </w:rPr>
      </w:pPr>
      <w:r w:rsidRPr="00052406">
        <w:rPr>
          <w:b/>
          <w:color w:val="000000"/>
          <w:szCs w:val="22"/>
        </w:rPr>
        <w:lastRenderedPageBreak/>
        <w:t>ОБЩИЕ ПОЛОЖЕНИЯ</w:t>
      </w:r>
    </w:p>
    <w:p w:rsidR="00083DC9" w:rsidRPr="00083DC9" w:rsidRDefault="00083DC9" w:rsidP="00083DC9">
      <w:pPr>
        <w:spacing w:after="112" w:line="259" w:lineRule="auto"/>
        <w:rPr>
          <w:color w:val="000000"/>
          <w:szCs w:val="22"/>
        </w:rPr>
      </w:pPr>
      <w:r w:rsidRPr="00083DC9">
        <w:rPr>
          <w:b/>
          <w:color w:val="000000"/>
          <w:szCs w:val="22"/>
        </w:rPr>
        <w:t xml:space="preserve"> </w:t>
      </w:r>
    </w:p>
    <w:p w:rsidR="00052406" w:rsidRDefault="00083DC9" w:rsidP="00052406">
      <w:pPr>
        <w:spacing w:after="115" w:line="259" w:lineRule="auto"/>
        <w:rPr>
          <w:color w:val="000000"/>
          <w:sz w:val="28"/>
          <w:szCs w:val="28"/>
        </w:rPr>
      </w:pPr>
      <w:r w:rsidRPr="00083DC9">
        <w:rPr>
          <w:b/>
          <w:color w:val="000000"/>
          <w:szCs w:val="22"/>
        </w:rPr>
        <w:t xml:space="preserve"> </w:t>
      </w:r>
      <w:r w:rsidR="00052406" w:rsidRPr="00052406">
        <w:rPr>
          <w:b/>
          <w:color w:val="000000"/>
          <w:szCs w:val="22"/>
        </w:rPr>
        <w:t xml:space="preserve">     </w:t>
      </w:r>
      <w:r w:rsidR="00052406" w:rsidRPr="00052406">
        <w:rPr>
          <w:color w:val="000000"/>
          <w:sz w:val="28"/>
          <w:szCs w:val="28"/>
        </w:rPr>
        <w:t>Местные нормативы градостроительного проектирования муниципального образования "Зеленоградский городской округ" разработаны в целях установления совокупности расчетных показателей минимально допустимого уровня обеспеченности объектами местного значения городского округа, относящимися к областям: электро-, тепл</w:t>
      </w:r>
      <w:proofErr w:type="gramStart"/>
      <w:r w:rsidR="00052406" w:rsidRPr="00052406">
        <w:rPr>
          <w:color w:val="000000"/>
          <w:sz w:val="28"/>
          <w:szCs w:val="28"/>
        </w:rPr>
        <w:t>о-</w:t>
      </w:r>
      <w:proofErr w:type="gramEnd"/>
      <w:r w:rsidR="00052406" w:rsidRPr="00052406">
        <w:rPr>
          <w:color w:val="000000"/>
          <w:sz w:val="28"/>
          <w:szCs w:val="28"/>
        </w:rPr>
        <w:t>,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6C1CE1" w:rsidRPr="006C1CE1" w:rsidRDefault="006C1CE1" w:rsidP="006C1CE1">
      <w:pPr>
        <w:spacing w:after="115" w:line="259" w:lineRule="auto"/>
        <w:jc w:val="center"/>
        <w:rPr>
          <w:color w:val="000000"/>
          <w:sz w:val="28"/>
          <w:szCs w:val="28"/>
          <w:u w:val="single"/>
        </w:rPr>
      </w:pPr>
      <w:r w:rsidRPr="006C1CE1">
        <w:rPr>
          <w:color w:val="000000"/>
          <w:sz w:val="28"/>
          <w:szCs w:val="28"/>
          <w:u w:val="single"/>
        </w:rPr>
        <w:t>Основные понятия и термины</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Автомобильная дорога</w:t>
      </w:r>
      <w:r w:rsidRPr="006C1CE1">
        <w:rPr>
          <w:color w:val="000000"/>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6C1CE1">
        <w:rPr>
          <w:color w:val="000000"/>
          <w:sz w:val="28"/>
          <w:szCs w:val="28"/>
        </w:rPr>
        <w:t xml:space="preserve">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 </w:t>
      </w:r>
    </w:p>
    <w:p w:rsidR="006C1CE1" w:rsidRPr="006C1CE1" w:rsidRDefault="006C1CE1" w:rsidP="006C1CE1">
      <w:pPr>
        <w:spacing w:after="115" w:line="259" w:lineRule="auto"/>
        <w:rPr>
          <w:color w:val="000000"/>
          <w:sz w:val="28"/>
          <w:szCs w:val="28"/>
        </w:rPr>
      </w:pPr>
      <w:proofErr w:type="spellStart"/>
      <w:proofErr w:type="gramStart"/>
      <w:r w:rsidRPr="006C1CE1">
        <w:rPr>
          <w:b/>
          <w:color w:val="000000"/>
          <w:sz w:val="28"/>
          <w:szCs w:val="28"/>
        </w:rPr>
        <w:t>Внеквартальные</w:t>
      </w:r>
      <w:proofErr w:type="spellEnd"/>
      <w:r w:rsidRPr="006C1CE1">
        <w:rPr>
          <w:b/>
          <w:color w:val="000000"/>
          <w:sz w:val="28"/>
          <w:szCs w:val="28"/>
        </w:rPr>
        <w:t xml:space="preserve"> (</w:t>
      </w:r>
      <w:proofErr w:type="spellStart"/>
      <w:r w:rsidRPr="006C1CE1">
        <w:rPr>
          <w:b/>
          <w:color w:val="000000"/>
          <w:sz w:val="28"/>
          <w:szCs w:val="28"/>
        </w:rPr>
        <w:t>внемикрорайонные</w:t>
      </w:r>
      <w:proofErr w:type="spellEnd"/>
      <w:r w:rsidRPr="006C1CE1">
        <w:rPr>
          <w:b/>
          <w:color w:val="000000"/>
          <w:sz w:val="28"/>
          <w:szCs w:val="28"/>
        </w:rPr>
        <w:t xml:space="preserve">) </w:t>
      </w:r>
      <w:r w:rsidRPr="006C1CE1">
        <w:rPr>
          <w:color w:val="000000"/>
          <w:sz w:val="28"/>
          <w:szCs w:val="28"/>
        </w:rPr>
        <w:t xml:space="preserve">(см. "квартал", "микрорайон") </w:t>
      </w:r>
      <w:r w:rsidRPr="006C1CE1">
        <w:rPr>
          <w:b/>
          <w:color w:val="000000"/>
          <w:sz w:val="28"/>
          <w:szCs w:val="28"/>
        </w:rPr>
        <w:t>инженерные сети</w:t>
      </w:r>
      <w:r w:rsidRPr="006C1CE1">
        <w:rPr>
          <w:color w:val="000000"/>
          <w:sz w:val="28"/>
          <w:szCs w:val="28"/>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 </w:t>
      </w:r>
      <w:proofErr w:type="gramEnd"/>
    </w:p>
    <w:p w:rsidR="006C1CE1" w:rsidRPr="006C1CE1" w:rsidRDefault="006C1CE1" w:rsidP="006C1CE1">
      <w:pPr>
        <w:spacing w:after="115" w:line="259" w:lineRule="auto"/>
        <w:rPr>
          <w:color w:val="000000"/>
          <w:sz w:val="28"/>
          <w:szCs w:val="28"/>
        </w:rPr>
      </w:pPr>
      <w:r w:rsidRPr="006C1CE1">
        <w:rPr>
          <w:b/>
          <w:color w:val="000000"/>
          <w:sz w:val="28"/>
          <w:szCs w:val="28"/>
        </w:rPr>
        <w:t>Головные сооружения инженерной инфраструктуры</w:t>
      </w:r>
      <w:r w:rsidRPr="006C1CE1">
        <w:rPr>
          <w:color w:val="000000"/>
          <w:sz w:val="28"/>
          <w:szCs w:val="28"/>
        </w:rPr>
        <w:t xml:space="preserve"> – объекты инженерной инфраструктуры по добыче или производству энергоресурса (для целей градостроительства: воды, газа, тепла, электроэнергии);</w:t>
      </w:r>
      <w:r w:rsidRPr="006C1CE1">
        <w:rPr>
          <w:b/>
          <w:color w:val="000000"/>
          <w:sz w:val="28"/>
          <w:szCs w:val="28"/>
        </w:rPr>
        <w:t xml:space="preserve"> </w:t>
      </w:r>
    </w:p>
    <w:p w:rsidR="006C1CE1" w:rsidRPr="006C1CE1" w:rsidRDefault="006C1CE1" w:rsidP="006C1CE1">
      <w:pPr>
        <w:spacing w:after="115" w:line="259" w:lineRule="auto"/>
        <w:rPr>
          <w:color w:val="000000"/>
          <w:sz w:val="28"/>
          <w:szCs w:val="28"/>
        </w:rPr>
      </w:pPr>
      <w:r w:rsidRPr="006C1CE1">
        <w:rPr>
          <w:b/>
          <w:color w:val="000000"/>
          <w:sz w:val="28"/>
          <w:szCs w:val="28"/>
        </w:rPr>
        <w:t>Градостроительная деятельность</w:t>
      </w:r>
      <w:r w:rsidRPr="006C1CE1">
        <w:rPr>
          <w:color w:val="000000"/>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6C1CE1">
        <w:rPr>
          <w:color w:val="000000"/>
          <w:sz w:val="28"/>
          <w:szCs w:val="28"/>
        </w:rPr>
        <w:lastRenderedPageBreak/>
        <w:t xml:space="preserve">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6C1CE1" w:rsidRPr="006C1CE1" w:rsidRDefault="006C1CE1" w:rsidP="006C1CE1">
      <w:pPr>
        <w:spacing w:after="115" w:line="259" w:lineRule="auto"/>
        <w:rPr>
          <w:color w:val="000000"/>
          <w:sz w:val="28"/>
          <w:szCs w:val="28"/>
        </w:rPr>
      </w:pPr>
      <w:r w:rsidRPr="006C1CE1">
        <w:rPr>
          <w:b/>
          <w:color w:val="000000"/>
          <w:sz w:val="28"/>
          <w:szCs w:val="28"/>
        </w:rPr>
        <w:t>Градостроительная документация</w:t>
      </w:r>
      <w:r w:rsidRPr="006C1CE1">
        <w:rPr>
          <w:color w:val="000000"/>
          <w:sz w:val="28"/>
          <w:szCs w:val="28"/>
        </w:rPr>
        <w:t xml:space="preserve">,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 </w:t>
      </w:r>
    </w:p>
    <w:p w:rsidR="006C1CE1" w:rsidRPr="006C1CE1" w:rsidRDefault="006C1CE1" w:rsidP="006C1CE1">
      <w:pPr>
        <w:spacing w:after="115" w:line="259" w:lineRule="auto"/>
        <w:rPr>
          <w:color w:val="000000"/>
          <w:sz w:val="28"/>
          <w:szCs w:val="28"/>
        </w:rPr>
      </w:pPr>
      <w:r w:rsidRPr="006C1CE1">
        <w:rPr>
          <w:b/>
          <w:color w:val="000000"/>
          <w:sz w:val="28"/>
          <w:szCs w:val="28"/>
        </w:rPr>
        <w:t>Градостроительное проектирование</w:t>
      </w:r>
      <w:r w:rsidRPr="006C1CE1">
        <w:rPr>
          <w:color w:val="000000"/>
          <w:sz w:val="28"/>
          <w:szCs w:val="28"/>
        </w:rPr>
        <w:t xml:space="preserve"> –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  </w:t>
      </w:r>
    </w:p>
    <w:p w:rsidR="006C1CE1" w:rsidRPr="006C1CE1" w:rsidRDefault="006C1CE1" w:rsidP="006C1CE1">
      <w:pPr>
        <w:spacing w:after="115" w:line="259" w:lineRule="auto"/>
        <w:rPr>
          <w:color w:val="000000"/>
          <w:sz w:val="28"/>
          <w:szCs w:val="28"/>
        </w:rPr>
      </w:pPr>
      <w:r w:rsidRPr="006C1CE1">
        <w:rPr>
          <w:b/>
          <w:color w:val="000000"/>
          <w:sz w:val="28"/>
          <w:szCs w:val="28"/>
        </w:rPr>
        <w:t>Здание</w:t>
      </w:r>
      <w:r w:rsidRPr="006C1CE1">
        <w:rPr>
          <w:color w:val="000000"/>
          <w:sz w:val="28"/>
          <w:szCs w:val="28"/>
        </w:rPr>
        <w:t xml:space="preserve"> –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деятельности людей, размещения производства, хранения продукции или содержания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w:t>
      </w:r>
      <w:proofErr w:type="gramStart"/>
      <w:r w:rsidRPr="006C1CE1">
        <w:rPr>
          <w:color w:val="000000"/>
          <w:sz w:val="28"/>
          <w:szCs w:val="28"/>
        </w:rPr>
        <w:t xml:space="preserve">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 </w:t>
      </w:r>
      <w:proofErr w:type="gramEnd"/>
    </w:p>
    <w:p w:rsidR="006C1CE1" w:rsidRPr="006C1CE1" w:rsidRDefault="006C1CE1" w:rsidP="006C1CE1">
      <w:pPr>
        <w:spacing w:after="115" w:line="259" w:lineRule="auto"/>
        <w:rPr>
          <w:color w:val="000000"/>
          <w:sz w:val="28"/>
          <w:szCs w:val="28"/>
        </w:rPr>
      </w:pPr>
      <w:r w:rsidRPr="006C1CE1">
        <w:rPr>
          <w:b/>
          <w:color w:val="000000"/>
          <w:sz w:val="28"/>
          <w:szCs w:val="28"/>
        </w:rPr>
        <w:t>Земельный участок</w:t>
      </w:r>
      <w:r w:rsidRPr="006C1CE1">
        <w:rPr>
          <w:color w:val="000000"/>
          <w:sz w:val="28"/>
          <w:szCs w:val="28"/>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 </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Зонирование территорий</w:t>
      </w:r>
      <w:r w:rsidRPr="006C1CE1">
        <w:rPr>
          <w:color w:val="000000"/>
          <w:sz w:val="28"/>
          <w:szCs w:val="28"/>
        </w:rPr>
        <w:t xml:space="preserve">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w:t>
      </w:r>
      <w:r w:rsidRPr="006C1CE1">
        <w:rPr>
          <w:color w:val="000000"/>
          <w:sz w:val="28"/>
          <w:szCs w:val="28"/>
        </w:rPr>
        <w:lastRenderedPageBreak/>
        <w:t>документации границ</w:t>
      </w:r>
      <w:proofErr w:type="gramEnd"/>
      <w:r w:rsidRPr="006C1CE1">
        <w:rPr>
          <w:color w:val="000000"/>
          <w:sz w:val="28"/>
          <w:szCs w:val="28"/>
        </w:rPr>
        <w:t xml:space="preserve"> соответствующих зон и границ зон с особыми условиями использования территорий; </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Красные линии</w:t>
      </w:r>
      <w:r w:rsidRPr="006C1CE1">
        <w:rPr>
          <w:color w:val="000000"/>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w:t>
      </w:r>
      <w:proofErr w:type="spellStart"/>
      <w:r w:rsidRPr="006C1CE1">
        <w:rPr>
          <w:color w:val="000000"/>
          <w:sz w:val="28"/>
          <w:szCs w:val="28"/>
        </w:rPr>
        <w:t>линейнокабельные</w:t>
      </w:r>
      <w:proofErr w:type="spellEnd"/>
      <w:r w:rsidRPr="006C1CE1">
        <w:rPr>
          <w:color w:val="000000"/>
          <w:sz w:val="28"/>
          <w:szCs w:val="28"/>
        </w:rPr>
        <w:t xml:space="preserve"> сооружения), трубопроводы, автомобильные дороги, железнодорожные линии и другие подобные сооружения (линейные объекты); </w:t>
      </w:r>
      <w:proofErr w:type="gramEnd"/>
    </w:p>
    <w:p w:rsidR="006C1CE1" w:rsidRPr="006C1CE1" w:rsidRDefault="006C1CE1" w:rsidP="006C1CE1">
      <w:pPr>
        <w:spacing w:after="115" w:line="259" w:lineRule="auto"/>
        <w:rPr>
          <w:color w:val="000000"/>
          <w:sz w:val="28"/>
          <w:szCs w:val="28"/>
        </w:rPr>
      </w:pPr>
      <w:r w:rsidRPr="006C1CE1">
        <w:rPr>
          <w:b/>
          <w:color w:val="000000"/>
          <w:sz w:val="28"/>
          <w:szCs w:val="28"/>
        </w:rPr>
        <w:t>Магистральные инженерные сети</w:t>
      </w:r>
      <w:r w:rsidRPr="006C1CE1">
        <w:rPr>
          <w:color w:val="000000"/>
          <w:sz w:val="28"/>
          <w:szCs w:val="28"/>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w:t>
      </w:r>
      <w:proofErr w:type="spellStart"/>
      <w:r w:rsidRPr="006C1CE1">
        <w:rPr>
          <w:color w:val="000000"/>
          <w:sz w:val="28"/>
          <w:szCs w:val="28"/>
        </w:rPr>
        <w:t>повысительные</w:t>
      </w:r>
      <w:proofErr w:type="spellEnd"/>
      <w:r w:rsidRPr="006C1CE1">
        <w:rPr>
          <w:color w:val="000000"/>
          <w:sz w:val="28"/>
          <w:szCs w:val="28"/>
        </w:rPr>
        <w:t xml:space="preserve"> водопроводные насосные станции, газораспределительные пункты, тепловая насосная станция, центральный тепловой пункт, понизительные подстанции 35-110/15-10 </w:t>
      </w:r>
      <w:proofErr w:type="spellStart"/>
      <w:r w:rsidRPr="006C1CE1">
        <w:rPr>
          <w:color w:val="000000"/>
          <w:sz w:val="28"/>
          <w:szCs w:val="28"/>
        </w:rPr>
        <w:t>кВ</w:t>
      </w:r>
      <w:proofErr w:type="spellEnd"/>
      <w:r w:rsidRPr="006C1CE1">
        <w:rPr>
          <w:color w:val="000000"/>
          <w:sz w:val="28"/>
          <w:szCs w:val="28"/>
        </w:rPr>
        <w:t xml:space="preserve">; </w:t>
      </w:r>
    </w:p>
    <w:p w:rsidR="006C1CE1" w:rsidRPr="006C1CE1" w:rsidRDefault="006C1CE1" w:rsidP="006C1CE1">
      <w:pPr>
        <w:spacing w:after="115" w:line="259" w:lineRule="auto"/>
        <w:rPr>
          <w:color w:val="000000"/>
          <w:sz w:val="28"/>
          <w:szCs w:val="28"/>
        </w:rPr>
      </w:pPr>
      <w:r w:rsidRPr="006C1CE1">
        <w:rPr>
          <w:b/>
          <w:color w:val="000000"/>
          <w:sz w:val="28"/>
          <w:szCs w:val="28"/>
        </w:rPr>
        <w:t>Магистральный водовод</w:t>
      </w:r>
      <w:r w:rsidRPr="006C1CE1">
        <w:rPr>
          <w:color w:val="000000"/>
          <w:sz w:val="28"/>
          <w:szCs w:val="28"/>
        </w:rPr>
        <w:t xml:space="preserve"> – трубопровод, входящий в водопроводную систему, подающую воду от источников водоснабжения до мест учета и распределения, определяется </w:t>
      </w:r>
    </w:p>
    <w:p w:rsidR="006C1CE1" w:rsidRPr="006C1CE1" w:rsidRDefault="006C1CE1" w:rsidP="006C1CE1">
      <w:pPr>
        <w:spacing w:after="115" w:line="259" w:lineRule="auto"/>
        <w:rPr>
          <w:color w:val="000000"/>
          <w:sz w:val="28"/>
          <w:szCs w:val="28"/>
        </w:rPr>
      </w:pPr>
      <w:r w:rsidRPr="006C1CE1">
        <w:rPr>
          <w:color w:val="000000"/>
          <w:sz w:val="28"/>
          <w:szCs w:val="28"/>
        </w:rPr>
        <w:t xml:space="preserve">Схемой водоснабжения городского округа; </w:t>
      </w:r>
    </w:p>
    <w:p w:rsidR="006C1CE1" w:rsidRPr="006C1CE1" w:rsidRDefault="006C1CE1" w:rsidP="006C1CE1">
      <w:pPr>
        <w:spacing w:after="115" w:line="259" w:lineRule="auto"/>
        <w:rPr>
          <w:color w:val="000000"/>
          <w:sz w:val="28"/>
          <w:szCs w:val="28"/>
        </w:rPr>
      </w:pPr>
      <w:r w:rsidRPr="006C1CE1">
        <w:rPr>
          <w:b/>
          <w:color w:val="000000"/>
          <w:sz w:val="28"/>
          <w:szCs w:val="28"/>
        </w:rPr>
        <w:t>Магистральный канализационный коллектор</w:t>
      </w:r>
      <w:r w:rsidRPr="006C1CE1">
        <w:rPr>
          <w:color w:val="000000"/>
          <w:sz w:val="28"/>
          <w:szCs w:val="28"/>
        </w:rPr>
        <w:t xml:space="preserve"> – разгрузочный коллектор, главный городской коллектор, промышленный коллектор и городские коллекторы, определяется Схемой канализации городского округа; </w:t>
      </w:r>
    </w:p>
    <w:p w:rsidR="006C1CE1" w:rsidRPr="006C1CE1" w:rsidRDefault="006C1CE1" w:rsidP="006C1CE1">
      <w:pPr>
        <w:spacing w:after="115" w:line="259" w:lineRule="auto"/>
        <w:rPr>
          <w:color w:val="000000"/>
          <w:sz w:val="28"/>
          <w:szCs w:val="28"/>
        </w:rPr>
      </w:pPr>
      <w:r w:rsidRPr="006C1CE1">
        <w:rPr>
          <w:b/>
          <w:color w:val="000000"/>
          <w:sz w:val="28"/>
          <w:szCs w:val="28"/>
        </w:rPr>
        <w:t>Нормативы градостроительного проектирования городского округа</w:t>
      </w:r>
      <w:r w:rsidRPr="006C1CE1">
        <w:rPr>
          <w:color w:val="000000"/>
          <w:sz w:val="28"/>
          <w:szCs w:val="28"/>
        </w:rPr>
        <w:t xml:space="preserve"> - совокупность установленных в целях </w:t>
      </w:r>
      <w:proofErr w:type="gramStart"/>
      <w:r w:rsidRPr="006C1CE1">
        <w:rPr>
          <w:color w:val="000000"/>
          <w:sz w:val="28"/>
          <w:szCs w:val="28"/>
        </w:rPr>
        <w:t>обеспечения благоприятных условий жизнедеятельности человека расчетных показателей</w:t>
      </w:r>
      <w:proofErr w:type="gramEnd"/>
      <w:r w:rsidRPr="006C1CE1">
        <w:rPr>
          <w:color w:val="000000"/>
          <w:sz w:val="28"/>
          <w:szCs w:val="28"/>
        </w:rPr>
        <w:t xml:space="preserve"> минимально допустимого уровня обеспеченности объектами муниципального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w:t>
      </w:r>
    </w:p>
    <w:p w:rsidR="006C1CE1" w:rsidRPr="006C1CE1" w:rsidRDefault="006C1CE1" w:rsidP="006C1CE1">
      <w:pPr>
        <w:spacing w:after="115" w:line="259" w:lineRule="auto"/>
        <w:rPr>
          <w:color w:val="000000"/>
          <w:sz w:val="28"/>
          <w:szCs w:val="28"/>
        </w:rPr>
      </w:pPr>
      <w:r w:rsidRPr="006C1CE1">
        <w:rPr>
          <w:b/>
          <w:color w:val="000000"/>
          <w:sz w:val="28"/>
          <w:szCs w:val="28"/>
        </w:rPr>
        <w:t>Объект капитального строительства</w:t>
      </w:r>
      <w:r w:rsidRPr="006C1CE1">
        <w:rPr>
          <w:color w:val="000000"/>
          <w:sz w:val="28"/>
          <w:szCs w:val="28"/>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 </w:t>
      </w:r>
    </w:p>
    <w:p w:rsidR="006C1CE1" w:rsidRPr="006C1CE1" w:rsidRDefault="006C1CE1" w:rsidP="006C1CE1">
      <w:pPr>
        <w:spacing w:after="115" w:line="259" w:lineRule="auto"/>
        <w:rPr>
          <w:color w:val="000000"/>
          <w:sz w:val="28"/>
          <w:szCs w:val="28"/>
        </w:rPr>
      </w:pPr>
      <w:r w:rsidRPr="006C1CE1">
        <w:rPr>
          <w:b/>
          <w:color w:val="000000"/>
          <w:sz w:val="28"/>
          <w:szCs w:val="28"/>
        </w:rPr>
        <w:t>Объекты местного значения</w:t>
      </w:r>
      <w:r w:rsidRPr="006C1CE1">
        <w:rPr>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w:t>
      </w:r>
      <w:r w:rsidRPr="006C1CE1">
        <w:rPr>
          <w:color w:val="000000"/>
          <w:sz w:val="28"/>
          <w:szCs w:val="28"/>
        </w:rPr>
        <w:lastRenderedPageBreak/>
        <w:t>развитие муниципальных образований. Объекты местного значения городского округа</w:t>
      </w:r>
      <w:r w:rsidRPr="006C1CE1">
        <w:rPr>
          <w:b/>
          <w:color w:val="000000"/>
          <w:sz w:val="28"/>
          <w:szCs w:val="28"/>
        </w:rPr>
        <w:t xml:space="preserve"> </w:t>
      </w:r>
      <w:r w:rsidRPr="006C1CE1">
        <w:rPr>
          <w:color w:val="000000"/>
          <w:sz w:val="28"/>
          <w:szCs w:val="28"/>
        </w:rPr>
        <w:t>– объекты капитального строительства, иные объекты, территории, относящиеся к следующим областям: электро-, тепл</w:t>
      </w:r>
      <w:proofErr w:type="gramStart"/>
      <w:r w:rsidRPr="006C1CE1">
        <w:rPr>
          <w:color w:val="000000"/>
          <w:sz w:val="28"/>
          <w:szCs w:val="28"/>
        </w:rPr>
        <w:t>о-</w:t>
      </w:r>
      <w:proofErr w:type="gramEnd"/>
      <w:r w:rsidRPr="006C1CE1">
        <w:rPr>
          <w:color w:val="000000"/>
          <w:sz w:val="28"/>
          <w:szCs w:val="28"/>
        </w:rPr>
        <w:t xml:space="preserve">,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городского округа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 </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 xml:space="preserve">Объекты благоустройства территории </w:t>
      </w:r>
      <w:r w:rsidRPr="006C1CE1">
        <w:rPr>
          <w:color w:val="000000"/>
          <w:sz w:val="28"/>
          <w:szCs w:val="28"/>
        </w:rPr>
        <w:t>–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r w:rsidRPr="006C1CE1">
        <w:rPr>
          <w:color w:val="000000"/>
          <w:sz w:val="28"/>
          <w:szCs w:val="28"/>
        </w:rPr>
        <w:t xml:space="preserve">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 </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Объекты благоустройства территории городского округа - о</w:t>
      </w:r>
      <w:r w:rsidRPr="006C1CE1">
        <w:rPr>
          <w:color w:val="000000"/>
          <w:sz w:val="28"/>
          <w:szCs w:val="28"/>
        </w:rPr>
        <w:t>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(районного, микрорайонного и общегородского значений);</w:t>
      </w:r>
      <w:r w:rsidRPr="006C1CE1">
        <w:rPr>
          <w:b/>
          <w:color w:val="000000"/>
          <w:sz w:val="28"/>
          <w:szCs w:val="28"/>
        </w:rPr>
        <w:t xml:space="preserve"> </w:t>
      </w:r>
      <w:proofErr w:type="gramEnd"/>
    </w:p>
    <w:p w:rsidR="006C1CE1" w:rsidRPr="006C1CE1" w:rsidRDefault="006C1CE1" w:rsidP="006C1CE1">
      <w:pPr>
        <w:spacing w:after="115" w:line="259" w:lineRule="auto"/>
        <w:rPr>
          <w:color w:val="000000"/>
          <w:sz w:val="28"/>
          <w:szCs w:val="28"/>
        </w:rPr>
      </w:pPr>
      <w:r w:rsidRPr="006C1CE1">
        <w:rPr>
          <w:b/>
          <w:color w:val="000000"/>
          <w:sz w:val="28"/>
          <w:szCs w:val="28"/>
        </w:rPr>
        <w:t xml:space="preserve">Места массового отдыха - </w:t>
      </w:r>
      <w:r w:rsidRPr="006C1CE1">
        <w:rPr>
          <w:color w:val="000000"/>
          <w:sz w:val="28"/>
          <w:szCs w:val="28"/>
        </w:rPr>
        <w:t>объекты рекреации – городские леса, лесопарки, городские пляжи;</w:t>
      </w:r>
      <w:r w:rsidRPr="006C1CE1">
        <w:rPr>
          <w:b/>
          <w:color w:val="000000"/>
          <w:sz w:val="28"/>
          <w:szCs w:val="28"/>
        </w:rPr>
        <w:t xml:space="preserve"> </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Озелененные территории</w:t>
      </w:r>
      <w:r w:rsidRPr="006C1CE1">
        <w:rPr>
          <w:color w:val="000000"/>
          <w:sz w:val="28"/>
          <w:szCs w:val="28"/>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 входящие в состав объектов благоустройства; </w:t>
      </w:r>
      <w:proofErr w:type="gramEnd"/>
    </w:p>
    <w:p w:rsidR="006C1CE1" w:rsidRPr="006C1CE1" w:rsidRDefault="006C1CE1" w:rsidP="006C1CE1">
      <w:pPr>
        <w:spacing w:after="115" w:line="259" w:lineRule="auto"/>
        <w:rPr>
          <w:color w:val="000000"/>
          <w:sz w:val="28"/>
          <w:szCs w:val="28"/>
        </w:rPr>
      </w:pPr>
      <w:r w:rsidRPr="006C1CE1">
        <w:rPr>
          <w:b/>
          <w:color w:val="000000"/>
          <w:sz w:val="28"/>
          <w:szCs w:val="28"/>
        </w:rPr>
        <w:t>Парковка (парковочное место)</w:t>
      </w:r>
      <w:r w:rsidRPr="006C1CE1">
        <w:rPr>
          <w:color w:val="000000"/>
          <w:sz w:val="28"/>
          <w:szCs w:val="28"/>
        </w:rPr>
        <w:t xml:space="preserve"> - специально обозначенное и при необходимости обустроенное и оборудованное место, </w:t>
      </w:r>
      <w:proofErr w:type="gramStart"/>
      <w:r w:rsidRPr="006C1CE1">
        <w:rPr>
          <w:color w:val="000000"/>
          <w:sz w:val="28"/>
          <w:szCs w:val="28"/>
        </w:rPr>
        <w:t>являющееся</w:t>
      </w:r>
      <w:proofErr w:type="gramEnd"/>
      <w:r w:rsidRPr="006C1CE1">
        <w:rPr>
          <w:color w:val="000000"/>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C1CE1">
        <w:rPr>
          <w:color w:val="000000"/>
          <w:sz w:val="28"/>
          <w:szCs w:val="28"/>
        </w:rPr>
        <w:t>подэстакадных</w:t>
      </w:r>
      <w:proofErr w:type="spellEnd"/>
      <w:r w:rsidRPr="006C1CE1">
        <w:rPr>
          <w:color w:val="000000"/>
          <w:sz w:val="28"/>
          <w:szCs w:val="28"/>
        </w:rPr>
        <w:t xml:space="preserve"> или </w:t>
      </w:r>
      <w:proofErr w:type="spellStart"/>
      <w:r w:rsidRPr="006C1CE1">
        <w:rPr>
          <w:color w:val="000000"/>
          <w:sz w:val="28"/>
          <w:szCs w:val="28"/>
        </w:rPr>
        <w:t>подмостовых</w:t>
      </w:r>
      <w:proofErr w:type="spellEnd"/>
      <w:r w:rsidRPr="006C1CE1">
        <w:rPr>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w:t>
      </w:r>
      <w:r w:rsidRPr="006C1CE1">
        <w:rPr>
          <w:color w:val="000000"/>
          <w:sz w:val="28"/>
          <w:szCs w:val="28"/>
        </w:rPr>
        <w:lastRenderedPageBreak/>
        <w:t xml:space="preserve">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6C1CE1" w:rsidRPr="006C1CE1" w:rsidRDefault="006C1CE1" w:rsidP="006C1CE1">
      <w:pPr>
        <w:spacing w:after="115" w:line="259" w:lineRule="auto"/>
        <w:rPr>
          <w:color w:val="000000"/>
          <w:sz w:val="28"/>
          <w:szCs w:val="28"/>
        </w:rPr>
      </w:pPr>
      <w:r w:rsidRPr="006C1CE1">
        <w:rPr>
          <w:b/>
          <w:color w:val="000000"/>
          <w:sz w:val="28"/>
          <w:szCs w:val="28"/>
        </w:rPr>
        <w:t xml:space="preserve">Планировка территории </w:t>
      </w:r>
      <w:r w:rsidRPr="006C1CE1">
        <w:rPr>
          <w:color w:val="000000"/>
          <w:sz w:val="28"/>
          <w:szCs w:val="28"/>
        </w:rPr>
        <w:t xml:space="preserve">-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6C1CE1" w:rsidRPr="006C1CE1" w:rsidRDefault="006C1CE1" w:rsidP="006C1CE1">
      <w:pPr>
        <w:spacing w:after="115" w:line="259" w:lineRule="auto"/>
        <w:rPr>
          <w:color w:val="000000"/>
          <w:sz w:val="28"/>
          <w:szCs w:val="28"/>
        </w:rPr>
      </w:pPr>
      <w:r w:rsidRPr="006C1CE1">
        <w:rPr>
          <w:b/>
          <w:color w:val="000000"/>
          <w:sz w:val="28"/>
          <w:szCs w:val="28"/>
        </w:rPr>
        <w:t xml:space="preserve">Планировочная организация территории – </w:t>
      </w:r>
      <w:r w:rsidRPr="006C1CE1">
        <w:rPr>
          <w:color w:val="000000"/>
          <w:sz w:val="28"/>
          <w:szCs w:val="28"/>
        </w:rPr>
        <w:t xml:space="preserve">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 </w:t>
      </w:r>
    </w:p>
    <w:p w:rsidR="006C1CE1" w:rsidRPr="006C1CE1" w:rsidRDefault="006C1CE1" w:rsidP="006C1CE1">
      <w:pPr>
        <w:spacing w:after="115" w:line="259" w:lineRule="auto"/>
        <w:rPr>
          <w:color w:val="000000"/>
          <w:sz w:val="28"/>
          <w:szCs w:val="28"/>
        </w:rPr>
      </w:pPr>
      <w:r w:rsidRPr="006C1CE1">
        <w:rPr>
          <w:b/>
          <w:color w:val="000000"/>
          <w:sz w:val="28"/>
          <w:szCs w:val="28"/>
        </w:rPr>
        <w:t>Планировочный квартал (квартал)</w:t>
      </w:r>
      <w:r w:rsidRPr="006C1CE1">
        <w:rPr>
          <w:color w:val="000000"/>
          <w:sz w:val="28"/>
          <w:szCs w:val="28"/>
        </w:rPr>
        <w:t xml:space="preserve"> –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 </w:t>
      </w:r>
    </w:p>
    <w:p w:rsidR="006C1CE1" w:rsidRPr="006C1CE1" w:rsidRDefault="006C1CE1" w:rsidP="006C1CE1">
      <w:pPr>
        <w:spacing w:after="115" w:line="259" w:lineRule="auto"/>
        <w:rPr>
          <w:color w:val="000000"/>
          <w:sz w:val="28"/>
          <w:szCs w:val="28"/>
        </w:rPr>
      </w:pPr>
      <w:r w:rsidRPr="006C1CE1">
        <w:rPr>
          <w:b/>
          <w:color w:val="000000"/>
          <w:sz w:val="28"/>
          <w:szCs w:val="28"/>
        </w:rPr>
        <w:t>Планировочный микрорайон (микрорайон)</w:t>
      </w:r>
      <w:r w:rsidRPr="006C1CE1">
        <w:rPr>
          <w:color w:val="000000"/>
          <w:sz w:val="28"/>
          <w:szCs w:val="28"/>
        </w:rPr>
        <w:t xml:space="preserve"> –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 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 </w:t>
      </w:r>
    </w:p>
    <w:p w:rsidR="006C1CE1" w:rsidRPr="006C1CE1" w:rsidRDefault="006C1CE1" w:rsidP="006C1CE1">
      <w:pPr>
        <w:spacing w:after="115" w:line="259" w:lineRule="auto"/>
        <w:rPr>
          <w:color w:val="000000"/>
          <w:sz w:val="28"/>
          <w:szCs w:val="28"/>
        </w:rPr>
      </w:pPr>
      <w:r w:rsidRPr="006C1CE1">
        <w:rPr>
          <w:b/>
          <w:color w:val="000000"/>
          <w:sz w:val="28"/>
          <w:szCs w:val="28"/>
        </w:rPr>
        <w:t>Планировочный район</w:t>
      </w:r>
      <w:r w:rsidRPr="006C1CE1">
        <w:rPr>
          <w:color w:val="000000"/>
          <w:sz w:val="28"/>
          <w:szCs w:val="28"/>
        </w:rPr>
        <w:t xml:space="preserve"> –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 </w:t>
      </w:r>
    </w:p>
    <w:p w:rsidR="006C1CE1" w:rsidRPr="006C1CE1" w:rsidRDefault="006C1CE1" w:rsidP="006C1CE1">
      <w:pPr>
        <w:spacing w:after="115" w:line="259" w:lineRule="auto"/>
        <w:rPr>
          <w:color w:val="000000"/>
          <w:sz w:val="28"/>
          <w:szCs w:val="28"/>
        </w:rPr>
      </w:pPr>
      <w:r w:rsidRPr="006C1CE1">
        <w:rPr>
          <w:b/>
          <w:color w:val="000000"/>
          <w:sz w:val="28"/>
          <w:szCs w:val="28"/>
        </w:rPr>
        <w:t xml:space="preserve">Плотность застройки </w:t>
      </w:r>
      <w:r w:rsidRPr="006C1CE1">
        <w:rPr>
          <w:color w:val="000000"/>
          <w:sz w:val="28"/>
          <w:szCs w:val="28"/>
        </w:rPr>
        <w:t>– один</w:t>
      </w:r>
      <w:r w:rsidRPr="006C1CE1">
        <w:rPr>
          <w:b/>
          <w:color w:val="000000"/>
          <w:sz w:val="28"/>
          <w:szCs w:val="28"/>
        </w:rPr>
        <w:t xml:space="preserve"> </w:t>
      </w:r>
      <w:r w:rsidRPr="006C1CE1">
        <w:rPr>
          <w:color w:val="000000"/>
          <w:sz w:val="28"/>
          <w:szCs w:val="28"/>
        </w:rPr>
        <w:t xml:space="preserve">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w:t>
      </w:r>
      <w:r w:rsidRPr="006C1CE1">
        <w:rPr>
          <w:color w:val="000000"/>
          <w:sz w:val="28"/>
          <w:szCs w:val="28"/>
        </w:rPr>
        <w:lastRenderedPageBreak/>
        <w:t xml:space="preserve">установленными строительными (градостроительными) нормами, застройкой низкой плотности – тип застройки с минимальными показателями плотности; </w:t>
      </w:r>
    </w:p>
    <w:p w:rsidR="006C1CE1" w:rsidRPr="006C1CE1" w:rsidRDefault="006C1CE1" w:rsidP="006C1CE1">
      <w:pPr>
        <w:spacing w:after="115" w:line="259" w:lineRule="auto"/>
        <w:rPr>
          <w:color w:val="000000"/>
          <w:sz w:val="28"/>
          <w:szCs w:val="28"/>
        </w:rPr>
      </w:pPr>
      <w:r w:rsidRPr="006C1CE1">
        <w:rPr>
          <w:b/>
          <w:color w:val="000000"/>
          <w:sz w:val="28"/>
          <w:szCs w:val="28"/>
        </w:rPr>
        <w:t xml:space="preserve">Помещение </w:t>
      </w:r>
      <w:r w:rsidRPr="006C1CE1">
        <w:rPr>
          <w:color w:val="000000"/>
          <w:sz w:val="28"/>
          <w:szCs w:val="28"/>
        </w:rPr>
        <w:t xml:space="preserve">–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 </w:t>
      </w:r>
    </w:p>
    <w:p w:rsidR="006C1CE1" w:rsidRPr="006C1CE1" w:rsidRDefault="006C1CE1" w:rsidP="006C1CE1">
      <w:pPr>
        <w:spacing w:after="115" w:line="259" w:lineRule="auto"/>
        <w:rPr>
          <w:color w:val="000000"/>
          <w:sz w:val="28"/>
          <w:szCs w:val="28"/>
        </w:rPr>
      </w:pPr>
      <w:r w:rsidRPr="006C1CE1">
        <w:rPr>
          <w:b/>
          <w:color w:val="000000"/>
          <w:sz w:val="28"/>
          <w:szCs w:val="28"/>
        </w:rPr>
        <w:t xml:space="preserve">Совместное пользование </w:t>
      </w:r>
      <w:r w:rsidRPr="006C1CE1">
        <w:rPr>
          <w:color w:val="000000"/>
          <w:sz w:val="28"/>
          <w:szCs w:val="28"/>
        </w:rPr>
        <w:t xml:space="preserve">– пользование имуществом, находящимся в собственности участников совместной собственности без выделения доли каждого из участников; </w:t>
      </w:r>
    </w:p>
    <w:p w:rsidR="006C1CE1" w:rsidRPr="006C1CE1" w:rsidRDefault="006C1CE1" w:rsidP="006C1CE1">
      <w:pPr>
        <w:spacing w:after="115" w:line="259" w:lineRule="auto"/>
        <w:rPr>
          <w:color w:val="000000"/>
          <w:sz w:val="28"/>
          <w:szCs w:val="28"/>
        </w:rPr>
      </w:pPr>
      <w:r w:rsidRPr="006C1CE1">
        <w:rPr>
          <w:b/>
          <w:color w:val="000000"/>
          <w:sz w:val="28"/>
          <w:szCs w:val="28"/>
        </w:rPr>
        <w:t>Сооружение</w:t>
      </w:r>
      <w:r w:rsidRPr="006C1CE1">
        <w:rPr>
          <w:color w:val="000000"/>
          <w:sz w:val="28"/>
          <w:szCs w:val="28"/>
        </w:rPr>
        <w:t xml:space="preserve"> –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w:t>
      </w:r>
    </w:p>
    <w:p w:rsidR="006C1CE1" w:rsidRPr="006C1CE1" w:rsidRDefault="006C1CE1" w:rsidP="006C1CE1">
      <w:pPr>
        <w:spacing w:after="115" w:line="259" w:lineRule="auto"/>
        <w:rPr>
          <w:color w:val="000000"/>
          <w:sz w:val="28"/>
          <w:szCs w:val="28"/>
        </w:rPr>
      </w:pPr>
      <w:r w:rsidRPr="006C1CE1">
        <w:rPr>
          <w:color w:val="000000"/>
          <w:sz w:val="28"/>
          <w:szCs w:val="28"/>
        </w:rPr>
        <w:t xml:space="preserve">"строительное сооружение, которое не является зданием" (см. "здание"); </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Территориальная доступность</w:t>
      </w:r>
      <w:r w:rsidRPr="006C1CE1">
        <w:rPr>
          <w:color w:val="000000"/>
          <w:sz w:val="28"/>
          <w:szCs w:val="28"/>
        </w:rPr>
        <w:t xml:space="preserve">, </w:t>
      </w:r>
      <w:r w:rsidRPr="006C1CE1">
        <w:rPr>
          <w:b/>
          <w:color w:val="000000"/>
          <w:sz w:val="28"/>
          <w:szCs w:val="28"/>
        </w:rPr>
        <w:t>уровень территориальной доступности</w:t>
      </w:r>
      <w:r w:rsidRPr="006C1CE1">
        <w:rPr>
          <w:color w:val="000000"/>
          <w:sz w:val="28"/>
          <w:szCs w:val="28"/>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w:t>
      </w:r>
      <w:proofErr w:type="gramEnd"/>
      <w:r w:rsidRPr="006C1CE1">
        <w:rPr>
          <w:color w:val="000000"/>
          <w:sz w:val="28"/>
          <w:szCs w:val="28"/>
        </w:rPr>
        <w:t xml:space="preserve">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w:t>
      </w:r>
      <w:proofErr w:type="spellStart"/>
      <w:r w:rsidRPr="006C1CE1">
        <w:rPr>
          <w:color w:val="000000"/>
          <w:sz w:val="28"/>
          <w:szCs w:val="28"/>
        </w:rPr>
        <w:t>транспортнопешеходная</w:t>
      </w:r>
      <w:proofErr w:type="spellEnd"/>
      <w:r w:rsidRPr="006C1CE1">
        <w:rPr>
          <w:color w:val="000000"/>
          <w:sz w:val="28"/>
          <w:szCs w:val="28"/>
        </w:rPr>
        <w:t xml:space="preserve">; </w:t>
      </w:r>
    </w:p>
    <w:p w:rsidR="006C1CE1" w:rsidRPr="006C1CE1" w:rsidRDefault="006C1CE1" w:rsidP="006C1CE1">
      <w:pPr>
        <w:spacing w:after="115" w:line="259" w:lineRule="auto"/>
        <w:rPr>
          <w:color w:val="000000"/>
          <w:sz w:val="28"/>
          <w:szCs w:val="28"/>
        </w:rPr>
      </w:pPr>
      <w:r w:rsidRPr="006C1CE1">
        <w:rPr>
          <w:b/>
          <w:color w:val="000000"/>
          <w:sz w:val="28"/>
          <w:szCs w:val="28"/>
        </w:rPr>
        <w:t>Территории общего пользования</w:t>
      </w:r>
      <w:r w:rsidRPr="006C1CE1">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6C1CE1" w:rsidRPr="006C1CE1" w:rsidRDefault="006C1CE1" w:rsidP="006C1CE1">
      <w:pPr>
        <w:spacing w:after="115" w:line="259" w:lineRule="auto"/>
        <w:rPr>
          <w:color w:val="000000"/>
          <w:sz w:val="28"/>
          <w:szCs w:val="28"/>
        </w:rPr>
      </w:pPr>
      <w:r w:rsidRPr="006C1CE1">
        <w:rPr>
          <w:b/>
          <w:color w:val="000000"/>
          <w:sz w:val="28"/>
          <w:szCs w:val="28"/>
        </w:rPr>
        <w:t xml:space="preserve">Территории совместного пользования </w:t>
      </w:r>
      <w:r w:rsidRPr="006C1CE1">
        <w:rPr>
          <w:color w:val="000000"/>
          <w:sz w:val="28"/>
          <w:szCs w:val="28"/>
        </w:rPr>
        <w:t xml:space="preserve">–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 </w:t>
      </w:r>
    </w:p>
    <w:p w:rsidR="006C1CE1" w:rsidRPr="006C1CE1" w:rsidRDefault="006C1CE1" w:rsidP="006C1CE1">
      <w:pPr>
        <w:spacing w:after="115" w:line="259" w:lineRule="auto"/>
        <w:rPr>
          <w:color w:val="000000"/>
          <w:sz w:val="28"/>
          <w:szCs w:val="28"/>
        </w:rPr>
      </w:pPr>
      <w:proofErr w:type="gramStart"/>
      <w:r w:rsidRPr="006C1CE1">
        <w:rPr>
          <w:b/>
          <w:color w:val="000000"/>
          <w:sz w:val="28"/>
          <w:szCs w:val="28"/>
        </w:rPr>
        <w:t>Улично-дорожная сеть</w:t>
      </w:r>
      <w:r w:rsidRPr="006C1CE1">
        <w:rPr>
          <w:color w:val="000000"/>
          <w:sz w:val="28"/>
          <w:szCs w:val="28"/>
        </w:rPr>
        <w:t xml:space="preserve">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w:t>
      </w:r>
      <w:r w:rsidRPr="006C1CE1">
        <w:rPr>
          <w:color w:val="000000"/>
          <w:sz w:val="28"/>
          <w:szCs w:val="28"/>
        </w:rPr>
        <w:lastRenderedPageBreak/>
        <w:t>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r w:rsidRPr="006C1CE1">
        <w:rPr>
          <w:color w:val="000000"/>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 </w:t>
      </w:r>
    </w:p>
    <w:p w:rsidR="00052406" w:rsidRPr="006C1CE1" w:rsidRDefault="006C1CE1" w:rsidP="006C1CE1">
      <w:pPr>
        <w:spacing w:after="115" w:line="259" w:lineRule="auto"/>
        <w:rPr>
          <w:b/>
          <w:color w:val="000000"/>
          <w:sz w:val="28"/>
          <w:szCs w:val="28"/>
        </w:rPr>
      </w:pPr>
      <w:r w:rsidRPr="006C1CE1">
        <w:rPr>
          <w:color w:val="000000"/>
          <w:sz w:val="28"/>
          <w:szCs w:val="28"/>
        </w:rPr>
        <w:br w:type="page"/>
      </w:r>
    </w:p>
    <w:p w:rsidR="00083DC9" w:rsidRPr="00083DC9" w:rsidRDefault="00083DC9" w:rsidP="00083DC9">
      <w:pPr>
        <w:spacing w:after="163" w:line="259" w:lineRule="auto"/>
        <w:rPr>
          <w:color w:val="000000"/>
          <w:szCs w:val="22"/>
        </w:rPr>
      </w:pPr>
      <w:r w:rsidRPr="00083DC9">
        <w:rPr>
          <w:b/>
          <w:color w:val="000000"/>
          <w:szCs w:val="22"/>
        </w:rPr>
        <w:lastRenderedPageBreak/>
        <w:t xml:space="preserve"> </w:t>
      </w:r>
    </w:p>
    <w:p w:rsidR="00083DC9" w:rsidRPr="00083DC9" w:rsidRDefault="00083DC9" w:rsidP="00083DC9">
      <w:pPr>
        <w:spacing w:after="113" w:line="259" w:lineRule="auto"/>
        <w:ind w:right="3452"/>
        <w:jc w:val="right"/>
        <w:rPr>
          <w:color w:val="000000"/>
          <w:szCs w:val="22"/>
        </w:rPr>
      </w:pPr>
      <w:r w:rsidRPr="00083DC9">
        <w:rPr>
          <w:b/>
          <w:color w:val="000000"/>
          <w:szCs w:val="22"/>
        </w:rPr>
        <w:t>1.</w:t>
      </w:r>
      <w:r w:rsidRPr="00083DC9">
        <w:rPr>
          <w:rFonts w:ascii="Arial" w:eastAsia="Arial" w:hAnsi="Arial" w:cs="Arial"/>
          <w:b/>
          <w:color w:val="000000"/>
          <w:szCs w:val="22"/>
        </w:rPr>
        <w:t xml:space="preserve"> </w:t>
      </w:r>
      <w:r w:rsidRPr="00083DC9">
        <w:rPr>
          <w:b/>
          <w:color w:val="000000"/>
          <w:szCs w:val="22"/>
        </w:rPr>
        <w:t xml:space="preserve">ОСНОВНАЯ ЧАСТЬ </w:t>
      </w:r>
    </w:p>
    <w:p w:rsidR="00083DC9" w:rsidRPr="00052406" w:rsidRDefault="00083DC9" w:rsidP="00052406">
      <w:pPr>
        <w:spacing w:line="259" w:lineRule="auto"/>
        <w:rPr>
          <w:color w:val="000000"/>
          <w:szCs w:val="22"/>
        </w:rPr>
      </w:pPr>
      <w:r w:rsidRPr="00083DC9">
        <w:rPr>
          <w:b/>
          <w:color w:val="000000"/>
          <w:szCs w:val="22"/>
        </w:rPr>
        <w:t xml:space="preserve"> </w:t>
      </w:r>
      <w:r w:rsidRPr="00083DC9">
        <w:rPr>
          <w:b/>
          <w:color w:val="000000"/>
          <w:szCs w:val="22"/>
        </w:rPr>
        <w:tab/>
        <w:t xml:space="preserve"> </w:t>
      </w:r>
      <w:bookmarkStart w:id="0" w:name="_Toc98487"/>
      <w:r w:rsidRPr="00083DC9">
        <w:rPr>
          <w:color w:val="000000"/>
          <w:szCs w:val="22"/>
          <w:u w:val="single" w:color="000000"/>
        </w:rPr>
        <w:t>1.1.</w:t>
      </w:r>
      <w:r w:rsidRPr="00083DC9">
        <w:rPr>
          <w:rFonts w:ascii="Arial" w:eastAsia="Arial" w:hAnsi="Arial" w:cs="Arial"/>
          <w:color w:val="000000"/>
          <w:szCs w:val="22"/>
          <w:u w:color="000000"/>
        </w:rPr>
        <w:t xml:space="preserve"> </w:t>
      </w:r>
      <w:r w:rsidRPr="00083DC9">
        <w:rPr>
          <w:color w:val="000000"/>
          <w:szCs w:val="22"/>
          <w:u w:val="single" w:color="000000"/>
        </w:rPr>
        <w:t>Объекты, относящиеся к областям электро-, тепл</w:t>
      </w:r>
      <w:proofErr w:type="gramStart"/>
      <w:r w:rsidRPr="00083DC9">
        <w:rPr>
          <w:color w:val="000000"/>
          <w:szCs w:val="22"/>
          <w:u w:val="single" w:color="000000"/>
        </w:rPr>
        <w:t>о-</w:t>
      </w:r>
      <w:proofErr w:type="gramEnd"/>
      <w:r w:rsidRPr="00083DC9">
        <w:rPr>
          <w:color w:val="000000"/>
          <w:szCs w:val="22"/>
          <w:u w:val="single" w:color="000000"/>
        </w:rPr>
        <w:t>, газо- и водоснабжения</w:t>
      </w:r>
      <w:r w:rsidRPr="00083DC9">
        <w:rPr>
          <w:color w:val="000000"/>
          <w:szCs w:val="22"/>
          <w:u w:color="000000"/>
        </w:rPr>
        <w:t xml:space="preserve"> </w:t>
      </w:r>
      <w:r w:rsidRPr="00083DC9">
        <w:rPr>
          <w:color w:val="000000"/>
          <w:szCs w:val="22"/>
          <w:u w:val="single" w:color="000000"/>
        </w:rPr>
        <w:t>населения, водоотведения, снабжения населения топливом</w:t>
      </w:r>
      <w:r w:rsidRPr="00083DC9">
        <w:rPr>
          <w:color w:val="000000"/>
          <w:szCs w:val="22"/>
          <w:u w:color="000000"/>
        </w:rPr>
        <w:t xml:space="preserve"> </w:t>
      </w:r>
      <w:bookmarkEnd w:id="0"/>
    </w:p>
    <w:p w:rsidR="00083DC9" w:rsidRPr="00083DC9" w:rsidRDefault="00083DC9" w:rsidP="00083DC9">
      <w:pPr>
        <w:spacing w:after="158" w:line="259" w:lineRule="auto"/>
        <w:rPr>
          <w:color w:val="000000"/>
          <w:szCs w:val="22"/>
        </w:rPr>
      </w:pPr>
      <w:r w:rsidRPr="00083DC9">
        <w:rPr>
          <w:color w:val="000000"/>
          <w:szCs w:val="22"/>
        </w:rPr>
        <w:t xml:space="preserve"> </w:t>
      </w:r>
    </w:p>
    <w:p w:rsidR="00083DC9" w:rsidRPr="00083DC9" w:rsidRDefault="00083DC9" w:rsidP="00083DC9">
      <w:pPr>
        <w:spacing w:after="116" w:line="259" w:lineRule="auto"/>
        <w:ind w:right="20"/>
        <w:jc w:val="center"/>
        <w:rPr>
          <w:color w:val="000000"/>
          <w:szCs w:val="22"/>
        </w:rPr>
      </w:pPr>
      <w:r w:rsidRPr="00083DC9">
        <w:rPr>
          <w:color w:val="000000"/>
          <w:szCs w:val="22"/>
        </w:rPr>
        <w:t>1.1.1.</w:t>
      </w:r>
      <w:r w:rsidRPr="00083DC9">
        <w:rPr>
          <w:rFonts w:ascii="Arial" w:eastAsia="Arial" w:hAnsi="Arial" w:cs="Arial"/>
          <w:color w:val="000000"/>
          <w:szCs w:val="22"/>
        </w:rPr>
        <w:t xml:space="preserve"> </w:t>
      </w:r>
      <w:r w:rsidRPr="00083DC9">
        <w:rPr>
          <w:color w:val="000000"/>
          <w:szCs w:val="22"/>
        </w:rPr>
        <w:t xml:space="preserve">Объекты, относящиеся к области электроснабжения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 w:type="dxa"/>
          <w:left w:w="110" w:type="dxa"/>
          <w:bottom w:w="5" w:type="dxa"/>
          <w:right w:w="82" w:type="dxa"/>
        </w:tblCellMar>
        <w:tblLook w:val="04A0" w:firstRow="1" w:lastRow="0" w:firstColumn="1" w:lastColumn="0" w:noHBand="0" w:noVBand="1"/>
      </w:tblPr>
      <w:tblGrid>
        <w:gridCol w:w="573"/>
        <w:gridCol w:w="3176"/>
        <w:gridCol w:w="1594"/>
        <w:gridCol w:w="1546"/>
        <w:gridCol w:w="1597"/>
        <w:gridCol w:w="1546"/>
      </w:tblGrid>
      <w:tr w:rsidR="00083DC9" w:rsidRPr="00083DC9" w:rsidTr="00083DC9">
        <w:trPr>
          <w:trHeight w:val="838"/>
        </w:trPr>
        <w:tc>
          <w:tcPr>
            <w:tcW w:w="57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17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Наименование объекта (Наименование ресурса)* </w:t>
            </w:r>
          </w:p>
        </w:tc>
        <w:tc>
          <w:tcPr>
            <w:tcW w:w="314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8" w:lineRule="auto"/>
              <w:jc w:val="center"/>
              <w:rPr>
                <w:color w:val="000000"/>
                <w:szCs w:val="22"/>
              </w:rPr>
            </w:pPr>
            <w:r w:rsidRPr="00083DC9">
              <w:rPr>
                <w:color w:val="000000"/>
                <w:szCs w:val="22"/>
              </w:rPr>
              <w:t xml:space="preserve">Минимально допустимый уровень обеспеченности </w:t>
            </w:r>
          </w:p>
          <w:p w:rsidR="00083DC9" w:rsidRPr="00083DC9" w:rsidRDefault="00083DC9" w:rsidP="00083DC9">
            <w:pPr>
              <w:spacing w:line="259" w:lineRule="auto"/>
              <w:rPr>
                <w:color w:val="000000"/>
                <w:szCs w:val="22"/>
              </w:rPr>
            </w:pPr>
            <w:r w:rsidRPr="00083DC9">
              <w:rPr>
                <w:color w:val="000000"/>
                <w:szCs w:val="22"/>
              </w:rPr>
              <w:t xml:space="preserve">(укрупнённый показатель) </w:t>
            </w:r>
          </w:p>
        </w:tc>
        <w:tc>
          <w:tcPr>
            <w:tcW w:w="314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59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Величина </w:t>
            </w:r>
          </w:p>
        </w:tc>
        <w:tc>
          <w:tcPr>
            <w:tcW w:w="159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Величина </w:t>
            </w:r>
          </w:p>
        </w:tc>
      </w:tr>
      <w:tr w:rsidR="00083DC9" w:rsidRPr="00083DC9" w:rsidTr="00083DC9">
        <w:trPr>
          <w:trHeight w:val="564"/>
        </w:trPr>
        <w:tc>
          <w:tcPr>
            <w:tcW w:w="10032" w:type="dxa"/>
            <w:gridSpan w:val="6"/>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Без стационарных электроплит, с плитами на природном газе </w:t>
            </w:r>
          </w:p>
        </w:tc>
      </w:tr>
      <w:tr w:rsidR="00083DC9" w:rsidRPr="00083DC9" w:rsidTr="00083DC9">
        <w:trPr>
          <w:trHeight w:val="848"/>
        </w:trPr>
        <w:tc>
          <w:tcPr>
            <w:tcW w:w="10032" w:type="dxa"/>
            <w:gridSpan w:val="6"/>
            <w:tcBorders>
              <w:top w:val="single" w:sz="4" w:space="0" w:color="000000"/>
              <w:left w:val="single" w:sz="4" w:space="0" w:color="000000"/>
              <w:bottom w:val="single" w:sz="4" w:space="0" w:color="000000"/>
              <w:right w:val="single" w:sz="4" w:space="0" w:color="000000"/>
            </w:tcBorders>
            <w:vAlign w:val="bottom"/>
          </w:tcPr>
          <w:p w:rsidR="00083DC9" w:rsidRPr="00083DC9" w:rsidRDefault="00083DC9" w:rsidP="00083DC9">
            <w:pPr>
              <w:spacing w:line="259" w:lineRule="auto"/>
              <w:jc w:val="both"/>
              <w:rPr>
                <w:color w:val="000000"/>
                <w:szCs w:val="22"/>
              </w:rPr>
            </w:pPr>
            <w:r w:rsidRPr="00083DC9">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allowOverlap="1" wp14:anchorId="1F0537E2" wp14:editId="263DA9E0">
                      <wp:simplePos x="0" y="0"/>
                      <wp:positionH relativeFrom="column">
                        <wp:posOffset>361493</wp:posOffset>
                      </wp:positionH>
                      <wp:positionV relativeFrom="paragraph">
                        <wp:posOffset>-161553</wp:posOffset>
                      </wp:positionV>
                      <wp:extent cx="6096" cy="532181"/>
                      <wp:effectExtent l="0" t="0" r="0" b="0"/>
                      <wp:wrapSquare wrapText="bothSides"/>
                      <wp:docPr id="73563" name="Group 73563"/>
                      <wp:cNvGraphicFramePr/>
                      <a:graphic xmlns:a="http://schemas.openxmlformats.org/drawingml/2006/main">
                        <a:graphicData uri="http://schemas.microsoft.com/office/word/2010/wordprocessingGroup">
                          <wpg:wgp>
                            <wpg:cNvGrpSpPr/>
                            <wpg:grpSpPr>
                              <a:xfrm>
                                <a:off x="0" y="0"/>
                                <a:ext cx="6096" cy="532181"/>
                                <a:chOff x="0" y="0"/>
                                <a:chExt cx="6096" cy="532181"/>
                              </a:xfrm>
                            </wpg:grpSpPr>
                            <wps:wsp>
                              <wps:cNvPr id="100032" name="Shape 100032"/>
                              <wps:cNvSpPr/>
                              <wps:spPr>
                                <a:xfrm>
                                  <a:off x="0" y="0"/>
                                  <a:ext cx="9144" cy="532181"/>
                                </a:xfrm>
                                <a:custGeom>
                                  <a:avLst/>
                                  <a:gdLst/>
                                  <a:ahLst/>
                                  <a:cxnLst/>
                                  <a:rect l="0" t="0" r="0" b="0"/>
                                  <a:pathLst>
                                    <a:path w="9144" h="532181">
                                      <a:moveTo>
                                        <a:pt x="0" y="0"/>
                                      </a:moveTo>
                                      <a:lnTo>
                                        <a:pt x="9144" y="0"/>
                                      </a:lnTo>
                                      <a:lnTo>
                                        <a:pt x="9144" y="532181"/>
                                      </a:lnTo>
                                      <a:lnTo>
                                        <a:pt x="0" y="532181"/>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C252B7" id="Group 73563" o:spid="_x0000_s1026" style="position:absolute;margin-left:28.45pt;margin-top:-12.7pt;width:.5pt;height:41.9pt;z-index:251659264" coordsize="60,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7qSgIAAKkFAAAOAAAAZHJzL2Uyb0RvYy54bWykVNtu2zAMfR+wfxD0vthO2rQ14vRhXfMy&#10;bAXafYAiyxdAN0hKnPz9KPqSNMW6ofODTJFHFHlIcXV/UJLshfOt0QXNZiklQnNTtrou6K+Xxy+3&#10;lPjAdMmk0aKgR+Hp/frzp1VnczE3jZGlcAScaJ93tqBNCDZPEs8boZifGSs0GCvjFAuwdXVSOtaB&#10;dyWTeZouk8640jrDhfegfeiNdI3+q0rw8LOqvAhEFhRiC7g6XLdxTdYrlteO2ablQxjsA1Eo1mq4&#10;dHL1wAIjO9e+caVa7ow3VZhxoxJTVS0XmANkk6UX2Wyc2VnMpc672k40AbUXPH3YLf+xf3KkLQt6&#10;s7heLijRTEGZ8GbSq4CiztY5IDfOPtsnNyjqfhezPlROxT/kQw5I7nEiVxwC4aBcpndLSjgYrhfz&#10;7DbrqecN1OfNGd58e+dUMl6YxLimMDoLLeRPLPn/Y+m5YVYg+T7mPrCUpWm6mI80IYYMOqQFsRNJ&#10;PvfA178ydJddXV0yNOXKcr7zYSMMEs32333oe7ccJdaMEj/oUXTwAt7tfctCPBdjjCLpCtrH0UyF&#10;ijZl9uLFICpclAtCPFmlPkf1nsZeAOBoHv8WnU2wU2f8EQuP+FUL/QWIL3zCgBCTXK8GARMH+Zxa&#10;b2RbPrZSxmS9q7dfpSN7FucHfrFv4cgrmNSRNwiNM5hhlWQBh4E20Q+WSbUB5pxsFQzJ+Q04GtxI&#10;Ha8ROKn6mkFTj20Tpa0pj/jkUA/9DbfHtod5gHEMsysOnPM9ok4Tdv0bAAD//wMAUEsDBBQABgAI&#10;AAAAIQB0Clh/4AAAAAgBAAAPAAAAZHJzL2Rvd25yZXYueG1sTI/BbsIwDIbvk/YOkSftBmkZZdA1&#10;RQhtO6FJg0kTN9OYtqJJqia05e3nnbaTZfvT78/ZejSN6KnztbMK4mkEgmzhdG1LBV+Ht8kShA9o&#10;NTbOkoIbeVjn93cZptoN9pP6fSgFh1ifooIqhDaV0hcVGfRT15Ll3dl1BgO3XSl1hwOHm0bOomgh&#10;DdaWL1TY0rai4rK/GgXvAw6bp/i1313O29vxkHx872JS6vFh3LyACDSGPxh+9VkdcnY6uavVXjQK&#10;ksWKSQWTWTIHwUDyzIMT1+UcZJ7J/w/kPwAAAP//AwBQSwECLQAUAAYACAAAACEAtoM4kv4AAADh&#10;AQAAEwAAAAAAAAAAAAAAAAAAAAAAW0NvbnRlbnRfVHlwZXNdLnhtbFBLAQItABQABgAIAAAAIQA4&#10;/SH/1gAAAJQBAAALAAAAAAAAAAAAAAAAAC8BAABfcmVscy8ucmVsc1BLAQItABQABgAIAAAAIQCd&#10;nm7qSgIAAKkFAAAOAAAAAAAAAAAAAAAAAC4CAABkcnMvZTJvRG9jLnhtbFBLAQItABQABgAIAAAA&#10;IQB0Clh/4AAAAAgBAAAPAAAAAAAAAAAAAAAAAKQEAABkcnMvZG93bnJldi54bWxQSwUGAAAAAAQA&#10;BADzAAAAsQUAAAAA&#10;">
                      <v:shape id="Shape 100032" o:spid="_x0000_s1027" style="position:absolute;width:91;height:5321;visibility:visible;mso-wrap-style:square;v-text-anchor:top" coordsize="9144,53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GwgAAAN8AAAAPAAAAZHJzL2Rvd25yZXYueG1sRE9da8Iw&#10;FH0X9h/CHfimiY7JqKZlTISB4JxzPl+au7asuSlJtPXfLwPBx8P5XhWDbcWFfGgca5hNFQji0pmG&#10;Kw3Hr83kBUSIyAZbx6ThSgGK/GG0wsy4nj/pcoiVSCEcMtRQx9hlUoayJoth6jrixP04bzEm6Ctp&#10;PPYp3LZyrtRCWmw4NdTY0VtN5e/hbFPJmroPKfvz1p2+q/3g1e55dtR6/Di8LkFEGuJdfHO/mzRf&#10;KfU0h/8/CYDM/wAAAP//AwBQSwECLQAUAAYACAAAACEA2+H2y+4AAACFAQAAEwAAAAAAAAAAAAAA&#10;AAAAAAAAW0NvbnRlbnRfVHlwZXNdLnhtbFBLAQItABQABgAIAAAAIQBa9CxbvwAAABUBAAALAAAA&#10;AAAAAAAAAAAAAB8BAABfcmVscy8ucmVsc1BLAQItABQABgAIAAAAIQBkDD+GwgAAAN8AAAAPAAAA&#10;AAAAAAAAAAAAAAcCAABkcnMvZG93bnJldi54bWxQSwUGAAAAAAMAAwC3AAAA9gIAAAAA&#10;" path="m,l9144,r,532181l,532181,,e" fillcolor="black" stroked="f" strokeweight="0">
                        <v:stroke miterlimit="83231f" joinstyle="miter"/>
                        <v:path arrowok="t" textboxrect="0,0,9144,532181"/>
                      </v:shape>
                      <w10:wrap type="square"/>
                    </v:group>
                  </w:pict>
                </mc:Fallback>
              </mc:AlternateContent>
            </w:r>
            <w:r w:rsidRPr="00083DC9">
              <w:rPr>
                <w:rFonts w:ascii="Calibri" w:eastAsia="Calibri" w:hAnsi="Calibri" w:cs="Calibri"/>
                <w:noProof/>
                <w:color w:val="000000"/>
                <w:sz w:val="22"/>
                <w:szCs w:val="22"/>
              </w:rPr>
              <mc:AlternateContent>
                <mc:Choice Requires="wpg">
                  <w:drawing>
                    <wp:anchor distT="0" distB="0" distL="114300" distR="114300" simplePos="0" relativeHeight="251660288" behindDoc="0" locked="0" layoutInCell="1" allowOverlap="1" wp14:anchorId="26AAC8DF" wp14:editId="00E8EC55">
                      <wp:simplePos x="0" y="0"/>
                      <wp:positionH relativeFrom="column">
                        <wp:posOffset>2378075</wp:posOffset>
                      </wp:positionH>
                      <wp:positionV relativeFrom="paragraph">
                        <wp:posOffset>-161553</wp:posOffset>
                      </wp:positionV>
                      <wp:extent cx="6096" cy="532181"/>
                      <wp:effectExtent l="0" t="0" r="0" b="0"/>
                      <wp:wrapSquare wrapText="bothSides"/>
                      <wp:docPr id="73564" name="Group 73564"/>
                      <wp:cNvGraphicFramePr/>
                      <a:graphic xmlns:a="http://schemas.openxmlformats.org/drawingml/2006/main">
                        <a:graphicData uri="http://schemas.microsoft.com/office/word/2010/wordprocessingGroup">
                          <wpg:wgp>
                            <wpg:cNvGrpSpPr/>
                            <wpg:grpSpPr>
                              <a:xfrm>
                                <a:off x="0" y="0"/>
                                <a:ext cx="6096" cy="532181"/>
                                <a:chOff x="0" y="0"/>
                                <a:chExt cx="6096" cy="532181"/>
                              </a:xfrm>
                            </wpg:grpSpPr>
                            <wps:wsp>
                              <wps:cNvPr id="100034" name="Shape 100034"/>
                              <wps:cNvSpPr/>
                              <wps:spPr>
                                <a:xfrm>
                                  <a:off x="0" y="0"/>
                                  <a:ext cx="9144" cy="532181"/>
                                </a:xfrm>
                                <a:custGeom>
                                  <a:avLst/>
                                  <a:gdLst/>
                                  <a:ahLst/>
                                  <a:cxnLst/>
                                  <a:rect l="0" t="0" r="0" b="0"/>
                                  <a:pathLst>
                                    <a:path w="9144" h="532181">
                                      <a:moveTo>
                                        <a:pt x="0" y="0"/>
                                      </a:moveTo>
                                      <a:lnTo>
                                        <a:pt x="9144" y="0"/>
                                      </a:lnTo>
                                      <a:lnTo>
                                        <a:pt x="9144" y="532181"/>
                                      </a:lnTo>
                                      <a:lnTo>
                                        <a:pt x="0" y="532181"/>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4CBA7" id="Group 73564" o:spid="_x0000_s1026" style="position:absolute;margin-left:187.25pt;margin-top:-12.7pt;width:.5pt;height:41.9pt;z-index:251660288" coordsize="60,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GLSgIAAKkFAAAOAAAAZHJzL2Uyb0RvYy54bWykVNtu2zAMfR+wfxD0vthO2rQ14vRhXfMy&#10;bAXafYAiyxdAN0hKnPz9KPqSJsW6ofODTJHUEXlIcXV/UJLshfOt0QXNZiklQnNTtrou6K+Xxy+3&#10;lPjAdMmk0aKgR+Hp/frzp1VnczE3jZGlcARAtM87W9AmBJsnieeNUMzPjBUajJVxigXYujopHesA&#10;XclknqbLpDOutM5w4T1oH3ojXSN+VQkeflaVF4HIgkJsAVeH6zauyXrF8tox27R8CIN9IArFWg2X&#10;TlAPLDCyc+0bKNVyZ7ypwowblZiqarnAHCCbLL3IZuPMzmIudd7VdqIJqL3g6cOw/Mf+yZG2LOjN&#10;4np5RYlmCsqEN5NeBRR1ts7Bc+Pss31yg6LudzHrQ+VU/EM+5IDkHidyxSEQDsplerekhIPhejHP&#10;brOeet5Afd6c4c23d04l44VJjGsKo7PQQv7Ekv8/lp4bZgWS72PuA0tZmqaLiSb0IYMOaUHfiSSf&#10;e+DrXxm6y64A+ZyhKVeW850PG2GQaLb/7kPfu+UosWaU+EGPooMX8G7vWxbiuRhjFElX0D6OZipU&#10;tCmzFy8GvcJFuSDEk1Xq11490tgL4Diax79FsMnt1Bl/9IVHfNZCf3HEFz75gBCTXK8GARMH+TW1&#10;3si2fGyljMl6V2+/Skf2LM4P/GLfwpEzN6kjbxAaZzDDKskCDgNtIg6WSbUB5pxsFQzJ+Q0ADTBS&#10;x2sETqq+ZtDUY9tEaWvKIz451EN/w+2x7WEeYBzD7IoD5/UevU4Tdv0bAAD//wMAUEsDBBQABgAI&#10;AAAAIQDpGh2A4gAAAAoBAAAPAAAAZHJzL2Rvd25yZXYueG1sTI/BasMwDIbvg72D0WC31kkTryWN&#10;U0rZdiqDtYPRmxurSWhsh9hN0refdtqOkj5+fX++mUzLBux946yEeB4BQ1s63dhKwtfxbbYC5oOy&#10;WrXOooQ7etgUjw+5yrQb7ScOh1AxCrE+UxLqELqMc1/WaJSfuw4t3S6uNyrQ2Fdc92qkcNPyRRS9&#10;cKMaSx9q1eGuxvJ6uBkJ76Mat0n8Ouyvl939dBQf3/sYpXx+mrZrYAGn8AfDrz6pQ0FOZ3ez2rNW&#10;QrJMBaESZguRAiMiWQranCWIVQq8yPn/CsUPAAAA//8DAFBLAQItABQABgAIAAAAIQC2gziS/gAA&#10;AOEBAAATAAAAAAAAAAAAAAAAAAAAAABbQ29udGVudF9UeXBlc10ueG1sUEsBAi0AFAAGAAgAAAAh&#10;ADj9If/WAAAAlAEAAAsAAAAAAAAAAAAAAAAALwEAAF9yZWxzLy5yZWxzUEsBAi0AFAAGAAgAAAAh&#10;AFpUsYtKAgAAqQUAAA4AAAAAAAAAAAAAAAAALgIAAGRycy9lMm9Eb2MueG1sUEsBAi0AFAAGAAgA&#10;AAAhAOkaHYDiAAAACgEAAA8AAAAAAAAAAAAAAAAApAQAAGRycy9kb3ducmV2LnhtbFBLBQYAAAAA&#10;BAAEAPMAAACzBQAAAAA=&#10;">
                      <v:shape id="Shape 100034" o:spid="_x0000_s1027" style="position:absolute;width:91;height:5321;visibility:visible;mso-wrap-style:square;v-text-anchor:top" coordsize="9144,53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QJpwgAAAN8AAAAPAAAAZHJzL2Rvd25yZXYueG1sRE9da8Iw&#10;FH0X9h/CHexNE92UUY0iymAwmFqdz5fmri1rbkoSbffvl4Hg4+F8L1a9bcSVfKgdaxiPFAjiwpma&#10;Sw2n49vwFUSIyAYbx6ThlwKslg+DBWbGdXygax5LkUI4ZKihirHNpAxFRRbDyLXEift23mJM0JfS&#10;eOxSuG3kRKmZtFhzaqiwpU1FxU9+salkS+1Oyu7y4c5f5b736nM6Pmn99Niv5yAi9fEuvrnfTZqv&#10;lHp+gf8/CYBc/gEAAP//AwBQSwECLQAUAAYACAAAACEA2+H2y+4AAACFAQAAEwAAAAAAAAAAAAAA&#10;AAAAAAAAW0NvbnRlbnRfVHlwZXNdLnhtbFBLAQItABQABgAIAAAAIQBa9CxbvwAAABUBAAALAAAA&#10;AAAAAAAAAAAAAB8BAABfcmVscy8ucmVsc1BLAQItABQABgAIAAAAIQCEqQJpwgAAAN8AAAAPAAAA&#10;AAAAAAAAAAAAAAcCAABkcnMvZG93bnJldi54bWxQSwUGAAAAAAMAAwC3AAAA9gIAAAAA&#10;" path="m,l9144,r,532181l,532181,,e" fillcolor="black" stroked="f" strokeweight="0">
                        <v:stroke miterlimit="83231f" joinstyle="miter"/>
                        <v:path arrowok="t" textboxrect="0,0,9144,532181"/>
                      </v:shape>
                      <w10:wrap type="square"/>
                    </v:group>
                  </w:pict>
                </mc:Fallback>
              </mc:AlternateContent>
            </w:r>
            <w:r w:rsidRPr="00083DC9">
              <w:rPr>
                <w:rFonts w:ascii="Calibri" w:eastAsia="Calibri" w:hAnsi="Calibri" w:cs="Calibri"/>
                <w:noProof/>
                <w:color w:val="000000"/>
                <w:sz w:val="22"/>
                <w:szCs w:val="22"/>
              </w:rPr>
              <mc:AlternateContent>
                <mc:Choice Requires="wpg">
                  <w:drawing>
                    <wp:anchor distT="0" distB="0" distL="114300" distR="114300" simplePos="0" relativeHeight="251661312" behindDoc="0" locked="0" layoutInCell="1" allowOverlap="1" wp14:anchorId="02BF19C7" wp14:editId="784C90CD">
                      <wp:simplePos x="0" y="0"/>
                      <wp:positionH relativeFrom="column">
                        <wp:posOffset>3390265</wp:posOffset>
                      </wp:positionH>
                      <wp:positionV relativeFrom="paragraph">
                        <wp:posOffset>-161553</wp:posOffset>
                      </wp:positionV>
                      <wp:extent cx="6096" cy="532181"/>
                      <wp:effectExtent l="0" t="0" r="0" b="0"/>
                      <wp:wrapSquare wrapText="bothSides"/>
                      <wp:docPr id="73565" name="Group 73565"/>
                      <wp:cNvGraphicFramePr/>
                      <a:graphic xmlns:a="http://schemas.openxmlformats.org/drawingml/2006/main">
                        <a:graphicData uri="http://schemas.microsoft.com/office/word/2010/wordprocessingGroup">
                          <wpg:wgp>
                            <wpg:cNvGrpSpPr/>
                            <wpg:grpSpPr>
                              <a:xfrm>
                                <a:off x="0" y="0"/>
                                <a:ext cx="6096" cy="532181"/>
                                <a:chOff x="0" y="0"/>
                                <a:chExt cx="6096" cy="532181"/>
                              </a:xfrm>
                            </wpg:grpSpPr>
                            <wps:wsp>
                              <wps:cNvPr id="100036" name="Shape 100036"/>
                              <wps:cNvSpPr/>
                              <wps:spPr>
                                <a:xfrm>
                                  <a:off x="0" y="0"/>
                                  <a:ext cx="9144" cy="532181"/>
                                </a:xfrm>
                                <a:custGeom>
                                  <a:avLst/>
                                  <a:gdLst/>
                                  <a:ahLst/>
                                  <a:cxnLst/>
                                  <a:rect l="0" t="0" r="0" b="0"/>
                                  <a:pathLst>
                                    <a:path w="9144" h="532181">
                                      <a:moveTo>
                                        <a:pt x="0" y="0"/>
                                      </a:moveTo>
                                      <a:lnTo>
                                        <a:pt x="9144" y="0"/>
                                      </a:lnTo>
                                      <a:lnTo>
                                        <a:pt x="9144" y="532181"/>
                                      </a:lnTo>
                                      <a:lnTo>
                                        <a:pt x="0" y="532181"/>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A05101" id="Group 73565" o:spid="_x0000_s1026" style="position:absolute;margin-left:266.95pt;margin-top:-12.7pt;width:.5pt;height:41.9pt;z-index:251661312" coordsize="60,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JlTAIAAKkFAAAOAAAAZHJzL2Uyb0RvYy54bWykVM1u2zAMvg/YOwi6L7aTJm2NOD2say7D&#10;VqDdAyiybAuQJUFS4uTtR9E/aVOsGzofZIqkKH4fKa7vjq0iB+G8NLqg2SylRGhuSqnrgv56fvhy&#10;Q4kPTJdMGS0KehKe3m0+f1p3Nhdz0xhVCkcgiPZ5ZwvahGDzJPG8ES3zM2OFBmNlXMsCbF2dlI51&#10;EL1VyTxNV0lnXGmd4cJ70N73RrrB+FUlePhZVV4EogoKuQVcHa67uCabNctrx2wj+ZAG+0AWLZMa&#10;Lp1C3bPAyN7JN6FayZ3xpgozbtrEVJXkAjEAmiy9QLN1Zm8RS513tZ1oAmovePpwWP7j8OiILAt6&#10;vViulpRo1kKZ8GbSq4CiztY5eG6dfbKPblDU/S6iPlaujX/AQ45I7mkiVxwD4aBcpbcrSjgYlot5&#10;dpP11PMG6vPmDG++vXMqGS9MYl5TGp2FFvJnlvz/sfTUMCuQfB+xDyxlaZouAEdPE/qQQYe0oO9E&#10;ks898PWvDN1mV1eXDE1YWc73PmyFQaLZ4bsPfe+Wo8SaUeJHPYoOXsC7vW9ZiOdijlEkXUH7PJqp&#10;UNHWmoN4NugVLsoFKZ6tSr/06iONvQCOo3n8Www2uZ0744++8IhftdBfHPGFTz4gRJCb9SAgcJBf&#10;UuuNkuWDVCqC9a7efVWOHFicH/jFvoUjr9yUjrxBapzBDKsUCzgMtIlxsEytDDDnlGxhSM6vIdAQ&#10;Rul4jcBJ1dcMmnpsmyjtTHnCJ4d66G+4PbY9zAPMY5hdceC83KPXecJufgMAAP//AwBQSwMEFAAG&#10;AAgAAAAhACsNVlThAAAACgEAAA8AAABkcnMvZG93bnJldi54bWxMj01vgkAQhu9N+h8206Q3XRBo&#10;FFmMMW1PponapOlthBGI7C5hV8B/3+mpvc3Hk3eeyTaTbsVAvWusURDOAxBkCls2plLweXqbLUE4&#10;j6bE1hpScCcHm/zxIcO0tKM50HD0leAQ41JUUHvfpVK6oiaNbm47Mry72F6j57avZNnjyOG6lYsg&#10;eJEaG8MXauxoV1NxPd60gvcRx20Uvg7762V3/z4lH1/7kJR6fpq2axCeJv8Hw68+q0POTmd7M6UT&#10;rYIkilaMKpgtkhgEE0kU8+TMxTIGmWfy/wv5DwAAAP//AwBQSwECLQAUAAYACAAAACEAtoM4kv4A&#10;AADhAQAAEwAAAAAAAAAAAAAAAAAAAAAAW0NvbnRlbnRfVHlwZXNdLnhtbFBLAQItABQABgAIAAAA&#10;IQA4/SH/1gAAAJQBAAALAAAAAAAAAAAAAAAAAC8BAABfcmVscy8ucmVsc1BLAQItABQABgAIAAAA&#10;IQCc6QJlTAIAAKkFAAAOAAAAAAAAAAAAAAAAAC4CAABkcnMvZTJvRG9jLnhtbFBLAQItABQABgAI&#10;AAAAIQArDVZU4QAAAAoBAAAPAAAAAAAAAAAAAAAAAKYEAABkcnMvZG93bnJldi54bWxQSwUGAAAA&#10;AAQABADzAAAAtAUAAAAA&#10;">
                      <v:shape id="Shape 100036" o:spid="_x0000_s1027" style="position:absolute;width:91;height:5321;visibility:visible;mso-wrap-style:square;v-text-anchor:top" coordsize="9144,53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zmFwQAAAN8AAAAPAAAAZHJzL2Rvd25yZXYueG1sRE9ba8Iw&#10;FH4X9h/CGextJm4oUo0yNgYDQef1+dAc22JzUpJo6783guDjx3efzjtbiwv5UDnWMOgrEMS5MxUX&#10;Gnbb3/cxiBCRDdaOScOVAsxnL70pZsa1vKbLJhYihXDIUEMZY5NJGfKSLIa+a4gTd3TeYkzQF9J4&#10;bFO4reWHUiNpseLUUGJD3yXlp83ZppIfalZStueFO+yL/86r5XCw0/rttfuagIjUxaf44f4zab5S&#10;6nME9z8JgJzdAAAA//8DAFBLAQItABQABgAIAAAAIQDb4fbL7gAAAIUBAAATAAAAAAAAAAAAAAAA&#10;AAAAAABbQ29udGVudF9UeXBlc10ueG1sUEsBAi0AFAAGAAgAAAAhAFr0LFu/AAAAFQEAAAsAAAAA&#10;AAAAAAAAAAAAHwEAAF9yZWxzLy5yZWxzUEsBAi0AFAAGAAgAAAAhABs3OYXBAAAA3wAAAA8AAAAA&#10;AAAAAAAAAAAABwIAAGRycy9kb3ducmV2LnhtbFBLBQYAAAAAAwADALcAAAD1AgAAAAA=&#10;" path="m,l9144,r,532181l,532181,,e" fillcolor="black" stroked="f" strokeweight="0">
                        <v:stroke miterlimit="83231f" joinstyle="miter"/>
                        <v:path arrowok="t" textboxrect="0,0,9144,532181"/>
                      </v:shape>
                      <w10:wrap type="square"/>
                    </v:group>
                  </w:pict>
                </mc:Fallback>
              </mc:AlternateContent>
            </w:r>
            <w:r w:rsidRPr="00083DC9">
              <w:rPr>
                <w:rFonts w:ascii="Calibri" w:eastAsia="Calibri" w:hAnsi="Calibri" w:cs="Calibri"/>
                <w:noProof/>
                <w:color w:val="000000"/>
                <w:sz w:val="22"/>
                <w:szCs w:val="22"/>
              </w:rPr>
              <mc:AlternateContent>
                <mc:Choice Requires="wpg">
                  <w:drawing>
                    <wp:anchor distT="0" distB="0" distL="114300" distR="114300" simplePos="0" relativeHeight="251662336" behindDoc="0" locked="0" layoutInCell="1" allowOverlap="1" wp14:anchorId="2C5C05F0" wp14:editId="615CA446">
                      <wp:simplePos x="0" y="0"/>
                      <wp:positionH relativeFrom="column">
                        <wp:posOffset>4371721</wp:posOffset>
                      </wp:positionH>
                      <wp:positionV relativeFrom="paragraph">
                        <wp:posOffset>-161553</wp:posOffset>
                      </wp:positionV>
                      <wp:extent cx="6096" cy="532181"/>
                      <wp:effectExtent l="0" t="0" r="0" b="0"/>
                      <wp:wrapSquare wrapText="bothSides"/>
                      <wp:docPr id="73566" name="Group 73566"/>
                      <wp:cNvGraphicFramePr/>
                      <a:graphic xmlns:a="http://schemas.openxmlformats.org/drawingml/2006/main">
                        <a:graphicData uri="http://schemas.microsoft.com/office/word/2010/wordprocessingGroup">
                          <wpg:wgp>
                            <wpg:cNvGrpSpPr/>
                            <wpg:grpSpPr>
                              <a:xfrm>
                                <a:off x="0" y="0"/>
                                <a:ext cx="6096" cy="532181"/>
                                <a:chOff x="0" y="0"/>
                                <a:chExt cx="6096" cy="532181"/>
                              </a:xfrm>
                            </wpg:grpSpPr>
                            <wps:wsp>
                              <wps:cNvPr id="100038" name="Shape 100038"/>
                              <wps:cNvSpPr/>
                              <wps:spPr>
                                <a:xfrm>
                                  <a:off x="0" y="0"/>
                                  <a:ext cx="9144" cy="532181"/>
                                </a:xfrm>
                                <a:custGeom>
                                  <a:avLst/>
                                  <a:gdLst/>
                                  <a:ahLst/>
                                  <a:cxnLst/>
                                  <a:rect l="0" t="0" r="0" b="0"/>
                                  <a:pathLst>
                                    <a:path w="9144" h="532181">
                                      <a:moveTo>
                                        <a:pt x="0" y="0"/>
                                      </a:moveTo>
                                      <a:lnTo>
                                        <a:pt x="9144" y="0"/>
                                      </a:lnTo>
                                      <a:lnTo>
                                        <a:pt x="9144" y="532181"/>
                                      </a:lnTo>
                                      <a:lnTo>
                                        <a:pt x="0" y="532181"/>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DDB4E5" id="Group 73566" o:spid="_x0000_s1026" style="position:absolute;margin-left:344.25pt;margin-top:-12.7pt;width:.5pt;height:41.9pt;z-index:251662336" coordsize="60,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EITAIAAKkFAAAOAAAAZHJzL2Uyb0RvYy54bWykVM1u2zAMvg/YOwi6L7aTNm2NOD2say7D&#10;VqDdAyiybAuQJUFS4uTtR9E/SVOsGzofZIqkKPLjJ67uD60ie+G8NLqg2SylRGhuSqnrgv56efxy&#10;S4kPTJdMGS0KehSe3q8/f1p1Nhdz0xhVCkcgiPZ5ZwvahGDzJPG8ES3zM2OFBmNlXMsCbF2dlI51&#10;EL1VyTxNl0lnXGmd4cJ70D70RrrG+FUlePhZVV4EogoKuQVcHa7buCbrFctrx2wj+ZAG+0AWLZMa&#10;Lp1CPbDAyM7JN6FayZ3xpgozbtrEVJXkAmuAarL0opqNMzuLtdR5V9sJJoD2AqcPh+U/9k+OyLKg&#10;N4vr5ZISzVpoE95MehVA1Nk6B8+Ns8/2yQ2Kut/Fqg+Va+Mf6iEHBPc4gSsOgXBQLtM7CM/BcL2Y&#10;Z7dZDz1voD9vzvDm2zunkvHCJOY1pdFZoJA/oeT/D6XnhlmB4PtY+4BSlqbpAjjdw4Q+ZNAhLOg7&#10;geRzD3j9K0J32dXVJUJTrSznOx82wiDQbP/dh5675SixZpT4QY+igxfwLvctC/FczDGKpCton0cz&#10;NSraWrMXLwa9wkW7IMWTVelzrz7SyAVwHM3j32Kwye3EjD/6wiN+RaG/OOILn3xAiEWuV4OAhYN8&#10;Dq03SpaPUqlYrHf19qtyZM/i/MAv8haOvHJTOuIGqXEGM6xSLOAw0CbGwTa1MsCcU7KFITm/gUBD&#10;GKXjNQInVd8zIPVImyhtTXnEJ4d64DfcHmkP8wDzGGZXHDjne/Q6Tdj1bwAAAP//AwBQSwMEFAAG&#10;AAgAAAAhACkjh4XhAAAACgEAAA8AAABkcnMvZG93bnJldi54bWxMj8FqwzAMhu+DvYPRYLfWSdcE&#10;N41TStl2KoO1g7GbG6tJaCyH2E3St593Wo+SPn59f76ZTMsG7F1jSUI8j4AhlVY3VEn4Or7NBDDn&#10;FWnVWkIJN3SwKR4fcpVpO9InDgdfsRBCLlMSau+7jHNX1miUm9sOKdzOtjfKh7GvuO7VGMJNyxdR&#10;lHKjGgofatXhrsbycrgaCe+jGrcv8euwv5x3t59j8vG9j1HK56dpuwbmcfL/MPzpB3UogtPJXkk7&#10;1kpIhUgCKmG2SJbAApGKVdicJCRiCbzI+X2F4hcAAP//AwBQSwECLQAUAAYACAAAACEAtoM4kv4A&#10;AADhAQAAEwAAAAAAAAAAAAAAAAAAAAAAW0NvbnRlbnRfVHlwZXNdLnhtbFBLAQItABQABgAIAAAA&#10;IQA4/SH/1gAAAJQBAAALAAAAAAAAAAAAAAAAAC8BAABfcmVscy8ucmVsc1BLAQItABQABgAIAAAA&#10;IQDB2PEITAIAAKkFAAAOAAAAAAAAAAAAAAAAAC4CAABkcnMvZTJvRG9jLnhtbFBLAQItABQABgAI&#10;AAAAIQApI4eF4QAAAAoBAAAPAAAAAAAAAAAAAAAAAKYEAABkcnMvZG93bnJldi54bWxQSwUGAAAA&#10;AAQABADzAAAAtAUAAAAA&#10;">
                      <v:shape id="Shape 100038" o:spid="_x0000_s1027" style="position:absolute;width:91;height:5321;visibility:visible;mso-wrap-style:square;v-text-anchor:top" coordsize="9144,53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hswgAAAN8AAAAPAAAAZHJzL2Rvd25yZXYueG1sRE9LSwMx&#10;EL4L/Q9hCr3ZpBalrE1LqQiCYO3L87AZdxc3kyVJu+u/7xwEjx/fe7kefKuuFFMT2MJsakARl8E1&#10;XFk4HV/vF6BSRnbYBiYLv5RgvRrdLbFwoec9XQ+5UhLCqUALdc5doXUqa/KYpqEjFu47RI9ZYKy0&#10;i9hLuG/1gzFP2mPD0lBjR9uayp/DxUvJC3U7rfvLe/g6V59DNB+Ps5O1k/GweQaVacj/4j/3m5P5&#10;xpi5DJY/AkCvbgAAAP//AwBQSwECLQAUAAYACAAAACEA2+H2y+4AAACFAQAAEwAAAAAAAAAAAAAA&#10;AAAAAAAAW0NvbnRlbnRfVHlwZXNdLnhtbFBLAQItABQABgAIAAAAIQBa9CxbvwAAABUBAAALAAAA&#10;AAAAAAAAAAAAAB8BAABfcmVscy8ucmVsc1BLAQItABQABgAIAAAAIQAF5AhswgAAAN8AAAAPAAAA&#10;AAAAAAAAAAAAAAcCAABkcnMvZG93bnJldi54bWxQSwUGAAAAAAMAAwC3AAAA9gIAAAAA&#10;" path="m,l9144,r,532181l,532181,,e" fillcolor="black" stroked="f" strokeweight="0">
                        <v:stroke miterlimit="83231f" joinstyle="miter"/>
                        <v:path arrowok="t" textboxrect="0,0,9144,532181"/>
                      </v:shape>
                      <w10:wrap type="square"/>
                    </v:group>
                  </w:pict>
                </mc:Fallback>
              </mc:AlternateContent>
            </w:r>
            <w:r w:rsidRPr="00083DC9">
              <w:rPr>
                <w:color w:val="000000"/>
                <w:szCs w:val="22"/>
              </w:rPr>
              <w:t>1. Электроэнергия, кВт· 0,48</w:t>
            </w:r>
            <w:proofErr w:type="gramStart"/>
            <w:r w:rsidRPr="00083DC9">
              <w:rPr>
                <w:color w:val="000000"/>
                <w:szCs w:val="22"/>
              </w:rPr>
              <w:t xml:space="preserve"> Н</w:t>
            </w:r>
            <w:proofErr w:type="gramEnd"/>
            <w:r w:rsidRPr="00083DC9">
              <w:rPr>
                <w:color w:val="000000"/>
                <w:szCs w:val="22"/>
              </w:rPr>
              <w:t xml:space="preserve">е нормируется электропотребление ** на 1 чел. </w:t>
            </w:r>
          </w:p>
        </w:tc>
      </w:tr>
      <w:tr w:rsidR="00083DC9" w:rsidRPr="00083DC9" w:rsidTr="00083DC9">
        <w:trPr>
          <w:trHeight w:val="564"/>
        </w:trPr>
        <w:tc>
          <w:tcPr>
            <w:tcW w:w="10032" w:type="dxa"/>
            <w:gridSpan w:val="6"/>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0"/>
              <w:jc w:val="center"/>
              <w:rPr>
                <w:color w:val="000000"/>
                <w:szCs w:val="22"/>
              </w:rPr>
            </w:pPr>
            <w:r w:rsidRPr="00083DC9">
              <w:rPr>
                <w:color w:val="000000"/>
                <w:szCs w:val="22"/>
              </w:rPr>
              <w:t xml:space="preserve">Со стационарными электроплитами </w:t>
            </w:r>
          </w:p>
        </w:tc>
      </w:tr>
      <w:tr w:rsidR="00083DC9" w:rsidRPr="00083DC9" w:rsidTr="00083DC9">
        <w:trPr>
          <w:trHeight w:val="847"/>
        </w:trPr>
        <w:tc>
          <w:tcPr>
            <w:tcW w:w="5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8"/>
              <w:jc w:val="center"/>
              <w:rPr>
                <w:color w:val="000000"/>
                <w:szCs w:val="22"/>
              </w:rPr>
            </w:pPr>
            <w:r w:rsidRPr="00083DC9">
              <w:rPr>
                <w:color w:val="000000"/>
                <w:szCs w:val="22"/>
              </w:rPr>
              <w:t xml:space="preserve">4. </w:t>
            </w:r>
          </w:p>
        </w:tc>
        <w:tc>
          <w:tcPr>
            <w:tcW w:w="31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Электроэнергия, электропотребление ** </w:t>
            </w:r>
          </w:p>
        </w:tc>
        <w:tc>
          <w:tcPr>
            <w:tcW w:w="159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06"/>
              <w:jc w:val="center"/>
              <w:rPr>
                <w:color w:val="000000"/>
                <w:szCs w:val="22"/>
              </w:rPr>
            </w:pPr>
            <w:r w:rsidRPr="00083DC9">
              <w:rPr>
                <w:color w:val="000000"/>
                <w:szCs w:val="22"/>
              </w:rPr>
              <w:t xml:space="preserve">кВт· на 1 чел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6"/>
              <w:jc w:val="center"/>
              <w:rPr>
                <w:color w:val="000000"/>
                <w:szCs w:val="22"/>
              </w:rPr>
            </w:pPr>
            <w:r w:rsidRPr="00083DC9">
              <w:rPr>
                <w:color w:val="000000"/>
                <w:szCs w:val="22"/>
              </w:rPr>
              <w:t xml:space="preserve">0,57 </w:t>
            </w:r>
          </w:p>
        </w:tc>
        <w:tc>
          <w:tcPr>
            <w:tcW w:w="314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0"/>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4" w:line="25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Для определения в целях градостроительного проектирования минимально допустимого уровня </w:t>
      </w:r>
    </w:p>
    <w:p w:rsidR="00083DC9" w:rsidRPr="00083DC9" w:rsidRDefault="00083DC9" w:rsidP="00083DC9">
      <w:pPr>
        <w:spacing w:after="4" w:line="400" w:lineRule="auto"/>
        <w:ind w:right="10"/>
        <w:jc w:val="both"/>
        <w:rPr>
          <w:color w:val="000000"/>
          <w:szCs w:val="22"/>
        </w:rPr>
      </w:pPr>
      <w:r w:rsidRPr="00083DC9">
        <w:rPr>
          <w:color w:val="000000"/>
          <w:sz w:val="20"/>
          <w:szCs w:val="22"/>
        </w:rPr>
        <w:t xml:space="preserve">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083DC9" w:rsidRPr="00083DC9" w:rsidRDefault="00083DC9" w:rsidP="00083DC9">
      <w:pPr>
        <w:spacing w:after="119" w:line="25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Нормы электропотребления и использования максимума электрической нагрузки следует </w:t>
      </w:r>
    </w:p>
    <w:p w:rsidR="00083DC9" w:rsidRPr="00083DC9" w:rsidRDefault="00083DC9" w:rsidP="00083DC9">
      <w:pPr>
        <w:spacing w:after="4" w:line="405" w:lineRule="auto"/>
        <w:ind w:right="10"/>
        <w:jc w:val="both"/>
        <w:rPr>
          <w:color w:val="000000"/>
          <w:szCs w:val="22"/>
        </w:rPr>
      </w:pPr>
      <w:r w:rsidRPr="00083DC9">
        <w:rPr>
          <w:color w:val="000000"/>
          <w:sz w:val="20"/>
          <w:szCs w:val="22"/>
        </w:rPr>
        <w:t xml:space="preserve">использовать </w:t>
      </w:r>
      <w:r w:rsidRPr="00083DC9">
        <w:rPr>
          <w:color w:val="000000"/>
          <w:sz w:val="20"/>
          <w:szCs w:val="22"/>
        </w:rPr>
        <w:tab/>
        <w:t xml:space="preserve">в </w:t>
      </w:r>
      <w:r w:rsidRPr="00083DC9">
        <w:rPr>
          <w:color w:val="000000"/>
          <w:sz w:val="20"/>
          <w:szCs w:val="22"/>
        </w:rPr>
        <w:tab/>
        <w:t xml:space="preserve">целях </w:t>
      </w:r>
      <w:r w:rsidRPr="00083DC9">
        <w:rPr>
          <w:color w:val="000000"/>
          <w:sz w:val="20"/>
          <w:szCs w:val="22"/>
        </w:rPr>
        <w:tab/>
        <w:t xml:space="preserve">градостроительного </w:t>
      </w:r>
      <w:r w:rsidRPr="00083DC9">
        <w:rPr>
          <w:color w:val="000000"/>
          <w:sz w:val="20"/>
          <w:szCs w:val="22"/>
        </w:rPr>
        <w:tab/>
        <w:t xml:space="preserve">проектирования </w:t>
      </w:r>
      <w:r w:rsidRPr="00083DC9">
        <w:rPr>
          <w:color w:val="000000"/>
          <w:sz w:val="20"/>
          <w:szCs w:val="22"/>
        </w:rPr>
        <w:tab/>
        <w:t xml:space="preserve">в </w:t>
      </w:r>
      <w:r w:rsidRPr="00083DC9">
        <w:rPr>
          <w:color w:val="000000"/>
          <w:sz w:val="20"/>
          <w:szCs w:val="22"/>
        </w:rPr>
        <w:tab/>
        <w:t xml:space="preserve">качестве </w:t>
      </w:r>
      <w:r w:rsidRPr="00083DC9">
        <w:rPr>
          <w:color w:val="000000"/>
          <w:sz w:val="20"/>
          <w:szCs w:val="22"/>
        </w:rPr>
        <w:tab/>
        <w:t xml:space="preserve">укрупнённых </w:t>
      </w:r>
      <w:r w:rsidRPr="00083DC9">
        <w:rPr>
          <w:color w:val="000000"/>
          <w:sz w:val="20"/>
          <w:szCs w:val="22"/>
        </w:rPr>
        <w:tab/>
        <w:t xml:space="preserve">показателей электропотребления </w:t>
      </w:r>
    </w:p>
    <w:p w:rsidR="00083DC9" w:rsidRPr="00083DC9" w:rsidRDefault="00083DC9" w:rsidP="00083DC9">
      <w:pPr>
        <w:spacing w:after="129" w:line="259" w:lineRule="auto"/>
        <w:ind w:right="10"/>
        <w:jc w:val="both"/>
        <w:rPr>
          <w:color w:val="000000"/>
          <w:szCs w:val="22"/>
        </w:rPr>
      </w:pPr>
      <w:r w:rsidRPr="00083DC9">
        <w:rPr>
          <w:color w:val="000000"/>
          <w:sz w:val="20"/>
          <w:szCs w:val="22"/>
        </w:rPr>
        <w:t xml:space="preserve">в) Расчёт электрических нагрузок для разных типов застройки следует производить в соответствии с </w:t>
      </w:r>
    </w:p>
    <w:p w:rsidR="00083DC9" w:rsidRPr="00083DC9" w:rsidRDefault="00083DC9" w:rsidP="00083DC9">
      <w:pPr>
        <w:spacing w:after="94" w:line="259" w:lineRule="auto"/>
        <w:ind w:right="10"/>
        <w:jc w:val="both"/>
        <w:rPr>
          <w:color w:val="000000"/>
          <w:szCs w:val="22"/>
        </w:rPr>
      </w:pPr>
      <w:r w:rsidRPr="00083DC9">
        <w:rPr>
          <w:color w:val="000000"/>
          <w:sz w:val="20"/>
          <w:szCs w:val="22"/>
        </w:rPr>
        <w:t xml:space="preserve">нормами РД 34.20.185-94. </w:t>
      </w:r>
    </w:p>
    <w:p w:rsidR="00083DC9" w:rsidRPr="00083DC9" w:rsidRDefault="00083DC9" w:rsidP="00083DC9">
      <w:pPr>
        <w:spacing w:after="4" w:line="380" w:lineRule="auto"/>
        <w:ind w:right="10"/>
        <w:jc w:val="both"/>
        <w:rPr>
          <w:color w:val="000000"/>
          <w:szCs w:val="22"/>
        </w:rPr>
      </w:pPr>
      <w:proofErr w:type="gramStart"/>
      <w:r w:rsidRPr="00083DC9">
        <w:rPr>
          <w:color w:val="000000"/>
          <w:sz w:val="20"/>
          <w:szCs w:val="22"/>
        </w:rPr>
        <w:t xml:space="preserve">д) Приведённые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 </w:t>
      </w:r>
      <w:proofErr w:type="gramEnd"/>
    </w:p>
    <w:p w:rsidR="00083DC9" w:rsidRDefault="00083DC9" w:rsidP="00616648">
      <w:pPr>
        <w:spacing w:after="4" w:line="382" w:lineRule="auto"/>
        <w:ind w:right="10"/>
        <w:jc w:val="both"/>
        <w:rPr>
          <w:color w:val="000000"/>
          <w:szCs w:val="22"/>
        </w:rPr>
      </w:pPr>
      <w:r w:rsidRPr="00083DC9">
        <w:rPr>
          <w:color w:val="000000"/>
          <w:sz w:val="20"/>
          <w:szCs w:val="22"/>
        </w:rPr>
        <w:t xml:space="preserve">е) В таблице не учтены </w:t>
      </w:r>
      <w:proofErr w:type="spellStart"/>
      <w:r w:rsidRPr="00083DC9">
        <w:rPr>
          <w:color w:val="000000"/>
          <w:sz w:val="20"/>
          <w:szCs w:val="22"/>
        </w:rPr>
        <w:t>мелкопромышленные</w:t>
      </w:r>
      <w:proofErr w:type="spellEnd"/>
      <w:r w:rsidRPr="00083DC9">
        <w:rPr>
          <w:color w:val="000000"/>
          <w:sz w:val="20"/>
          <w:szCs w:val="22"/>
        </w:rPr>
        <w:t xml:space="preserve"> потребители (кроме перечисленных  в п. 4 примечаний), питающиеся, как правило, от городских распределительных сетей. Для учета этих потребителей к показателям таблицы следует вводить следующие коэффициенты: для районов городского населенного пункта с газовыми плитами – 1,2-1,6; для районов городского населенного пункта с электроплитами – 1,1-1,5. Большие значения коэффициентов относятся к центральным районам (районам с большим количеством общественно-деловой застройки), меньшие – к кварталам (микрорайонам) преимущественно жилой застройки. </w:t>
      </w:r>
    </w:p>
    <w:p w:rsidR="00616648" w:rsidRPr="00083DC9" w:rsidRDefault="00616648" w:rsidP="00616648">
      <w:pPr>
        <w:spacing w:after="4" w:line="382" w:lineRule="auto"/>
        <w:ind w:right="10"/>
        <w:jc w:val="both"/>
        <w:rPr>
          <w:color w:val="000000"/>
          <w:szCs w:val="22"/>
        </w:rPr>
      </w:pPr>
    </w:p>
    <w:p w:rsidR="00083DC9" w:rsidRPr="00083DC9" w:rsidRDefault="00083DC9" w:rsidP="00083DC9">
      <w:pPr>
        <w:spacing w:after="262" w:line="259" w:lineRule="auto"/>
        <w:ind w:right="14"/>
        <w:jc w:val="center"/>
        <w:rPr>
          <w:color w:val="000000"/>
          <w:szCs w:val="22"/>
        </w:rPr>
      </w:pPr>
      <w:r w:rsidRPr="00083DC9">
        <w:rPr>
          <w:color w:val="000000"/>
          <w:szCs w:val="22"/>
        </w:rPr>
        <w:lastRenderedPageBreak/>
        <w:t>1.1.2.</w:t>
      </w:r>
      <w:r w:rsidRPr="00083DC9">
        <w:rPr>
          <w:rFonts w:ascii="Arial" w:eastAsia="Arial" w:hAnsi="Arial" w:cs="Arial"/>
          <w:color w:val="000000"/>
          <w:szCs w:val="22"/>
        </w:rPr>
        <w:t xml:space="preserve"> </w:t>
      </w:r>
      <w:r w:rsidRPr="00083DC9">
        <w:rPr>
          <w:color w:val="000000"/>
          <w:szCs w:val="22"/>
        </w:rPr>
        <w:t xml:space="preserve"> Объекты, относящиеся к области теплоснабжения </w:t>
      </w:r>
    </w:p>
    <w:tbl>
      <w:tblPr>
        <w:tblStyle w:val="TableGrid"/>
        <w:tblW w:w="10032" w:type="dxa"/>
        <w:tblInd w:w="0" w:type="dxa"/>
        <w:tblCellMar>
          <w:top w:w="55" w:type="dxa"/>
          <w:left w:w="110" w:type="dxa"/>
          <w:right w:w="70" w:type="dxa"/>
        </w:tblCellMar>
        <w:tblLook w:val="04A0" w:firstRow="1" w:lastRow="0" w:firstColumn="1" w:lastColumn="0" w:noHBand="0" w:noVBand="1"/>
      </w:tblPr>
      <w:tblGrid>
        <w:gridCol w:w="594"/>
        <w:gridCol w:w="3586"/>
        <w:gridCol w:w="1486"/>
        <w:gridCol w:w="1440"/>
        <w:gridCol w:w="1486"/>
        <w:gridCol w:w="1440"/>
      </w:tblGrid>
      <w:tr w:rsidR="00083DC9" w:rsidRPr="00083DC9" w:rsidTr="00083DC9">
        <w:trPr>
          <w:trHeight w:val="1114"/>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58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Наименование объекта (Наименование ресурса)* </w:t>
            </w:r>
          </w:p>
        </w:tc>
        <w:tc>
          <w:tcPr>
            <w:tcW w:w="292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78" w:lineRule="auto"/>
              <w:jc w:val="center"/>
              <w:rPr>
                <w:color w:val="000000"/>
                <w:szCs w:val="22"/>
              </w:rPr>
            </w:pPr>
            <w:r w:rsidRPr="00083DC9">
              <w:rPr>
                <w:color w:val="000000"/>
                <w:szCs w:val="22"/>
              </w:rPr>
              <w:t xml:space="preserve">Минимально допустимый уровень обеспеченности </w:t>
            </w:r>
          </w:p>
          <w:p w:rsidR="00083DC9" w:rsidRPr="00083DC9" w:rsidRDefault="00083DC9" w:rsidP="00083DC9">
            <w:pPr>
              <w:spacing w:line="259" w:lineRule="auto"/>
              <w:rPr>
                <w:color w:val="000000"/>
                <w:szCs w:val="22"/>
              </w:rPr>
            </w:pPr>
            <w:r w:rsidRPr="00083DC9">
              <w:rPr>
                <w:color w:val="000000"/>
                <w:szCs w:val="22"/>
              </w:rPr>
              <w:t xml:space="preserve">(укрупнённый показатель) </w:t>
            </w:r>
          </w:p>
        </w:tc>
        <w:tc>
          <w:tcPr>
            <w:tcW w:w="2926"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8" w:lineRule="auto"/>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847"/>
        </w:trPr>
        <w:tc>
          <w:tcPr>
            <w:tcW w:w="5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0"/>
              <w:jc w:val="center"/>
              <w:rPr>
                <w:color w:val="000000"/>
                <w:szCs w:val="22"/>
              </w:rPr>
            </w:pPr>
            <w:r w:rsidRPr="00083DC9">
              <w:rPr>
                <w:color w:val="000000"/>
                <w:szCs w:val="22"/>
              </w:rPr>
              <w:t xml:space="preserve">1. </w:t>
            </w:r>
          </w:p>
        </w:tc>
        <w:tc>
          <w:tcPr>
            <w:tcW w:w="3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Объекты теплоснабжения </w:t>
            </w:r>
          </w:p>
        </w:tc>
        <w:tc>
          <w:tcPr>
            <w:tcW w:w="2926"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6" w:line="238" w:lineRule="auto"/>
              <w:jc w:val="center"/>
              <w:rPr>
                <w:color w:val="000000"/>
                <w:szCs w:val="22"/>
              </w:rPr>
            </w:pPr>
            <w:r w:rsidRPr="00083DC9">
              <w:rPr>
                <w:color w:val="000000"/>
                <w:szCs w:val="22"/>
              </w:rPr>
              <w:t xml:space="preserve">В зависимости от типов зданий по таблицам </w:t>
            </w:r>
          </w:p>
          <w:p w:rsidR="00083DC9" w:rsidRPr="00083DC9" w:rsidRDefault="00083DC9" w:rsidP="00083DC9">
            <w:pPr>
              <w:spacing w:line="259" w:lineRule="auto"/>
              <w:ind w:right="40"/>
              <w:jc w:val="center"/>
              <w:rPr>
                <w:color w:val="000000"/>
                <w:szCs w:val="22"/>
              </w:rPr>
            </w:pPr>
            <w:r w:rsidRPr="00083DC9">
              <w:rPr>
                <w:color w:val="000000"/>
                <w:szCs w:val="22"/>
              </w:rPr>
              <w:t xml:space="preserve">1.1.2.А, 1.1.2.Б </w:t>
            </w:r>
          </w:p>
        </w:tc>
        <w:tc>
          <w:tcPr>
            <w:tcW w:w="292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9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616648">
      <w:pPr>
        <w:spacing w:after="4" w:line="391" w:lineRule="auto"/>
        <w:ind w:right="10"/>
        <w:jc w:val="both"/>
        <w:rPr>
          <w:color w:val="000000"/>
          <w:szCs w:val="22"/>
        </w:rPr>
      </w:pPr>
      <w:r w:rsidRPr="00083DC9">
        <w:rPr>
          <w:color w:val="000000"/>
          <w:sz w:val="20"/>
          <w:szCs w:val="22"/>
        </w:rPr>
        <w:t xml:space="preserve">а) (*) Расчетные  значения  удельной  характеристики  расхода  тепловой  энергии  на отопление и вентиляцию здания </w:t>
      </w:r>
      <w:proofErr w:type="spellStart"/>
      <w:r w:rsidRPr="00083DC9">
        <w:rPr>
          <w:i/>
          <w:color w:val="000000"/>
          <w:sz w:val="36"/>
          <w:szCs w:val="22"/>
          <w:vertAlign w:val="superscript"/>
        </w:rPr>
        <w:t>q</w:t>
      </w:r>
      <w:r w:rsidRPr="00083DC9">
        <w:rPr>
          <w:color w:val="000000"/>
          <w:sz w:val="20"/>
          <w:szCs w:val="22"/>
          <w:vertAlign w:val="subscript"/>
        </w:rPr>
        <w:t>от</w:t>
      </w:r>
      <w:r w:rsidRPr="00083DC9">
        <w:rPr>
          <w:color w:val="000000"/>
          <w:sz w:val="20"/>
          <w:szCs w:val="22"/>
          <w:vertAlign w:val="superscript"/>
        </w:rPr>
        <w:t>р</w:t>
      </w:r>
      <w:proofErr w:type="spellEnd"/>
      <w:proofErr w:type="gramStart"/>
      <w:r w:rsidRPr="00083DC9">
        <w:rPr>
          <w:color w:val="000000"/>
          <w:sz w:val="20"/>
          <w:szCs w:val="22"/>
          <w:vertAlign w:val="superscript"/>
        </w:rPr>
        <w:t xml:space="preserve"> </w:t>
      </w:r>
      <w:r w:rsidRPr="00083DC9">
        <w:rPr>
          <w:color w:val="000000"/>
          <w:sz w:val="20"/>
          <w:szCs w:val="22"/>
        </w:rPr>
        <w:t>,</w:t>
      </w:r>
      <w:proofErr w:type="gramEnd"/>
      <w:r w:rsidRPr="00083DC9">
        <w:rPr>
          <w:color w:val="000000"/>
          <w:sz w:val="20"/>
          <w:szCs w:val="22"/>
        </w:rPr>
        <w:t xml:space="preserve"> Вт/(м</w:t>
      </w:r>
      <w:r w:rsidRPr="00083DC9">
        <w:rPr>
          <w:color w:val="000000"/>
          <w:sz w:val="20"/>
          <w:szCs w:val="22"/>
          <w:vertAlign w:val="superscript"/>
        </w:rPr>
        <w:t>3</w:t>
      </w:r>
      <w:r w:rsidRPr="00083DC9">
        <w:rPr>
          <w:color w:val="000000"/>
          <w:sz w:val="20"/>
          <w:szCs w:val="22"/>
        </w:rPr>
        <w:t xml:space="preserve">·°C) определяются по методике Приложения Г СП 50.13330.2012. Расчетное значение удельной характеристики расхода тепловой энергии на отопление и вентиляцию здания должно быть меньше или равно нормируемому значению </w:t>
      </w:r>
      <w:proofErr w:type="spellStart"/>
      <w:r w:rsidRPr="00083DC9">
        <w:rPr>
          <w:i/>
          <w:color w:val="000000"/>
          <w:sz w:val="36"/>
          <w:szCs w:val="22"/>
          <w:vertAlign w:val="superscript"/>
        </w:rPr>
        <w:t>q</w:t>
      </w:r>
      <w:r w:rsidRPr="00083DC9">
        <w:rPr>
          <w:color w:val="000000"/>
          <w:sz w:val="20"/>
          <w:szCs w:val="22"/>
          <w:vertAlign w:val="subscript"/>
        </w:rPr>
        <w:t>от</w:t>
      </w:r>
      <w:r w:rsidRPr="00083DC9">
        <w:rPr>
          <w:color w:val="000000"/>
          <w:sz w:val="20"/>
          <w:szCs w:val="22"/>
          <w:vertAlign w:val="superscript"/>
        </w:rPr>
        <w:t>тр</w:t>
      </w:r>
      <w:proofErr w:type="spellEnd"/>
      <w:proofErr w:type="gramStart"/>
      <w:r w:rsidRPr="00083DC9">
        <w:rPr>
          <w:color w:val="000000"/>
          <w:sz w:val="20"/>
          <w:szCs w:val="22"/>
          <w:vertAlign w:val="superscript"/>
        </w:rPr>
        <w:t xml:space="preserve"> </w:t>
      </w:r>
      <w:r w:rsidRPr="00083DC9">
        <w:rPr>
          <w:color w:val="000000"/>
          <w:sz w:val="20"/>
          <w:szCs w:val="22"/>
        </w:rPr>
        <w:t>,</w:t>
      </w:r>
      <w:proofErr w:type="gramEnd"/>
      <w:r w:rsidRPr="00083DC9">
        <w:rPr>
          <w:color w:val="000000"/>
          <w:sz w:val="20"/>
          <w:szCs w:val="22"/>
        </w:rPr>
        <w:t xml:space="preserve"> Вт/(м</w:t>
      </w:r>
      <w:r w:rsidRPr="00083DC9">
        <w:rPr>
          <w:color w:val="000000"/>
          <w:sz w:val="20"/>
          <w:szCs w:val="22"/>
          <w:vertAlign w:val="superscript"/>
        </w:rPr>
        <w:t>3</w:t>
      </w:r>
      <w:r w:rsidRPr="00083DC9">
        <w:rPr>
          <w:color w:val="000000"/>
          <w:sz w:val="20"/>
          <w:szCs w:val="22"/>
        </w:rPr>
        <w:t xml:space="preserve">·°C): </w:t>
      </w:r>
      <w:proofErr w:type="spellStart"/>
      <w:r w:rsidRPr="00083DC9">
        <w:rPr>
          <w:i/>
          <w:color w:val="000000"/>
          <w:sz w:val="36"/>
          <w:szCs w:val="22"/>
          <w:vertAlign w:val="superscript"/>
        </w:rPr>
        <w:t>q</w:t>
      </w:r>
      <w:r w:rsidRPr="00083DC9">
        <w:rPr>
          <w:color w:val="000000"/>
          <w:sz w:val="20"/>
          <w:szCs w:val="22"/>
          <w:vertAlign w:val="subscript"/>
        </w:rPr>
        <w:t>от</w:t>
      </w:r>
      <w:r w:rsidRPr="00083DC9">
        <w:rPr>
          <w:color w:val="000000"/>
          <w:sz w:val="20"/>
          <w:szCs w:val="22"/>
          <w:vertAlign w:val="superscript"/>
        </w:rPr>
        <w:t>р</w:t>
      </w:r>
      <w:proofErr w:type="spellEnd"/>
      <w:r w:rsidRPr="00083DC9">
        <w:rPr>
          <w:color w:val="000000"/>
          <w:sz w:val="20"/>
          <w:szCs w:val="22"/>
          <w:vertAlign w:val="superscript"/>
        </w:rPr>
        <w:t xml:space="preserve"> </w:t>
      </w:r>
      <w:r w:rsidRPr="00083DC9">
        <w:rPr>
          <w:rFonts w:ascii="Segoe UI Symbol" w:eastAsia="Segoe UI Symbol" w:hAnsi="Segoe UI Symbol" w:cs="Segoe UI Symbol"/>
          <w:color w:val="000000"/>
          <w:szCs w:val="22"/>
        </w:rPr>
        <w:t></w:t>
      </w:r>
      <w:proofErr w:type="spellStart"/>
      <w:r w:rsidRPr="00083DC9">
        <w:rPr>
          <w:i/>
          <w:color w:val="000000"/>
          <w:sz w:val="36"/>
          <w:szCs w:val="22"/>
          <w:vertAlign w:val="superscript"/>
        </w:rPr>
        <w:t>q</w:t>
      </w:r>
      <w:r w:rsidRPr="00083DC9">
        <w:rPr>
          <w:color w:val="000000"/>
          <w:sz w:val="20"/>
          <w:szCs w:val="22"/>
          <w:vertAlign w:val="subscript"/>
        </w:rPr>
        <w:t>от</w:t>
      </w:r>
      <w:r w:rsidRPr="00083DC9">
        <w:rPr>
          <w:color w:val="000000"/>
          <w:sz w:val="20"/>
          <w:szCs w:val="22"/>
          <w:vertAlign w:val="superscript"/>
        </w:rPr>
        <w:t>тр</w:t>
      </w:r>
      <w:proofErr w:type="spellEnd"/>
      <w:r w:rsidRPr="00083DC9">
        <w:rPr>
          <w:color w:val="000000"/>
          <w:sz w:val="20"/>
          <w:szCs w:val="22"/>
          <w:vertAlign w:val="superscript"/>
        </w:rPr>
        <w:t xml:space="preserve"> </w:t>
      </w:r>
      <w:r w:rsidRPr="00083DC9">
        <w:rPr>
          <w:color w:val="000000"/>
          <w:sz w:val="20"/>
          <w:szCs w:val="22"/>
        </w:rPr>
        <w:t xml:space="preserve">. Показатели нормируемой удельной характеристики расхода тепловой энергии на отопление и вентиляцию зданий </w:t>
      </w:r>
      <w:proofErr w:type="spellStart"/>
      <w:r w:rsidRPr="00083DC9">
        <w:rPr>
          <w:i/>
          <w:color w:val="000000"/>
          <w:sz w:val="36"/>
          <w:szCs w:val="22"/>
          <w:vertAlign w:val="superscript"/>
        </w:rPr>
        <w:t>q</w:t>
      </w:r>
      <w:r w:rsidRPr="00083DC9">
        <w:rPr>
          <w:color w:val="000000"/>
          <w:sz w:val="20"/>
          <w:szCs w:val="22"/>
          <w:vertAlign w:val="subscript"/>
        </w:rPr>
        <w:t>от</w:t>
      </w:r>
      <w:r w:rsidRPr="00083DC9">
        <w:rPr>
          <w:color w:val="000000"/>
          <w:sz w:val="20"/>
          <w:szCs w:val="22"/>
          <w:vertAlign w:val="superscript"/>
        </w:rPr>
        <w:t>тр</w:t>
      </w:r>
      <w:proofErr w:type="spellEnd"/>
      <w:r w:rsidRPr="00083DC9">
        <w:rPr>
          <w:color w:val="000000"/>
          <w:sz w:val="20"/>
          <w:szCs w:val="22"/>
          <w:vertAlign w:val="superscript"/>
        </w:rPr>
        <w:t xml:space="preserve"> </w:t>
      </w:r>
      <w:r w:rsidRPr="00083DC9">
        <w:rPr>
          <w:color w:val="000000"/>
          <w:sz w:val="20"/>
          <w:szCs w:val="22"/>
        </w:rPr>
        <w:t>, Вт/(м</w:t>
      </w:r>
      <w:r w:rsidRPr="00083DC9">
        <w:rPr>
          <w:color w:val="000000"/>
          <w:sz w:val="20"/>
          <w:szCs w:val="22"/>
          <w:vertAlign w:val="superscript"/>
        </w:rPr>
        <w:t>3</w:t>
      </w:r>
      <w:r w:rsidRPr="00083DC9">
        <w:rPr>
          <w:color w:val="000000"/>
          <w:sz w:val="20"/>
          <w:szCs w:val="22"/>
        </w:rPr>
        <w:t xml:space="preserve">·°C) следует принимать:  для малоэтажных жилых одноквартирных зданий – по таблице 1.1.2.А; для многоквартирных жилых и общественных зданий – по таблице 1.1.2.А. </w:t>
      </w:r>
    </w:p>
    <w:p w:rsidR="00083DC9" w:rsidRPr="00083DC9" w:rsidRDefault="00083DC9" w:rsidP="00616648">
      <w:pPr>
        <w:spacing w:after="112" w:line="259" w:lineRule="auto"/>
        <w:ind w:right="-1"/>
        <w:jc w:val="right"/>
        <w:rPr>
          <w:color w:val="000000"/>
          <w:szCs w:val="22"/>
        </w:rPr>
      </w:pPr>
      <w:r w:rsidRPr="00083DC9">
        <w:rPr>
          <w:color w:val="000000"/>
          <w:szCs w:val="22"/>
          <w:u w:val="single" w:color="000000"/>
        </w:rPr>
        <w:t>Таблица 1.1.2.А</w:t>
      </w:r>
      <w:r w:rsidRPr="00083DC9">
        <w:rPr>
          <w:color w:val="000000"/>
          <w:szCs w:val="22"/>
        </w:rPr>
        <w:t xml:space="preserve"> </w:t>
      </w:r>
    </w:p>
    <w:tbl>
      <w:tblPr>
        <w:tblStyle w:val="TableGrid"/>
        <w:tblW w:w="9326" w:type="dxa"/>
        <w:tblInd w:w="300" w:type="dxa"/>
        <w:tblCellMar>
          <w:top w:w="54" w:type="dxa"/>
          <w:left w:w="187" w:type="dxa"/>
          <w:right w:w="115" w:type="dxa"/>
        </w:tblCellMar>
        <w:tblLook w:val="04A0" w:firstRow="1" w:lastRow="0" w:firstColumn="1" w:lastColumn="0" w:noHBand="0" w:noVBand="1"/>
      </w:tblPr>
      <w:tblGrid>
        <w:gridCol w:w="3768"/>
        <w:gridCol w:w="1390"/>
        <w:gridCol w:w="1390"/>
        <w:gridCol w:w="1388"/>
        <w:gridCol w:w="1390"/>
      </w:tblGrid>
      <w:tr w:rsidR="00083DC9" w:rsidRPr="00083DC9" w:rsidTr="00083DC9">
        <w:trPr>
          <w:trHeight w:val="591"/>
        </w:trPr>
        <w:tc>
          <w:tcPr>
            <w:tcW w:w="3769"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14" w:line="251" w:lineRule="auto"/>
              <w:rPr>
                <w:color w:val="000000"/>
                <w:szCs w:val="22"/>
              </w:rPr>
            </w:pPr>
            <w:r w:rsidRPr="00083DC9">
              <w:rPr>
                <w:color w:val="000000"/>
                <w:szCs w:val="22"/>
              </w:rPr>
              <w:t xml:space="preserve">Площадь малоэтажного жилого одноквартирного здания, </w:t>
            </w:r>
          </w:p>
          <w:p w:rsidR="00083DC9" w:rsidRPr="00083DC9" w:rsidRDefault="00083DC9" w:rsidP="00083DC9">
            <w:pPr>
              <w:spacing w:line="259" w:lineRule="auto"/>
              <w:ind w:right="71"/>
              <w:jc w:val="center"/>
              <w:rPr>
                <w:color w:val="000000"/>
                <w:szCs w:val="22"/>
              </w:rPr>
            </w:pPr>
            <w:r w:rsidRPr="00083DC9">
              <w:rPr>
                <w:color w:val="000000"/>
                <w:szCs w:val="22"/>
              </w:rPr>
              <w:t>м</w:t>
            </w:r>
            <w:proofErr w:type="gramStart"/>
            <w:r w:rsidRPr="00083DC9">
              <w:rPr>
                <w:color w:val="000000"/>
                <w:szCs w:val="22"/>
                <w:vertAlign w:val="superscript"/>
              </w:rPr>
              <w:t>2</w:t>
            </w:r>
            <w:proofErr w:type="gramEnd"/>
            <w:r w:rsidRPr="00083DC9">
              <w:rPr>
                <w:color w:val="000000"/>
                <w:szCs w:val="22"/>
              </w:rPr>
              <w:t xml:space="preserve"> </w:t>
            </w:r>
          </w:p>
        </w:tc>
        <w:tc>
          <w:tcPr>
            <w:tcW w:w="5557" w:type="dxa"/>
            <w:gridSpan w:val="4"/>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Нормируемая удельная характеристика расхода тепловой энергии при этажности здания </w:t>
            </w:r>
          </w:p>
        </w:tc>
      </w:tr>
      <w:tr w:rsidR="00083DC9" w:rsidRPr="00083DC9" w:rsidTr="00083DC9">
        <w:trPr>
          <w:trHeight w:val="468"/>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39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70"/>
              <w:jc w:val="center"/>
              <w:rPr>
                <w:color w:val="000000"/>
                <w:szCs w:val="22"/>
              </w:rPr>
            </w:pPr>
            <w:r w:rsidRPr="00083DC9">
              <w:rPr>
                <w:color w:val="000000"/>
                <w:szCs w:val="22"/>
              </w:rPr>
              <w:t xml:space="preserve">1 </w:t>
            </w:r>
          </w:p>
        </w:tc>
        <w:tc>
          <w:tcPr>
            <w:tcW w:w="139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74"/>
              <w:jc w:val="center"/>
              <w:rPr>
                <w:color w:val="000000"/>
                <w:szCs w:val="22"/>
              </w:rPr>
            </w:pPr>
            <w:r w:rsidRPr="00083DC9">
              <w:rPr>
                <w:color w:val="000000"/>
                <w:szCs w:val="22"/>
              </w:rP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73"/>
              <w:jc w:val="center"/>
              <w:rPr>
                <w:color w:val="000000"/>
                <w:szCs w:val="22"/>
              </w:rPr>
            </w:pPr>
            <w:r w:rsidRPr="00083DC9">
              <w:rPr>
                <w:color w:val="000000"/>
                <w:szCs w:val="22"/>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74"/>
              <w:jc w:val="center"/>
              <w:rPr>
                <w:color w:val="000000"/>
                <w:szCs w:val="22"/>
              </w:rPr>
            </w:pPr>
            <w:r w:rsidRPr="00083DC9">
              <w:rPr>
                <w:color w:val="000000"/>
                <w:szCs w:val="22"/>
              </w:rPr>
              <w:t xml:space="preserve">4 </w:t>
            </w:r>
          </w:p>
        </w:tc>
      </w:tr>
      <w:tr w:rsidR="00083DC9" w:rsidRPr="00083DC9" w:rsidTr="00083DC9">
        <w:trPr>
          <w:trHeight w:val="521"/>
        </w:trPr>
        <w:tc>
          <w:tcPr>
            <w:tcW w:w="3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50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0,579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1"/>
              <w:jc w:val="center"/>
              <w:rPr>
                <w:color w:val="000000"/>
                <w:szCs w:val="22"/>
              </w:rPr>
            </w:pPr>
            <w:r w:rsidRPr="00083DC9">
              <w:rPr>
                <w:color w:val="000000"/>
                <w:szCs w:val="22"/>
              </w:rPr>
              <w:t xml:space="preserve">- </w:t>
            </w:r>
          </w:p>
        </w:tc>
        <w:tc>
          <w:tcPr>
            <w:tcW w:w="13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4"/>
              <w:jc w:val="center"/>
              <w:rPr>
                <w:color w:val="000000"/>
                <w:szCs w:val="22"/>
              </w:rPr>
            </w:pPr>
            <w:r w:rsidRPr="00083DC9">
              <w:rPr>
                <w:color w:val="000000"/>
                <w:szCs w:val="22"/>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1"/>
              <w:jc w:val="center"/>
              <w:rPr>
                <w:color w:val="000000"/>
                <w:szCs w:val="22"/>
              </w:rPr>
            </w:pPr>
            <w:r w:rsidRPr="00083DC9">
              <w:rPr>
                <w:color w:val="000000"/>
                <w:szCs w:val="22"/>
              </w:rPr>
              <w:t xml:space="preserve">- </w:t>
            </w:r>
          </w:p>
        </w:tc>
      </w:tr>
      <w:tr w:rsidR="00083DC9" w:rsidRPr="00083DC9" w:rsidTr="00083DC9">
        <w:trPr>
          <w:trHeight w:val="521"/>
        </w:trPr>
        <w:tc>
          <w:tcPr>
            <w:tcW w:w="3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100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0,517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0,558 </w:t>
            </w:r>
          </w:p>
        </w:tc>
        <w:tc>
          <w:tcPr>
            <w:tcW w:w="13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4"/>
              <w:jc w:val="center"/>
              <w:rPr>
                <w:color w:val="000000"/>
                <w:szCs w:val="22"/>
              </w:rPr>
            </w:pPr>
            <w:r w:rsidRPr="00083DC9">
              <w:rPr>
                <w:color w:val="000000"/>
                <w:szCs w:val="22"/>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1"/>
              <w:jc w:val="center"/>
              <w:rPr>
                <w:color w:val="000000"/>
                <w:szCs w:val="22"/>
              </w:rPr>
            </w:pPr>
            <w:r w:rsidRPr="00083DC9">
              <w:rPr>
                <w:color w:val="000000"/>
                <w:szCs w:val="22"/>
              </w:rPr>
              <w:t xml:space="preserve">- </w:t>
            </w:r>
          </w:p>
        </w:tc>
      </w:tr>
      <w:tr w:rsidR="00083DC9" w:rsidRPr="00083DC9" w:rsidTr="00083DC9">
        <w:trPr>
          <w:trHeight w:val="518"/>
        </w:trPr>
        <w:tc>
          <w:tcPr>
            <w:tcW w:w="3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150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0,455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0,496 </w:t>
            </w:r>
          </w:p>
        </w:tc>
        <w:tc>
          <w:tcPr>
            <w:tcW w:w="13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5"/>
              <w:jc w:val="center"/>
              <w:rPr>
                <w:color w:val="000000"/>
                <w:szCs w:val="22"/>
              </w:rPr>
            </w:pPr>
            <w:r w:rsidRPr="00083DC9">
              <w:rPr>
                <w:color w:val="000000"/>
                <w:szCs w:val="22"/>
              </w:rPr>
              <w:t xml:space="preserve">0,538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1"/>
              <w:jc w:val="center"/>
              <w:rPr>
                <w:color w:val="000000"/>
                <w:szCs w:val="22"/>
              </w:rPr>
            </w:pPr>
            <w:r w:rsidRPr="00083DC9">
              <w:rPr>
                <w:color w:val="000000"/>
                <w:szCs w:val="22"/>
              </w:rPr>
              <w:t xml:space="preserve">- </w:t>
            </w:r>
          </w:p>
        </w:tc>
      </w:tr>
      <w:tr w:rsidR="00083DC9" w:rsidRPr="00083DC9" w:rsidTr="00083DC9">
        <w:trPr>
          <w:trHeight w:val="521"/>
        </w:trPr>
        <w:tc>
          <w:tcPr>
            <w:tcW w:w="3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250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0,414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0,434 </w:t>
            </w:r>
          </w:p>
        </w:tc>
        <w:tc>
          <w:tcPr>
            <w:tcW w:w="13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5"/>
              <w:jc w:val="center"/>
              <w:rPr>
                <w:color w:val="000000"/>
                <w:szCs w:val="22"/>
              </w:rPr>
            </w:pPr>
            <w:r w:rsidRPr="00083DC9">
              <w:rPr>
                <w:color w:val="000000"/>
                <w:szCs w:val="22"/>
              </w:rPr>
              <w:t xml:space="preserve">0,455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0,476 </w:t>
            </w:r>
          </w:p>
        </w:tc>
      </w:tr>
      <w:tr w:rsidR="00083DC9" w:rsidRPr="00083DC9" w:rsidTr="00083DC9">
        <w:trPr>
          <w:trHeight w:val="521"/>
        </w:trPr>
        <w:tc>
          <w:tcPr>
            <w:tcW w:w="3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400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0,372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0,372 </w:t>
            </w:r>
          </w:p>
        </w:tc>
        <w:tc>
          <w:tcPr>
            <w:tcW w:w="13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5"/>
              <w:jc w:val="center"/>
              <w:rPr>
                <w:color w:val="000000"/>
                <w:szCs w:val="22"/>
              </w:rPr>
            </w:pPr>
            <w:r w:rsidRPr="00083DC9">
              <w:rPr>
                <w:color w:val="000000"/>
                <w:szCs w:val="22"/>
              </w:rPr>
              <w:t xml:space="preserve">0,393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0,414 </w:t>
            </w:r>
          </w:p>
        </w:tc>
      </w:tr>
      <w:tr w:rsidR="00083DC9" w:rsidRPr="00083DC9" w:rsidTr="00083DC9">
        <w:trPr>
          <w:trHeight w:val="519"/>
        </w:trPr>
        <w:tc>
          <w:tcPr>
            <w:tcW w:w="3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600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0,359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0,359 </w:t>
            </w:r>
          </w:p>
        </w:tc>
        <w:tc>
          <w:tcPr>
            <w:tcW w:w="13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5"/>
              <w:jc w:val="center"/>
              <w:rPr>
                <w:color w:val="000000"/>
                <w:szCs w:val="22"/>
              </w:rPr>
            </w:pPr>
            <w:r w:rsidRPr="00083DC9">
              <w:rPr>
                <w:color w:val="000000"/>
                <w:szCs w:val="22"/>
              </w:rPr>
              <w:t xml:space="preserve">0,359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0,372 </w:t>
            </w:r>
          </w:p>
        </w:tc>
      </w:tr>
      <w:tr w:rsidR="00083DC9" w:rsidRPr="00083DC9" w:rsidTr="00083DC9">
        <w:trPr>
          <w:trHeight w:val="521"/>
        </w:trPr>
        <w:tc>
          <w:tcPr>
            <w:tcW w:w="3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1000 и более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0,336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0,336 </w:t>
            </w:r>
          </w:p>
        </w:tc>
        <w:tc>
          <w:tcPr>
            <w:tcW w:w="13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5"/>
              <w:jc w:val="center"/>
              <w:rPr>
                <w:color w:val="000000"/>
                <w:szCs w:val="22"/>
              </w:rPr>
            </w:pPr>
            <w:r w:rsidRPr="00083DC9">
              <w:rPr>
                <w:color w:val="000000"/>
                <w:szCs w:val="22"/>
              </w:rPr>
              <w:t xml:space="preserve">0,336 </w:t>
            </w:r>
          </w:p>
        </w:tc>
        <w:tc>
          <w:tcPr>
            <w:tcW w:w="13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0,336 </w:t>
            </w:r>
          </w:p>
        </w:tc>
      </w:tr>
    </w:tbl>
    <w:p w:rsidR="00616648" w:rsidRPr="00616648" w:rsidRDefault="00083DC9" w:rsidP="00616648">
      <w:pPr>
        <w:spacing w:after="67" w:line="259" w:lineRule="auto"/>
        <w:rPr>
          <w:color w:val="000000"/>
          <w:szCs w:val="22"/>
        </w:rPr>
      </w:pPr>
      <w:r w:rsidRPr="00083DC9">
        <w:rPr>
          <w:i/>
          <w:color w:val="000000"/>
          <w:sz w:val="16"/>
          <w:szCs w:val="22"/>
        </w:rPr>
        <w:t xml:space="preserve"> </w:t>
      </w:r>
      <w:r w:rsidRPr="00083DC9">
        <w:rPr>
          <w:color w:val="000000"/>
          <w:sz w:val="20"/>
          <w:szCs w:val="22"/>
          <w:u w:val="single" w:color="000000"/>
        </w:rPr>
        <w:t>Примечания:</w:t>
      </w:r>
    </w:p>
    <w:p w:rsidR="00083DC9" w:rsidRPr="00083DC9" w:rsidRDefault="00083DC9" w:rsidP="00616648">
      <w:pPr>
        <w:spacing w:after="227" w:line="259" w:lineRule="auto"/>
        <w:rPr>
          <w:color w:val="000000"/>
          <w:szCs w:val="22"/>
        </w:rPr>
      </w:pPr>
      <w:r w:rsidRPr="00083DC9">
        <w:rPr>
          <w:color w:val="000000"/>
          <w:sz w:val="20"/>
          <w:szCs w:val="22"/>
        </w:rPr>
        <w:t>а) При промежуточных значениях отапливаемой площади дома в интервале 50-1000 м</w:t>
      </w:r>
      <w:proofErr w:type="gramStart"/>
      <w:r w:rsidRPr="00083DC9">
        <w:rPr>
          <w:color w:val="000000"/>
          <w:sz w:val="20"/>
          <w:szCs w:val="22"/>
          <w:vertAlign w:val="superscript"/>
        </w:rPr>
        <w:t>2</w:t>
      </w:r>
      <w:proofErr w:type="gramEnd"/>
      <w:r w:rsidRPr="00083DC9">
        <w:rPr>
          <w:color w:val="000000"/>
          <w:sz w:val="20"/>
          <w:szCs w:val="22"/>
        </w:rPr>
        <w:t xml:space="preserve"> значения </w:t>
      </w:r>
      <w:proofErr w:type="spellStart"/>
      <w:r w:rsidRPr="00083DC9">
        <w:rPr>
          <w:i/>
          <w:color w:val="000000"/>
          <w:sz w:val="36"/>
          <w:szCs w:val="22"/>
          <w:vertAlign w:val="superscript"/>
        </w:rPr>
        <w:t>q</w:t>
      </w:r>
      <w:r w:rsidRPr="00083DC9">
        <w:rPr>
          <w:color w:val="000000"/>
          <w:sz w:val="20"/>
          <w:szCs w:val="22"/>
          <w:vertAlign w:val="subscript"/>
        </w:rPr>
        <w:t>от</w:t>
      </w:r>
      <w:r w:rsidRPr="00083DC9">
        <w:rPr>
          <w:color w:val="000000"/>
          <w:sz w:val="20"/>
          <w:szCs w:val="22"/>
          <w:vertAlign w:val="superscript"/>
        </w:rPr>
        <w:t>тр</w:t>
      </w:r>
      <w:proofErr w:type="spellEnd"/>
      <w:r w:rsidRPr="00083DC9">
        <w:rPr>
          <w:color w:val="000000"/>
          <w:sz w:val="20"/>
          <w:szCs w:val="22"/>
        </w:rPr>
        <w:t xml:space="preserve"> </w:t>
      </w:r>
    </w:p>
    <w:p w:rsidR="00083DC9" w:rsidRPr="00083DC9" w:rsidRDefault="00083DC9" w:rsidP="00083DC9">
      <w:pPr>
        <w:spacing w:after="29" w:line="259" w:lineRule="auto"/>
        <w:ind w:right="10"/>
        <w:jc w:val="both"/>
        <w:rPr>
          <w:color w:val="000000"/>
          <w:szCs w:val="22"/>
        </w:rPr>
      </w:pPr>
      <w:r w:rsidRPr="00083DC9">
        <w:rPr>
          <w:color w:val="000000"/>
          <w:sz w:val="20"/>
          <w:szCs w:val="22"/>
        </w:rPr>
        <w:t xml:space="preserve">должны определяться по линейной интерполяции. </w:t>
      </w:r>
    </w:p>
    <w:p w:rsidR="00083DC9" w:rsidRPr="00083DC9" w:rsidRDefault="00083DC9" w:rsidP="00083DC9">
      <w:pPr>
        <w:spacing w:line="259" w:lineRule="auto"/>
        <w:rPr>
          <w:color w:val="000000"/>
          <w:szCs w:val="22"/>
        </w:rPr>
      </w:pPr>
      <w:r w:rsidRPr="00083DC9">
        <w:rPr>
          <w:color w:val="000000"/>
          <w:szCs w:val="22"/>
        </w:rPr>
        <w:lastRenderedPageBreak/>
        <w:t xml:space="preserve"> </w:t>
      </w:r>
    </w:p>
    <w:p w:rsidR="00083DC9" w:rsidRPr="00083DC9" w:rsidRDefault="00083DC9" w:rsidP="00083DC9">
      <w:pPr>
        <w:spacing w:after="36" w:line="259" w:lineRule="auto"/>
        <w:rPr>
          <w:color w:val="000000"/>
          <w:szCs w:val="22"/>
        </w:rPr>
      </w:pPr>
      <w:r w:rsidRPr="00083DC9">
        <w:rPr>
          <w:color w:val="000000"/>
          <w:szCs w:val="22"/>
        </w:rPr>
        <w:t xml:space="preserve"> </w:t>
      </w:r>
    </w:p>
    <w:p w:rsidR="00083DC9" w:rsidRPr="00083DC9" w:rsidRDefault="00083DC9" w:rsidP="00083DC9">
      <w:pPr>
        <w:spacing w:after="151" w:line="259" w:lineRule="auto"/>
        <w:ind w:right="-1"/>
        <w:jc w:val="right"/>
        <w:rPr>
          <w:color w:val="000000"/>
          <w:szCs w:val="22"/>
        </w:rPr>
      </w:pPr>
      <w:r w:rsidRPr="00083DC9">
        <w:rPr>
          <w:color w:val="000000"/>
          <w:szCs w:val="22"/>
          <w:u w:val="single" w:color="000000"/>
        </w:rPr>
        <w:t>Таблица 1.1.2.Б</w:t>
      </w: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 w:val="28"/>
          <w:szCs w:val="22"/>
        </w:rPr>
        <w:t xml:space="preserve"> </w:t>
      </w:r>
    </w:p>
    <w:tbl>
      <w:tblPr>
        <w:tblStyle w:val="TableGrid"/>
        <w:tblW w:w="9371" w:type="dxa"/>
        <w:tblInd w:w="276" w:type="dxa"/>
        <w:tblCellMar>
          <w:top w:w="54" w:type="dxa"/>
          <w:left w:w="65" w:type="dxa"/>
          <w:bottom w:w="25" w:type="dxa"/>
        </w:tblCellMar>
        <w:tblLook w:val="04A0" w:firstRow="1" w:lastRow="0" w:firstColumn="1" w:lastColumn="0" w:noHBand="0" w:noVBand="1"/>
      </w:tblPr>
      <w:tblGrid>
        <w:gridCol w:w="530"/>
        <w:gridCol w:w="2770"/>
        <w:gridCol w:w="686"/>
        <w:gridCol w:w="689"/>
        <w:gridCol w:w="689"/>
        <w:gridCol w:w="689"/>
        <w:gridCol w:w="686"/>
        <w:gridCol w:w="689"/>
        <w:gridCol w:w="769"/>
        <w:gridCol w:w="1174"/>
      </w:tblGrid>
      <w:tr w:rsidR="00083DC9" w:rsidRPr="00083DC9" w:rsidTr="00083DC9">
        <w:trPr>
          <w:trHeight w:val="590"/>
        </w:trPr>
        <w:tc>
          <w:tcPr>
            <w:tcW w:w="530" w:type="dxa"/>
            <w:vMerge w:val="restart"/>
            <w:tcBorders>
              <w:top w:val="single" w:sz="4" w:space="0" w:color="000000"/>
              <w:left w:val="single" w:sz="4" w:space="0" w:color="000000"/>
              <w:bottom w:val="single" w:sz="4" w:space="0" w:color="000000"/>
              <w:right w:val="single" w:sz="4" w:space="0" w:color="000000"/>
            </w:tcBorders>
            <w:vAlign w:val="bottom"/>
          </w:tcPr>
          <w:p w:rsidR="00083DC9" w:rsidRPr="00083DC9" w:rsidRDefault="00083DC9" w:rsidP="00083DC9">
            <w:pPr>
              <w:spacing w:line="259" w:lineRule="auto"/>
              <w:jc w:val="both"/>
              <w:rPr>
                <w:color w:val="000000"/>
                <w:szCs w:val="22"/>
              </w:rPr>
            </w:pPr>
            <w:r w:rsidRPr="00083DC9">
              <w:rPr>
                <w:color w:val="000000"/>
                <w:szCs w:val="22"/>
              </w:rPr>
              <w:t xml:space="preserve"> </w:t>
            </w:r>
            <w:proofErr w:type="gramStart"/>
            <w:r w:rsidRPr="00083DC9">
              <w:rPr>
                <w:color w:val="000000"/>
                <w:szCs w:val="22"/>
              </w:rPr>
              <w:t>п</w:t>
            </w:r>
            <w:proofErr w:type="gramEnd"/>
            <w:r w:rsidRPr="00083DC9">
              <w:rPr>
                <w:color w:val="000000"/>
                <w:szCs w:val="22"/>
              </w:rPr>
              <w:t xml:space="preserve">/п </w:t>
            </w:r>
          </w:p>
        </w:tc>
        <w:tc>
          <w:tcPr>
            <w:tcW w:w="2770"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Тип зданий </w:t>
            </w:r>
          </w:p>
        </w:tc>
        <w:tc>
          <w:tcPr>
            <w:tcW w:w="6071" w:type="dxa"/>
            <w:gridSpan w:val="8"/>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Нормируемая удельная характеристика расхода тепловой энергии  при этажности здания </w:t>
            </w:r>
          </w:p>
        </w:tc>
      </w:tr>
      <w:tr w:rsidR="00083DC9" w:rsidRPr="00083DC9" w:rsidTr="00083DC9">
        <w:trPr>
          <w:trHeight w:val="494"/>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4"/>
              <w:jc w:val="center"/>
              <w:rPr>
                <w:color w:val="000000"/>
                <w:szCs w:val="22"/>
              </w:rPr>
            </w:pPr>
            <w:r w:rsidRPr="00083DC9">
              <w:rPr>
                <w:color w:val="000000"/>
                <w:szCs w:val="22"/>
              </w:rPr>
              <w:t xml:space="preserve">1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2"/>
              <w:jc w:val="center"/>
              <w:rPr>
                <w:color w:val="000000"/>
                <w:szCs w:val="22"/>
              </w:rPr>
            </w:pPr>
            <w:r w:rsidRPr="00083DC9">
              <w:rPr>
                <w:color w:val="000000"/>
                <w:szCs w:val="22"/>
              </w:rPr>
              <w:t xml:space="preserve">2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6"/>
              <w:jc w:val="center"/>
              <w:rPr>
                <w:color w:val="000000"/>
                <w:szCs w:val="22"/>
              </w:rPr>
            </w:pPr>
            <w:r w:rsidRPr="00083DC9">
              <w:rPr>
                <w:color w:val="000000"/>
                <w:szCs w:val="22"/>
              </w:rPr>
              <w:t xml:space="preserve">3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4, 5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6, 7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8, 9 </w:t>
            </w:r>
          </w:p>
        </w:tc>
        <w:tc>
          <w:tcPr>
            <w:tcW w:w="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10, 11 </w:t>
            </w:r>
          </w:p>
        </w:tc>
        <w:tc>
          <w:tcPr>
            <w:tcW w:w="11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12 и выше </w:t>
            </w:r>
          </w:p>
        </w:tc>
      </w:tr>
      <w:tr w:rsidR="00083DC9" w:rsidRPr="00083DC9" w:rsidTr="00083DC9">
        <w:trPr>
          <w:trHeight w:val="878"/>
        </w:trPr>
        <w:tc>
          <w:tcPr>
            <w:tcW w:w="53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77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Жилые многоквартирные, гостиницы, общежития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0,455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0,414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0,372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0,359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0,336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0,319 </w:t>
            </w:r>
          </w:p>
        </w:tc>
        <w:tc>
          <w:tcPr>
            <w:tcW w:w="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0,301 </w:t>
            </w:r>
          </w:p>
        </w:tc>
        <w:tc>
          <w:tcPr>
            <w:tcW w:w="11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0"/>
              <w:jc w:val="center"/>
              <w:rPr>
                <w:color w:val="000000"/>
                <w:szCs w:val="22"/>
              </w:rPr>
            </w:pPr>
            <w:r w:rsidRPr="00083DC9">
              <w:rPr>
                <w:color w:val="000000"/>
                <w:szCs w:val="22"/>
              </w:rPr>
              <w:t xml:space="preserve">0,290 </w:t>
            </w:r>
          </w:p>
        </w:tc>
      </w:tr>
      <w:tr w:rsidR="00083DC9" w:rsidRPr="00083DC9" w:rsidTr="00083DC9">
        <w:trPr>
          <w:trHeight w:val="590"/>
        </w:trPr>
        <w:tc>
          <w:tcPr>
            <w:tcW w:w="53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77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tabs>
                <w:tab w:val="right" w:pos="2705"/>
              </w:tabs>
              <w:spacing w:after="39" w:line="259" w:lineRule="auto"/>
              <w:rPr>
                <w:color w:val="000000"/>
                <w:szCs w:val="22"/>
              </w:rPr>
            </w:pPr>
            <w:r w:rsidRPr="00083DC9">
              <w:rPr>
                <w:color w:val="000000"/>
                <w:szCs w:val="22"/>
              </w:rPr>
              <w:t xml:space="preserve">Общественные, </w:t>
            </w:r>
            <w:r w:rsidRPr="00083DC9">
              <w:rPr>
                <w:color w:val="000000"/>
                <w:szCs w:val="22"/>
              </w:rPr>
              <w:tab/>
              <w:t xml:space="preserve">кроме </w:t>
            </w:r>
          </w:p>
          <w:p w:rsidR="00083DC9" w:rsidRPr="00083DC9" w:rsidRDefault="00083DC9" w:rsidP="00083DC9">
            <w:pPr>
              <w:spacing w:line="259" w:lineRule="auto"/>
              <w:rPr>
                <w:color w:val="000000"/>
                <w:szCs w:val="22"/>
              </w:rPr>
            </w:pPr>
            <w:r w:rsidRPr="00083DC9">
              <w:rPr>
                <w:color w:val="000000"/>
                <w:szCs w:val="22"/>
              </w:rPr>
              <w:t xml:space="preserve">перечисленных в п. 3-6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0,487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0,440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0,417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0,371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0,359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0,342 </w:t>
            </w:r>
          </w:p>
        </w:tc>
        <w:tc>
          <w:tcPr>
            <w:tcW w:w="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0,324 </w:t>
            </w:r>
          </w:p>
        </w:tc>
        <w:tc>
          <w:tcPr>
            <w:tcW w:w="11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0"/>
              <w:jc w:val="center"/>
              <w:rPr>
                <w:color w:val="000000"/>
                <w:szCs w:val="22"/>
              </w:rPr>
            </w:pPr>
            <w:r w:rsidRPr="00083DC9">
              <w:rPr>
                <w:color w:val="000000"/>
                <w:szCs w:val="22"/>
              </w:rPr>
              <w:t xml:space="preserve">0,311 </w:t>
            </w:r>
          </w:p>
        </w:tc>
      </w:tr>
      <w:tr w:rsidR="00083DC9" w:rsidRPr="00083DC9" w:rsidTr="00083DC9">
        <w:trPr>
          <w:trHeight w:val="878"/>
        </w:trPr>
        <w:tc>
          <w:tcPr>
            <w:tcW w:w="53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77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Поликлиники </w:t>
            </w:r>
            <w:r w:rsidRPr="00083DC9">
              <w:rPr>
                <w:color w:val="000000"/>
                <w:szCs w:val="22"/>
              </w:rPr>
              <w:tab/>
              <w:t xml:space="preserve">и лечебные </w:t>
            </w:r>
            <w:r w:rsidRPr="00083DC9">
              <w:rPr>
                <w:color w:val="000000"/>
                <w:szCs w:val="22"/>
              </w:rPr>
              <w:tab/>
              <w:t xml:space="preserve">учреждения, дома-интернаты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0,394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0,382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0,371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0,359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0,348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0,336 </w:t>
            </w:r>
          </w:p>
        </w:tc>
        <w:tc>
          <w:tcPr>
            <w:tcW w:w="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0,324 </w:t>
            </w:r>
          </w:p>
        </w:tc>
        <w:tc>
          <w:tcPr>
            <w:tcW w:w="11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0"/>
              <w:jc w:val="center"/>
              <w:rPr>
                <w:color w:val="000000"/>
                <w:szCs w:val="22"/>
              </w:rPr>
            </w:pPr>
            <w:r w:rsidRPr="00083DC9">
              <w:rPr>
                <w:color w:val="000000"/>
                <w:szCs w:val="22"/>
              </w:rPr>
              <w:t xml:space="preserve">0,311 </w:t>
            </w:r>
          </w:p>
        </w:tc>
      </w:tr>
      <w:tr w:rsidR="00083DC9" w:rsidRPr="00083DC9" w:rsidTr="00083DC9">
        <w:trPr>
          <w:trHeight w:val="591"/>
        </w:trPr>
        <w:tc>
          <w:tcPr>
            <w:tcW w:w="53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77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Дошкольные организации, хосписы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0,521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0,521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0,521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8"/>
              <w:jc w:val="center"/>
              <w:rPr>
                <w:color w:val="000000"/>
                <w:szCs w:val="22"/>
              </w:rPr>
            </w:pPr>
            <w:r w:rsidRPr="00083DC9">
              <w:rPr>
                <w:color w:val="000000"/>
                <w:szCs w:val="22"/>
              </w:rPr>
              <w:t xml:space="preserve">-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6"/>
              <w:jc w:val="center"/>
              <w:rPr>
                <w:color w:val="000000"/>
                <w:szCs w:val="22"/>
              </w:rPr>
            </w:pPr>
            <w:r w:rsidRPr="00083DC9">
              <w:rPr>
                <w:color w:val="000000"/>
                <w:szCs w:val="22"/>
              </w:rPr>
              <w:t xml:space="preserve">-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9"/>
              <w:jc w:val="center"/>
              <w:rPr>
                <w:color w:val="000000"/>
                <w:szCs w:val="22"/>
              </w:rPr>
            </w:pPr>
            <w:r w:rsidRPr="00083DC9">
              <w:rPr>
                <w:color w:val="000000"/>
                <w:szCs w:val="22"/>
              </w:rPr>
              <w:t xml:space="preserve">- </w:t>
            </w:r>
          </w:p>
        </w:tc>
        <w:tc>
          <w:tcPr>
            <w:tcW w:w="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1"/>
              <w:jc w:val="center"/>
              <w:rPr>
                <w:color w:val="000000"/>
                <w:szCs w:val="22"/>
              </w:rPr>
            </w:pPr>
            <w:r w:rsidRPr="00083DC9">
              <w:rPr>
                <w:color w:val="000000"/>
                <w:szCs w:val="22"/>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9"/>
              <w:jc w:val="center"/>
              <w:rPr>
                <w:color w:val="000000"/>
                <w:szCs w:val="22"/>
              </w:rPr>
            </w:pPr>
            <w:r w:rsidRPr="00083DC9">
              <w:rPr>
                <w:color w:val="000000"/>
                <w:szCs w:val="22"/>
              </w:rPr>
              <w:t xml:space="preserve">- </w:t>
            </w:r>
          </w:p>
        </w:tc>
      </w:tr>
      <w:tr w:rsidR="00083DC9" w:rsidRPr="00083DC9" w:rsidTr="00083DC9">
        <w:trPr>
          <w:trHeight w:val="1459"/>
        </w:trPr>
        <w:tc>
          <w:tcPr>
            <w:tcW w:w="53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77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Сервисного обслуживания, культурно-досуговой деятельности, технопарки, склады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0,266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0,255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0,243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0,232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0,232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9"/>
              <w:jc w:val="center"/>
              <w:rPr>
                <w:color w:val="000000"/>
                <w:szCs w:val="22"/>
              </w:rPr>
            </w:pPr>
            <w:r w:rsidRPr="00083DC9">
              <w:rPr>
                <w:color w:val="000000"/>
                <w:szCs w:val="22"/>
              </w:rPr>
              <w:t xml:space="preserve">- </w:t>
            </w:r>
          </w:p>
        </w:tc>
        <w:tc>
          <w:tcPr>
            <w:tcW w:w="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1"/>
              <w:jc w:val="center"/>
              <w:rPr>
                <w:color w:val="000000"/>
                <w:szCs w:val="22"/>
              </w:rPr>
            </w:pPr>
            <w:r w:rsidRPr="00083DC9">
              <w:rPr>
                <w:color w:val="000000"/>
                <w:szCs w:val="22"/>
              </w:rPr>
              <w:t xml:space="preserve">- </w:t>
            </w:r>
          </w:p>
        </w:tc>
        <w:tc>
          <w:tcPr>
            <w:tcW w:w="11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9"/>
              <w:jc w:val="center"/>
              <w:rPr>
                <w:color w:val="000000"/>
                <w:szCs w:val="22"/>
              </w:rPr>
            </w:pPr>
            <w:r w:rsidRPr="00083DC9">
              <w:rPr>
                <w:color w:val="000000"/>
                <w:szCs w:val="22"/>
              </w:rPr>
              <w:t xml:space="preserve">- </w:t>
            </w:r>
          </w:p>
        </w:tc>
      </w:tr>
      <w:tr w:rsidR="00083DC9" w:rsidRPr="00083DC9" w:rsidTr="00083DC9">
        <w:trPr>
          <w:trHeight w:val="590"/>
        </w:trPr>
        <w:tc>
          <w:tcPr>
            <w:tcW w:w="53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77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Административного назначения (офисы)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0,417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0,394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0,382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0,313 </w:t>
            </w:r>
          </w:p>
        </w:tc>
        <w:tc>
          <w:tcPr>
            <w:tcW w:w="6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0,278 </w:t>
            </w:r>
          </w:p>
        </w:tc>
        <w:tc>
          <w:tcPr>
            <w:tcW w:w="68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0,255 </w:t>
            </w:r>
          </w:p>
        </w:tc>
        <w:tc>
          <w:tcPr>
            <w:tcW w:w="7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0,232 </w:t>
            </w:r>
          </w:p>
        </w:tc>
        <w:tc>
          <w:tcPr>
            <w:tcW w:w="11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0"/>
              <w:jc w:val="center"/>
              <w:rPr>
                <w:color w:val="000000"/>
                <w:szCs w:val="22"/>
              </w:rPr>
            </w:pPr>
            <w:r w:rsidRPr="00083DC9">
              <w:rPr>
                <w:color w:val="000000"/>
                <w:szCs w:val="22"/>
              </w:rPr>
              <w:t xml:space="preserve">0,232 </w:t>
            </w:r>
          </w:p>
        </w:tc>
      </w:tr>
    </w:tbl>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616648" w:rsidRDefault="00616648" w:rsidP="00083DC9">
      <w:pPr>
        <w:spacing w:after="262" w:line="259" w:lineRule="auto"/>
        <w:ind w:right="17"/>
        <w:jc w:val="center"/>
        <w:rPr>
          <w:color w:val="000000"/>
          <w:szCs w:val="22"/>
        </w:rPr>
      </w:pPr>
    </w:p>
    <w:p w:rsidR="00083DC9" w:rsidRPr="00083DC9" w:rsidRDefault="00083DC9" w:rsidP="00083DC9">
      <w:pPr>
        <w:spacing w:after="262" w:line="259" w:lineRule="auto"/>
        <w:ind w:right="17"/>
        <w:jc w:val="center"/>
        <w:rPr>
          <w:color w:val="000000"/>
          <w:szCs w:val="22"/>
        </w:rPr>
      </w:pPr>
      <w:r w:rsidRPr="00083DC9">
        <w:rPr>
          <w:color w:val="000000"/>
          <w:szCs w:val="22"/>
        </w:rPr>
        <w:lastRenderedPageBreak/>
        <w:t>1.1.3.</w:t>
      </w:r>
      <w:r w:rsidRPr="00083DC9">
        <w:rPr>
          <w:rFonts w:ascii="Arial" w:eastAsia="Arial" w:hAnsi="Arial" w:cs="Arial"/>
          <w:color w:val="000000"/>
          <w:szCs w:val="22"/>
        </w:rPr>
        <w:t xml:space="preserve"> </w:t>
      </w:r>
      <w:r w:rsidRPr="00083DC9">
        <w:rPr>
          <w:color w:val="000000"/>
          <w:szCs w:val="22"/>
        </w:rPr>
        <w:t xml:space="preserve">Объекты, относящиеся к области газоснабжения </w:t>
      </w:r>
    </w:p>
    <w:tbl>
      <w:tblPr>
        <w:tblStyle w:val="TableGrid"/>
        <w:tblW w:w="10032" w:type="dxa"/>
        <w:tblInd w:w="0" w:type="dxa"/>
        <w:tblCellMar>
          <w:top w:w="54" w:type="dxa"/>
          <w:left w:w="110" w:type="dxa"/>
          <w:right w:w="58" w:type="dxa"/>
        </w:tblCellMar>
        <w:tblLook w:val="04A0" w:firstRow="1" w:lastRow="0" w:firstColumn="1" w:lastColumn="0" w:noHBand="0" w:noVBand="1"/>
      </w:tblPr>
      <w:tblGrid>
        <w:gridCol w:w="594"/>
        <w:gridCol w:w="3586"/>
        <w:gridCol w:w="1486"/>
        <w:gridCol w:w="1440"/>
        <w:gridCol w:w="1486"/>
        <w:gridCol w:w="1440"/>
      </w:tblGrid>
      <w:tr w:rsidR="00083DC9" w:rsidRPr="00083DC9" w:rsidTr="00083DC9">
        <w:trPr>
          <w:trHeight w:val="1114"/>
        </w:trPr>
        <w:tc>
          <w:tcPr>
            <w:tcW w:w="59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58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Наименование объекта (Наименование ресурса)* </w:t>
            </w:r>
          </w:p>
        </w:tc>
        <w:tc>
          <w:tcPr>
            <w:tcW w:w="292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78" w:lineRule="auto"/>
              <w:jc w:val="center"/>
              <w:rPr>
                <w:color w:val="000000"/>
                <w:szCs w:val="22"/>
              </w:rPr>
            </w:pPr>
            <w:r w:rsidRPr="00083DC9">
              <w:rPr>
                <w:color w:val="000000"/>
                <w:szCs w:val="22"/>
              </w:rPr>
              <w:t xml:space="preserve">Минимально допустимый уровень обеспеченности </w:t>
            </w:r>
          </w:p>
          <w:p w:rsidR="00083DC9" w:rsidRPr="00083DC9" w:rsidRDefault="00083DC9" w:rsidP="00083DC9">
            <w:pPr>
              <w:spacing w:line="259" w:lineRule="auto"/>
              <w:rPr>
                <w:color w:val="000000"/>
                <w:szCs w:val="22"/>
              </w:rPr>
            </w:pPr>
            <w:r w:rsidRPr="00083DC9">
              <w:rPr>
                <w:color w:val="000000"/>
                <w:szCs w:val="22"/>
              </w:rPr>
              <w:t xml:space="preserve">(укрупнённый показатель) </w:t>
            </w:r>
          </w:p>
        </w:tc>
        <w:tc>
          <w:tcPr>
            <w:tcW w:w="2926"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8" w:lineRule="auto"/>
              <w:ind w:right="6"/>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847"/>
        </w:trPr>
        <w:tc>
          <w:tcPr>
            <w:tcW w:w="5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1. </w:t>
            </w:r>
          </w:p>
        </w:tc>
        <w:tc>
          <w:tcPr>
            <w:tcW w:w="9438" w:type="dxa"/>
            <w:gridSpan w:val="5"/>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0"/>
              <w:jc w:val="center"/>
              <w:rPr>
                <w:color w:val="000000"/>
                <w:szCs w:val="22"/>
              </w:rPr>
            </w:pPr>
            <w:r w:rsidRPr="00083DC9">
              <w:rPr>
                <w:color w:val="000000"/>
                <w:szCs w:val="22"/>
              </w:rPr>
              <w:t xml:space="preserve">Потребление газа на индивидуально-бытовые нужды населения: </w:t>
            </w:r>
          </w:p>
        </w:tc>
      </w:tr>
      <w:tr w:rsidR="00083DC9" w:rsidRPr="00083DC9" w:rsidTr="00083DC9">
        <w:trPr>
          <w:trHeight w:val="845"/>
        </w:trPr>
        <w:tc>
          <w:tcPr>
            <w:tcW w:w="5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1.1. </w:t>
            </w:r>
          </w:p>
        </w:tc>
        <w:tc>
          <w:tcPr>
            <w:tcW w:w="358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Природный газ, при наличии централизованного горячего водоснабжения ** </w:t>
            </w: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36"/>
              <w:jc w:val="center"/>
              <w:rPr>
                <w:color w:val="000000"/>
                <w:szCs w:val="22"/>
              </w:rPr>
            </w:pPr>
            <w:r w:rsidRPr="00083DC9">
              <w:rPr>
                <w:color w:val="000000"/>
                <w:szCs w:val="22"/>
              </w:rPr>
              <w:t>м</w:t>
            </w:r>
            <w:r w:rsidRPr="00083DC9">
              <w:rPr>
                <w:color w:val="000000"/>
                <w:szCs w:val="22"/>
                <w:vertAlign w:val="superscript"/>
              </w:rPr>
              <w:t xml:space="preserve">3 </w:t>
            </w:r>
            <w:r w:rsidRPr="00083DC9">
              <w:rPr>
                <w:color w:val="000000"/>
                <w:szCs w:val="22"/>
              </w:rPr>
              <w:t xml:space="preserve">/ год на 1 чел.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120 </w:t>
            </w:r>
          </w:p>
        </w:tc>
        <w:tc>
          <w:tcPr>
            <w:tcW w:w="2926"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Не нормируется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848"/>
        </w:trPr>
        <w:tc>
          <w:tcPr>
            <w:tcW w:w="5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1.2. </w:t>
            </w:r>
          </w:p>
        </w:tc>
        <w:tc>
          <w:tcPr>
            <w:tcW w:w="358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Природный газ, при горячем водоснабжении от газовых водонагревателей ** </w:t>
            </w: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36"/>
              <w:jc w:val="center"/>
              <w:rPr>
                <w:color w:val="000000"/>
                <w:szCs w:val="22"/>
              </w:rPr>
            </w:pPr>
            <w:r w:rsidRPr="00083DC9">
              <w:rPr>
                <w:color w:val="000000"/>
                <w:szCs w:val="22"/>
              </w:rPr>
              <w:t>м</w:t>
            </w:r>
            <w:r w:rsidRPr="00083DC9">
              <w:rPr>
                <w:color w:val="000000"/>
                <w:szCs w:val="22"/>
                <w:vertAlign w:val="superscript"/>
              </w:rPr>
              <w:t xml:space="preserve">3 </w:t>
            </w:r>
            <w:r w:rsidRPr="00083DC9">
              <w:rPr>
                <w:color w:val="000000"/>
                <w:szCs w:val="22"/>
              </w:rPr>
              <w:t xml:space="preserve">/ год на 1 чел.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300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1.3 </w:t>
            </w:r>
          </w:p>
        </w:tc>
        <w:tc>
          <w:tcPr>
            <w:tcW w:w="358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Природный газ, при отсутствии всяких видов горячего водоснабжения </w:t>
            </w: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36"/>
              <w:jc w:val="center"/>
              <w:rPr>
                <w:color w:val="000000"/>
                <w:szCs w:val="22"/>
              </w:rPr>
            </w:pPr>
            <w:r w:rsidRPr="00083DC9">
              <w:rPr>
                <w:color w:val="000000"/>
                <w:szCs w:val="22"/>
              </w:rPr>
              <w:t>м</w:t>
            </w:r>
            <w:r w:rsidRPr="00083DC9">
              <w:rPr>
                <w:color w:val="000000"/>
                <w:szCs w:val="22"/>
                <w:vertAlign w:val="superscript"/>
              </w:rPr>
              <w:t xml:space="preserve">3 </w:t>
            </w:r>
            <w:r w:rsidRPr="00083DC9">
              <w:rPr>
                <w:color w:val="000000"/>
                <w:szCs w:val="22"/>
              </w:rPr>
              <w:t xml:space="preserve">/ год на 1 чел.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180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14"/>
        </w:trPr>
        <w:tc>
          <w:tcPr>
            <w:tcW w:w="5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2. </w:t>
            </w:r>
          </w:p>
        </w:tc>
        <w:tc>
          <w:tcPr>
            <w:tcW w:w="358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25"/>
              <w:rPr>
                <w:color w:val="000000"/>
                <w:szCs w:val="22"/>
              </w:rPr>
            </w:pPr>
            <w:r w:rsidRPr="00083DC9">
              <w:rPr>
                <w:color w:val="000000"/>
                <w:szCs w:val="22"/>
              </w:rPr>
              <w:t xml:space="preserve">Тепловая нагрузка на отопление, вентиляцию и горячее водоснабжение,  расход газа *** </w:t>
            </w:r>
          </w:p>
        </w:tc>
        <w:tc>
          <w:tcPr>
            <w:tcW w:w="14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2"/>
              <w:jc w:val="center"/>
              <w:rPr>
                <w:color w:val="000000"/>
                <w:szCs w:val="22"/>
              </w:rPr>
            </w:pPr>
            <w:r w:rsidRPr="00083DC9">
              <w:rPr>
                <w:color w:val="000000"/>
                <w:szCs w:val="22"/>
              </w:rPr>
              <w:t xml:space="preserve">Гкал, м3/чел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4"/>
              <w:jc w:val="center"/>
              <w:rPr>
                <w:color w:val="000000"/>
                <w:szCs w:val="22"/>
              </w:rPr>
            </w:pPr>
            <w:r w:rsidRPr="00083DC9">
              <w:rPr>
                <w:color w:val="000000"/>
                <w:szCs w:val="22"/>
              </w:rPr>
              <w:t xml:space="preserve">-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3" w:line="259" w:lineRule="auto"/>
        <w:ind w:right="12"/>
        <w:jc w:val="right"/>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Для определения в целях градостроительного проектирования минимально допустимого уровня </w:t>
      </w:r>
    </w:p>
    <w:p w:rsidR="00083DC9" w:rsidRPr="00083DC9" w:rsidRDefault="00083DC9" w:rsidP="00083DC9">
      <w:pPr>
        <w:spacing w:after="4" w:line="398" w:lineRule="auto"/>
        <w:ind w:right="10"/>
        <w:jc w:val="both"/>
        <w:rPr>
          <w:color w:val="000000"/>
          <w:szCs w:val="22"/>
        </w:rPr>
      </w:pPr>
      <w:r w:rsidRPr="00083DC9">
        <w:rPr>
          <w:color w:val="000000"/>
          <w:sz w:val="20"/>
          <w:szCs w:val="22"/>
        </w:rPr>
        <w:t xml:space="preserve">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083DC9" w:rsidRPr="00083DC9" w:rsidRDefault="00083DC9" w:rsidP="00083DC9">
      <w:pPr>
        <w:spacing w:after="4" w:line="37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 </w:t>
      </w:r>
    </w:p>
    <w:p w:rsidR="00083DC9" w:rsidRPr="00083DC9" w:rsidRDefault="00083DC9" w:rsidP="00083DC9">
      <w:pPr>
        <w:spacing w:after="129" w:line="259" w:lineRule="auto"/>
        <w:ind w:right="12"/>
        <w:jc w:val="right"/>
        <w:rPr>
          <w:color w:val="000000"/>
          <w:szCs w:val="22"/>
        </w:rPr>
      </w:pPr>
      <w:r w:rsidRPr="00083DC9">
        <w:rPr>
          <w:color w:val="000000"/>
          <w:sz w:val="20"/>
          <w:szCs w:val="22"/>
        </w:rPr>
        <w:t>в</w:t>
      </w:r>
      <w:proofErr w:type="gramStart"/>
      <w:r w:rsidRPr="00083DC9">
        <w:rPr>
          <w:color w:val="000000"/>
          <w:sz w:val="20"/>
          <w:szCs w:val="22"/>
        </w:rPr>
        <w:t xml:space="preserve">) (***) </w:t>
      </w:r>
      <w:proofErr w:type="gramEnd"/>
      <w:r w:rsidRPr="00083DC9">
        <w:rPr>
          <w:color w:val="000000"/>
          <w:sz w:val="20"/>
          <w:szCs w:val="22"/>
        </w:rPr>
        <w:t xml:space="preserve">Удельные показатели максимальной тепловой нагрузки, расходы газа для различных потребителей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следует принимать по нормам СП 124.13330.2012, СП 42-101-2003. </w:t>
      </w: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p>
    <w:p w:rsidR="00616648" w:rsidRDefault="00616648" w:rsidP="00083DC9">
      <w:pPr>
        <w:spacing w:after="262" w:line="259" w:lineRule="auto"/>
        <w:ind w:right="19"/>
        <w:jc w:val="center"/>
        <w:rPr>
          <w:color w:val="000000"/>
          <w:szCs w:val="22"/>
        </w:rPr>
      </w:pPr>
    </w:p>
    <w:p w:rsidR="00616648" w:rsidRDefault="00616648" w:rsidP="00083DC9">
      <w:pPr>
        <w:spacing w:after="262" w:line="259" w:lineRule="auto"/>
        <w:ind w:right="19"/>
        <w:jc w:val="center"/>
        <w:rPr>
          <w:color w:val="000000"/>
          <w:szCs w:val="22"/>
        </w:rPr>
      </w:pPr>
    </w:p>
    <w:p w:rsidR="00616648" w:rsidRDefault="00616648" w:rsidP="00083DC9">
      <w:pPr>
        <w:spacing w:after="262" w:line="259" w:lineRule="auto"/>
        <w:ind w:right="19"/>
        <w:jc w:val="center"/>
        <w:rPr>
          <w:color w:val="000000"/>
          <w:szCs w:val="22"/>
        </w:rPr>
      </w:pPr>
    </w:p>
    <w:p w:rsidR="00616648" w:rsidRDefault="00616648" w:rsidP="00083DC9">
      <w:pPr>
        <w:spacing w:after="262" w:line="259" w:lineRule="auto"/>
        <w:ind w:right="19"/>
        <w:jc w:val="center"/>
        <w:rPr>
          <w:color w:val="000000"/>
          <w:szCs w:val="22"/>
        </w:rPr>
      </w:pPr>
    </w:p>
    <w:p w:rsidR="00616648" w:rsidRDefault="00616648" w:rsidP="00083DC9">
      <w:pPr>
        <w:spacing w:after="262" w:line="259" w:lineRule="auto"/>
        <w:ind w:right="19"/>
        <w:jc w:val="center"/>
        <w:rPr>
          <w:color w:val="000000"/>
          <w:szCs w:val="22"/>
        </w:rPr>
      </w:pPr>
    </w:p>
    <w:p w:rsidR="00616648" w:rsidRDefault="00616648" w:rsidP="00083DC9">
      <w:pPr>
        <w:spacing w:after="262" w:line="259" w:lineRule="auto"/>
        <w:ind w:right="19"/>
        <w:jc w:val="center"/>
        <w:rPr>
          <w:color w:val="000000"/>
          <w:szCs w:val="22"/>
        </w:rPr>
      </w:pPr>
    </w:p>
    <w:p w:rsidR="00083DC9" w:rsidRPr="00083DC9" w:rsidRDefault="00083DC9" w:rsidP="00083DC9">
      <w:pPr>
        <w:spacing w:after="262" w:line="259" w:lineRule="auto"/>
        <w:ind w:right="19"/>
        <w:jc w:val="center"/>
        <w:rPr>
          <w:color w:val="000000"/>
          <w:szCs w:val="22"/>
        </w:rPr>
      </w:pPr>
      <w:r w:rsidRPr="00083DC9">
        <w:rPr>
          <w:color w:val="000000"/>
          <w:szCs w:val="22"/>
        </w:rPr>
        <w:lastRenderedPageBreak/>
        <w:t>1.1.4.</w:t>
      </w:r>
      <w:r w:rsidRPr="00083DC9">
        <w:rPr>
          <w:rFonts w:ascii="Arial" w:eastAsia="Arial" w:hAnsi="Arial" w:cs="Arial"/>
          <w:color w:val="000000"/>
          <w:szCs w:val="22"/>
        </w:rPr>
        <w:t xml:space="preserve"> </w:t>
      </w:r>
      <w:r w:rsidRPr="00083DC9">
        <w:rPr>
          <w:color w:val="000000"/>
          <w:szCs w:val="22"/>
        </w:rPr>
        <w:t xml:space="preserve">Объекты, относящиеся к области водоснабжения населения </w:t>
      </w:r>
    </w:p>
    <w:tbl>
      <w:tblPr>
        <w:tblStyle w:val="TableGrid"/>
        <w:tblW w:w="10032" w:type="dxa"/>
        <w:tblInd w:w="0" w:type="dxa"/>
        <w:tblCellMar>
          <w:top w:w="54" w:type="dxa"/>
          <w:left w:w="108" w:type="dxa"/>
          <w:right w:w="58" w:type="dxa"/>
        </w:tblCellMar>
        <w:tblLook w:val="04A0" w:firstRow="1" w:lastRow="0" w:firstColumn="1" w:lastColumn="0" w:noHBand="0" w:noVBand="1"/>
      </w:tblPr>
      <w:tblGrid>
        <w:gridCol w:w="576"/>
        <w:gridCol w:w="3776"/>
        <w:gridCol w:w="1440"/>
        <w:gridCol w:w="1400"/>
        <w:gridCol w:w="1443"/>
        <w:gridCol w:w="1397"/>
      </w:tblGrid>
      <w:tr w:rsidR="00083DC9" w:rsidRPr="00083DC9" w:rsidTr="00083DC9">
        <w:trPr>
          <w:trHeight w:val="838"/>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77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Наименование объекта (Наименование ресурса)* </w:t>
            </w:r>
          </w:p>
        </w:tc>
        <w:tc>
          <w:tcPr>
            <w:tcW w:w="284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8" w:lineRule="auto"/>
              <w:jc w:val="center"/>
              <w:rPr>
                <w:color w:val="000000"/>
                <w:szCs w:val="22"/>
              </w:rPr>
            </w:pPr>
            <w:r w:rsidRPr="00083DC9">
              <w:rPr>
                <w:color w:val="000000"/>
                <w:szCs w:val="22"/>
              </w:rPr>
              <w:t xml:space="preserve">Минимально допустимый уровень обеспеченности </w:t>
            </w:r>
          </w:p>
          <w:p w:rsidR="00083DC9" w:rsidRPr="00083DC9" w:rsidRDefault="00083DC9" w:rsidP="00083DC9">
            <w:pPr>
              <w:spacing w:line="259" w:lineRule="auto"/>
              <w:rPr>
                <w:color w:val="000000"/>
                <w:szCs w:val="22"/>
              </w:rPr>
            </w:pPr>
            <w:r w:rsidRPr="00083DC9">
              <w:rPr>
                <w:color w:val="000000"/>
                <w:szCs w:val="22"/>
              </w:rPr>
              <w:t xml:space="preserve">(укрупнённый показатель) </w:t>
            </w:r>
          </w:p>
        </w:tc>
        <w:tc>
          <w:tcPr>
            <w:tcW w:w="284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4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9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1390"/>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1. </w:t>
            </w:r>
          </w:p>
        </w:tc>
        <w:tc>
          <w:tcPr>
            <w:tcW w:w="377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32"/>
              <w:jc w:val="both"/>
              <w:rPr>
                <w:color w:val="000000"/>
                <w:szCs w:val="22"/>
              </w:rPr>
            </w:pPr>
            <w:r w:rsidRPr="00083DC9">
              <w:rPr>
                <w:color w:val="000000"/>
                <w:szCs w:val="22"/>
              </w:rPr>
              <w:t>Водоснабжение, зона застройки многоквартирными  (мал</w:t>
            </w:r>
            <w:proofErr w:type="gramStart"/>
            <w:r w:rsidRPr="00083DC9">
              <w:rPr>
                <w:color w:val="000000"/>
                <w:szCs w:val="22"/>
              </w:rPr>
              <w:t>о-</w:t>
            </w:r>
            <w:proofErr w:type="gramEnd"/>
            <w:r w:rsidRPr="00083DC9">
              <w:rPr>
                <w:color w:val="000000"/>
                <w:szCs w:val="22"/>
              </w:rPr>
              <w:t xml:space="preserve">,  средне- и многоэтажными) жилыми домами с местными водонагревателями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195 ** </w:t>
            </w:r>
          </w:p>
        </w:tc>
        <w:tc>
          <w:tcPr>
            <w:tcW w:w="28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Не нормируется </w:t>
            </w:r>
          </w:p>
        </w:tc>
      </w:tr>
      <w:tr w:rsidR="00083DC9" w:rsidRPr="00083DC9" w:rsidTr="00083DC9">
        <w:trPr>
          <w:trHeight w:val="1251"/>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2.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То же с централизованным горячим водоснабжением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250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14"/>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3. </w:t>
            </w:r>
          </w:p>
        </w:tc>
        <w:tc>
          <w:tcPr>
            <w:tcW w:w="377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32"/>
              <w:jc w:val="both"/>
              <w:rPr>
                <w:color w:val="000000"/>
                <w:szCs w:val="22"/>
              </w:rPr>
            </w:pPr>
            <w:r w:rsidRPr="00083DC9">
              <w:rPr>
                <w:color w:val="000000"/>
                <w:szCs w:val="22"/>
              </w:rPr>
              <w:t xml:space="preserve">Водоснабжение, зона застройки индивидуальными  жилыми домами с местными водонагревателями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230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54"/>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4.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То же с централизованным горячим водоснабжением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280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5.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2" w:line="259" w:lineRule="auto"/>
              <w:rPr>
                <w:color w:val="000000"/>
                <w:szCs w:val="22"/>
              </w:rPr>
            </w:pPr>
            <w:r w:rsidRPr="00083DC9">
              <w:rPr>
                <w:color w:val="000000"/>
                <w:szCs w:val="22"/>
              </w:rPr>
              <w:t xml:space="preserve">Водоснабжение. </w:t>
            </w:r>
          </w:p>
          <w:p w:rsidR="00083DC9" w:rsidRPr="00083DC9" w:rsidRDefault="00083DC9" w:rsidP="00083DC9">
            <w:pPr>
              <w:spacing w:line="259" w:lineRule="auto"/>
              <w:rPr>
                <w:color w:val="000000"/>
                <w:szCs w:val="22"/>
              </w:rPr>
            </w:pPr>
            <w:r w:rsidRPr="00083DC9">
              <w:rPr>
                <w:color w:val="000000"/>
                <w:szCs w:val="22"/>
              </w:rPr>
              <w:t xml:space="preserve">Гостиницы, пансионаты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230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31"/>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6.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2" w:line="259" w:lineRule="auto"/>
              <w:rPr>
                <w:color w:val="000000"/>
                <w:szCs w:val="22"/>
              </w:rPr>
            </w:pPr>
            <w:r w:rsidRPr="00083DC9">
              <w:rPr>
                <w:color w:val="000000"/>
                <w:szCs w:val="22"/>
              </w:rPr>
              <w:t xml:space="preserve">Водоснабжение. </w:t>
            </w:r>
          </w:p>
          <w:p w:rsidR="00083DC9" w:rsidRPr="00083DC9" w:rsidRDefault="00083DC9" w:rsidP="00083DC9">
            <w:pPr>
              <w:spacing w:line="259" w:lineRule="auto"/>
              <w:rPr>
                <w:color w:val="000000"/>
                <w:szCs w:val="22"/>
              </w:rPr>
            </w:pPr>
            <w:r w:rsidRPr="00083DC9">
              <w:rPr>
                <w:color w:val="000000"/>
                <w:szCs w:val="22"/>
              </w:rPr>
              <w:t xml:space="preserve">Пионерские лагеря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130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30"/>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7.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2" w:line="259" w:lineRule="auto"/>
              <w:rPr>
                <w:color w:val="000000"/>
                <w:szCs w:val="22"/>
              </w:rPr>
            </w:pPr>
            <w:r w:rsidRPr="00083DC9">
              <w:rPr>
                <w:color w:val="000000"/>
                <w:szCs w:val="22"/>
              </w:rPr>
              <w:t xml:space="preserve">Водоснабжение. </w:t>
            </w:r>
          </w:p>
          <w:p w:rsidR="00083DC9" w:rsidRPr="00083DC9" w:rsidRDefault="00083DC9" w:rsidP="00083DC9">
            <w:pPr>
              <w:spacing w:line="259" w:lineRule="auto"/>
              <w:rPr>
                <w:color w:val="000000"/>
                <w:szCs w:val="22"/>
              </w:rPr>
            </w:pPr>
            <w:r w:rsidRPr="00083DC9">
              <w:rPr>
                <w:color w:val="000000"/>
                <w:szCs w:val="22"/>
              </w:rPr>
              <w:t xml:space="preserve">Санатории и дома отдыха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150 ***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6" w:line="25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Для определения в целях градостроительного проектирования минимально допустимого уровня </w:t>
      </w:r>
    </w:p>
    <w:p w:rsidR="00083DC9" w:rsidRPr="00083DC9" w:rsidRDefault="00083DC9" w:rsidP="00083DC9">
      <w:pPr>
        <w:spacing w:after="4" w:line="398" w:lineRule="auto"/>
        <w:ind w:right="10"/>
        <w:jc w:val="both"/>
        <w:rPr>
          <w:color w:val="000000"/>
          <w:szCs w:val="22"/>
        </w:rPr>
      </w:pPr>
      <w:r w:rsidRPr="00083DC9">
        <w:rPr>
          <w:color w:val="000000"/>
          <w:sz w:val="20"/>
          <w:szCs w:val="22"/>
        </w:rPr>
        <w:t xml:space="preserve">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083DC9" w:rsidRPr="00083DC9" w:rsidRDefault="00083DC9" w:rsidP="00083DC9">
      <w:pPr>
        <w:spacing w:after="135" w:line="25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Указанные нормы следует применять с учётом требований табл.1 СП 31.13330.2012 </w:t>
      </w:r>
    </w:p>
    <w:p w:rsidR="00083DC9" w:rsidRPr="00083DC9" w:rsidRDefault="00083DC9" w:rsidP="00083DC9">
      <w:pPr>
        <w:spacing w:after="135" w:line="25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Указанные нормы следует применять с учётом требований СП 30.13330.2012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083DC9" w:rsidRPr="00083DC9" w:rsidRDefault="00083DC9" w:rsidP="00083DC9">
      <w:pPr>
        <w:spacing w:after="262" w:line="259" w:lineRule="auto"/>
        <w:ind w:right="18"/>
        <w:jc w:val="center"/>
        <w:rPr>
          <w:color w:val="000000"/>
          <w:szCs w:val="22"/>
        </w:rPr>
      </w:pPr>
      <w:r w:rsidRPr="00083DC9">
        <w:rPr>
          <w:color w:val="000000"/>
          <w:szCs w:val="22"/>
        </w:rPr>
        <w:lastRenderedPageBreak/>
        <w:t>1.1.5.</w:t>
      </w:r>
      <w:r w:rsidRPr="00083DC9">
        <w:rPr>
          <w:rFonts w:ascii="Arial" w:eastAsia="Arial" w:hAnsi="Arial" w:cs="Arial"/>
          <w:color w:val="000000"/>
          <w:szCs w:val="22"/>
        </w:rPr>
        <w:t xml:space="preserve"> </w:t>
      </w:r>
      <w:r w:rsidRPr="00083DC9">
        <w:rPr>
          <w:color w:val="000000"/>
          <w:szCs w:val="22"/>
        </w:rPr>
        <w:t xml:space="preserve">Объекты, относящиеся к области водоотведения </w:t>
      </w:r>
    </w:p>
    <w:tbl>
      <w:tblPr>
        <w:tblStyle w:val="TableGrid"/>
        <w:tblW w:w="10032" w:type="dxa"/>
        <w:tblInd w:w="0" w:type="dxa"/>
        <w:tblCellMar>
          <w:left w:w="108" w:type="dxa"/>
          <w:right w:w="58" w:type="dxa"/>
        </w:tblCellMar>
        <w:tblLook w:val="04A0" w:firstRow="1" w:lastRow="0" w:firstColumn="1" w:lastColumn="0" w:noHBand="0" w:noVBand="1"/>
      </w:tblPr>
      <w:tblGrid>
        <w:gridCol w:w="576"/>
        <w:gridCol w:w="3776"/>
        <w:gridCol w:w="1440"/>
        <w:gridCol w:w="1400"/>
        <w:gridCol w:w="1443"/>
        <w:gridCol w:w="1397"/>
      </w:tblGrid>
      <w:tr w:rsidR="00083DC9" w:rsidRPr="00083DC9" w:rsidTr="00083DC9">
        <w:trPr>
          <w:trHeight w:val="838"/>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77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78" w:lineRule="auto"/>
              <w:jc w:val="center"/>
              <w:rPr>
                <w:color w:val="000000"/>
                <w:szCs w:val="22"/>
              </w:rPr>
            </w:pPr>
            <w:r w:rsidRPr="00083DC9">
              <w:rPr>
                <w:color w:val="000000"/>
                <w:szCs w:val="22"/>
              </w:rPr>
              <w:t xml:space="preserve">Наименование объекта (Наименование ресурса)*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84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8" w:lineRule="auto"/>
              <w:jc w:val="center"/>
              <w:rPr>
                <w:color w:val="000000"/>
                <w:szCs w:val="22"/>
              </w:rPr>
            </w:pPr>
            <w:r w:rsidRPr="00083DC9">
              <w:rPr>
                <w:color w:val="000000"/>
                <w:szCs w:val="22"/>
              </w:rPr>
              <w:t xml:space="preserve">Минимально допустимый уровень обеспеченности </w:t>
            </w:r>
          </w:p>
          <w:p w:rsidR="00083DC9" w:rsidRPr="00083DC9" w:rsidRDefault="00083DC9" w:rsidP="00083DC9">
            <w:pPr>
              <w:spacing w:line="259" w:lineRule="auto"/>
              <w:rPr>
                <w:color w:val="000000"/>
                <w:szCs w:val="22"/>
              </w:rPr>
            </w:pPr>
            <w:r w:rsidRPr="00083DC9">
              <w:rPr>
                <w:color w:val="000000"/>
                <w:szCs w:val="22"/>
              </w:rPr>
              <w:t xml:space="preserve">(укрупнённый показатель) </w:t>
            </w:r>
          </w:p>
        </w:tc>
        <w:tc>
          <w:tcPr>
            <w:tcW w:w="284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4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9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1390"/>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1. </w:t>
            </w:r>
          </w:p>
        </w:tc>
        <w:tc>
          <w:tcPr>
            <w:tcW w:w="377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32"/>
              <w:jc w:val="both"/>
              <w:rPr>
                <w:color w:val="000000"/>
                <w:szCs w:val="22"/>
              </w:rPr>
            </w:pPr>
            <w:r w:rsidRPr="00083DC9">
              <w:rPr>
                <w:color w:val="000000"/>
                <w:szCs w:val="22"/>
              </w:rPr>
              <w:t>Водоснабжение, зона застройки многоквартирными  (мал</w:t>
            </w:r>
            <w:proofErr w:type="gramStart"/>
            <w:r w:rsidRPr="00083DC9">
              <w:rPr>
                <w:color w:val="000000"/>
                <w:szCs w:val="22"/>
              </w:rPr>
              <w:t>о-</w:t>
            </w:r>
            <w:proofErr w:type="gramEnd"/>
            <w:r w:rsidRPr="00083DC9">
              <w:rPr>
                <w:color w:val="000000"/>
                <w:szCs w:val="22"/>
              </w:rPr>
              <w:t xml:space="preserve">,  средне- и многоэтажными) жилыми домами с местными водонагревателями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195 ** </w:t>
            </w:r>
          </w:p>
        </w:tc>
        <w:tc>
          <w:tcPr>
            <w:tcW w:w="2840" w:type="dxa"/>
            <w:gridSpan w:val="2"/>
            <w:vMerge w:val="restart"/>
            <w:tcBorders>
              <w:top w:val="single" w:sz="4" w:space="0" w:color="000000"/>
              <w:left w:val="single" w:sz="4" w:space="0" w:color="000000"/>
              <w:bottom w:val="nil"/>
              <w:right w:val="single" w:sz="4" w:space="0" w:color="000000"/>
            </w:tcBorders>
            <w:vAlign w:val="bottom"/>
          </w:tcPr>
          <w:p w:rsidR="00083DC9" w:rsidRPr="00083DC9" w:rsidRDefault="00083DC9" w:rsidP="00083DC9">
            <w:pPr>
              <w:spacing w:line="259" w:lineRule="auto"/>
              <w:ind w:right="55"/>
              <w:jc w:val="center"/>
              <w:rPr>
                <w:color w:val="000000"/>
                <w:szCs w:val="22"/>
              </w:rPr>
            </w:pPr>
            <w:r w:rsidRPr="00083DC9">
              <w:rPr>
                <w:color w:val="000000"/>
                <w:szCs w:val="22"/>
              </w:rPr>
              <w:t xml:space="preserve">Не нормируется </w:t>
            </w:r>
          </w:p>
        </w:tc>
      </w:tr>
      <w:tr w:rsidR="00083DC9" w:rsidRPr="00083DC9" w:rsidTr="00083DC9">
        <w:trPr>
          <w:trHeight w:val="1251"/>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2.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То же с централизованным горячим водоснабжением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250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14"/>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3. </w:t>
            </w:r>
          </w:p>
        </w:tc>
        <w:tc>
          <w:tcPr>
            <w:tcW w:w="377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32"/>
              <w:jc w:val="both"/>
              <w:rPr>
                <w:color w:val="000000"/>
                <w:szCs w:val="22"/>
              </w:rPr>
            </w:pPr>
            <w:r w:rsidRPr="00083DC9">
              <w:rPr>
                <w:color w:val="000000"/>
                <w:szCs w:val="22"/>
              </w:rPr>
              <w:t xml:space="preserve">Водоснабжение, зона застройки индивидуальными  жилыми домами с местными водонагревателями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230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372"/>
        </w:trPr>
        <w:tc>
          <w:tcPr>
            <w:tcW w:w="576"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3776"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1440"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1399"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782"/>
        </w:trPr>
        <w:tc>
          <w:tcPr>
            <w:tcW w:w="576"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ind w:right="52"/>
              <w:jc w:val="center"/>
              <w:rPr>
                <w:color w:val="000000"/>
                <w:szCs w:val="22"/>
              </w:rPr>
            </w:pPr>
            <w:r w:rsidRPr="00083DC9">
              <w:rPr>
                <w:color w:val="000000"/>
                <w:szCs w:val="22"/>
              </w:rPr>
              <w:t xml:space="preserve">4. </w:t>
            </w:r>
          </w:p>
        </w:tc>
        <w:tc>
          <w:tcPr>
            <w:tcW w:w="3776"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То же с централизованным горячим водоснабжением </w:t>
            </w:r>
          </w:p>
        </w:tc>
        <w:tc>
          <w:tcPr>
            <w:tcW w:w="1440"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ind w:right="45"/>
              <w:jc w:val="center"/>
              <w:rPr>
                <w:color w:val="000000"/>
                <w:szCs w:val="22"/>
              </w:rPr>
            </w:pPr>
            <w:r w:rsidRPr="00083DC9">
              <w:rPr>
                <w:color w:val="000000"/>
                <w:szCs w:val="22"/>
              </w:rPr>
              <w:t xml:space="preserve">280 ** </w:t>
            </w:r>
          </w:p>
        </w:tc>
        <w:tc>
          <w:tcPr>
            <w:tcW w:w="2840" w:type="dxa"/>
            <w:gridSpan w:val="2"/>
            <w:vMerge w:val="restart"/>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1140"/>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5.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2" w:line="259" w:lineRule="auto"/>
              <w:rPr>
                <w:color w:val="000000"/>
                <w:szCs w:val="22"/>
              </w:rPr>
            </w:pPr>
            <w:r w:rsidRPr="00083DC9">
              <w:rPr>
                <w:color w:val="000000"/>
                <w:szCs w:val="22"/>
              </w:rPr>
              <w:t xml:space="preserve">Водоснабжение. </w:t>
            </w:r>
          </w:p>
          <w:p w:rsidR="00083DC9" w:rsidRPr="00083DC9" w:rsidRDefault="00083DC9" w:rsidP="00083DC9">
            <w:pPr>
              <w:spacing w:line="259" w:lineRule="auto"/>
              <w:rPr>
                <w:color w:val="000000"/>
                <w:szCs w:val="22"/>
              </w:rPr>
            </w:pPr>
            <w:r w:rsidRPr="00083DC9">
              <w:rPr>
                <w:color w:val="000000"/>
                <w:szCs w:val="22"/>
              </w:rPr>
              <w:t xml:space="preserve">Гостиницы, пансионаты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230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31"/>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6.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2" w:line="259" w:lineRule="auto"/>
              <w:rPr>
                <w:color w:val="000000"/>
                <w:szCs w:val="22"/>
              </w:rPr>
            </w:pPr>
            <w:r w:rsidRPr="00083DC9">
              <w:rPr>
                <w:color w:val="000000"/>
                <w:szCs w:val="22"/>
              </w:rPr>
              <w:t xml:space="preserve">Водоснабжение. </w:t>
            </w:r>
          </w:p>
          <w:p w:rsidR="00083DC9" w:rsidRPr="00083DC9" w:rsidRDefault="00083DC9" w:rsidP="00083DC9">
            <w:pPr>
              <w:spacing w:line="259" w:lineRule="auto"/>
              <w:rPr>
                <w:color w:val="000000"/>
                <w:szCs w:val="22"/>
              </w:rPr>
            </w:pPr>
            <w:r w:rsidRPr="00083DC9">
              <w:rPr>
                <w:color w:val="000000"/>
                <w:szCs w:val="22"/>
              </w:rPr>
              <w:t xml:space="preserve">Пионерские лагеря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130 ***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30"/>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7. </w:t>
            </w:r>
          </w:p>
        </w:tc>
        <w:tc>
          <w:tcPr>
            <w:tcW w:w="37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rPr>
                <w:color w:val="000000"/>
                <w:szCs w:val="22"/>
              </w:rPr>
            </w:pPr>
            <w:r w:rsidRPr="00083DC9">
              <w:rPr>
                <w:color w:val="000000"/>
                <w:szCs w:val="22"/>
              </w:rPr>
              <w:t xml:space="preserve">Водоснабжение. </w:t>
            </w:r>
          </w:p>
          <w:p w:rsidR="00083DC9" w:rsidRPr="00083DC9" w:rsidRDefault="00083DC9" w:rsidP="00083DC9">
            <w:pPr>
              <w:spacing w:line="259" w:lineRule="auto"/>
              <w:rPr>
                <w:color w:val="000000"/>
                <w:szCs w:val="22"/>
              </w:rPr>
            </w:pPr>
            <w:r w:rsidRPr="00083DC9">
              <w:rPr>
                <w:color w:val="000000"/>
                <w:szCs w:val="22"/>
              </w:rPr>
              <w:t xml:space="preserve">Санатории и дома отдыха </w:t>
            </w:r>
          </w:p>
        </w:tc>
        <w:tc>
          <w:tcPr>
            <w:tcW w:w="14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л</w:t>
            </w:r>
            <w:proofErr w:type="gramEnd"/>
            <w:r w:rsidRPr="00083DC9">
              <w:rPr>
                <w:color w:val="000000"/>
                <w:szCs w:val="22"/>
              </w:rPr>
              <w:t xml:space="preserve"> / </w:t>
            </w:r>
            <w:proofErr w:type="spellStart"/>
            <w:r w:rsidRPr="00083DC9">
              <w:rPr>
                <w:color w:val="000000"/>
                <w:szCs w:val="22"/>
              </w:rPr>
              <w:t>сут</w:t>
            </w:r>
            <w:proofErr w:type="spellEnd"/>
            <w:r w:rsidRPr="00083DC9">
              <w:rPr>
                <w:color w:val="000000"/>
                <w:szCs w:val="22"/>
              </w:rPr>
              <w:t xml:space="preserve">. на 1 жителя </w:t>
            </w:r>
          </w:p>
        </w:tc>
        <w:tc>
          <w:tcPr>
            <w:tcW w:w="13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150 ***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135" w:line="25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Для определения в целях градостроительного проектирования минимально допустимого уровня </w:t>
      </w:r>
    </w:p>
    <w:p w:rsidR="00083DC9" w:rsidRPr="00083DC9" w:rsidRDefault="00083DC9" w:rsidP="00083DC9">
      <w:pPr>
        <w:spacing w:after="133" w:line="259" w:lineRule="auto"/>
        <w:ind w:right="10"/>
        <w:jc w:val="both"/>
        <w:rPr>
          <w:color w:val="000000"/>
          <w:szCs w:val="22"/>
        </w:rPr>
      </w:pPr>
      <w:r w:rsidRPr="00083DC9">
        <w:rPr>
          <w:color w:val="000000"/>
          <w:sz w:val="20"/>
          <w:szCs w:val="22"/>
        </w:rPr>
        <w:t xml:space="preserve">обеспеченности объектами водоотведения.  </w:t>
      </w:r>
    </w:p>
    <w:p w:rsidR="00083DC9" w:rsidRPr="00083DC9" w:rsidRDefault="00083DC9" w:rsidP="00083DC9">
      <w:pPr>
        <w:spacing w:after="136" w:line="25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Указанные нормы следует применять с учётом требований табл.1 СП 31.13330.2012 </w:t>
      </w:r>
    </w:p>
    <w:p w:rsidR="00083DC9" w:rsidRPr="00083DC9" w:rsidRDefault="00083DC9" w:rsidP="00083DC9">
      <w:pPr>
        <w:spacing w:after="135" w:line="259" w:lineRule="auto"/>
        <w:ind w:right="10"/>
        <w:jc w:val="both"/>
        <w:rPr>
          <w:color w:val="000000"/>
          <w:szCs w:val="22"/>
        </w:rPr>
      </w:pPr>
      <w:r w:rsidRPr="00083DC9">
        <w:rPr>
          <w:color w:val="000000"/>
          <w:sz w:val="20"/>
          <w:szCs w:val="22"/>
        </w:rPr>
        <w:t>в</w:t>
      </w:r>
      <w:proofErr w:type="gramStart"/>
      <w:r w:rsidRPr="00083DC9">
        <w:rPr>
          <w:color w:val="000000"/>
          <w:sz w:val="20"/>
          <w:szCs w:val="22"/>
        </w:rPr>
        <w:t xml:space="preserve">) (***) </w:t>
      </w:r>
      <w:proofErr w:type="gramEnd"/>
      <w:r w:rsidRPr="00083DC9">
        <w:rPr>
          <w:color w:val="000000"/>
          <w:sz w:val="20"/>
          <w:szCs w:val="22"/>
        </w:rPr>
        <w:t xml:space="preserve">Указанные нормы следует применять с учётом требований СП 30.13330.2012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616648" w:rsidRDefault="00616648" w:rsidP="00083DC9">
      <w:pPr>
        <w:spacing w:after="74" w:line="259" w:lineRule="auto"/>
        <w:ind w:right="13"/>
        <w:jc w:val="center"/>
        <w:rPr>
          <w:color w:val="000000"/>
          <w:szCs w:val="22"/>
        </w:rPr>
      </w:pPr>
    </w:p>
    <w:p w:rsidR="00616648" w:rsidRDefault="00616648" w:rsidP="00083DC9">
      <w:pPr>
        <w:spacing w:after="74" w:line="259" w:lineRule="auto"/>
        <w:ind w:right="13"/>
        <w:jc w:val="center"/>
        <w:rPr>
          <w:color w:val="000000"/>
          <w:szCs w:val="22"/>
        </w:rPr>
      </w:pPr>
    </w:p>
    <w:p w:rsidR="00083DC9" w:rsidRPr="00083DC9" w:rsidRDefault="00083DC9" w:rsidP="00083DC9">
      <w:pPr>
        <w:spacing w:after="74" w:line="259" w:lineRule="auto"/>
        <w:ind w:right="13"/>
        <w:jc w:val="center"/>
        <w:rPr>
          <w:color w:val="000000"/>
          <w:szCs w:val="22"/>
        </w:rPr>
      </w:pPr>
      <w:r w:rsidRPr="00083DC9">
        <w:rPr>
          <w:color w:val="000000"/>
          <w:szCs w:val="22"/>
        </w:rPr>
        <w:lastRenderedPageBreak/>
        <w:t>1.1.6.</w:t>
      </w:r>
      <w:r w:rsidRPr="00083DC9">
        <w:rPr>
          <w:rFonts w:ascii="Arial" w:eastAsia="Arial" w:hAnsi="Arial" w:cs="Arial"/>
          <w:color w:val="000000"/>
          <w:szCs w:val="22"/>
        </w:rPr>
        <w:t xml:space="preserve"> </w:t>
      </w:r>
      <w:r w:rsidRPr="00083DC9">
        <w:rPr>
          <w:color w:val="000000"/>
          <w:szCs w:val="22"/>
        </w:rPr>
        <w:t xml:space="preserve">Объекты снабжения населения топливом </w:t>
      </w:r>
    </w:p>
    <w:p w:rsidR="00083DC9" w:rsidRPr="00083DC9" w:rsidRDefault="00083DC9" w:rsidP="00083DC9">
      <w:pPr>
        <w:spacing w:line="259" w:lineRule="auto"/>
        <w:rPr>
          <w:color w:val="000000"/>
          <w:szCs w:val="22"/>
        </w:rPr>
      </w:pPr>
      <w:r w:rsidRPr="00083DC9">
        <w:rPr>
          <w:color w:val="000000"/>
          <w:sz w:val="20"/>
          <w:szCs w:val="22"/>
        </w:rPr>
        <w:t xml:space="preserve"> </w:t>
      </w:r>
    </w:p>
    <w:tbl>
      <w:tblPr>
        <w:tblStyle w:val="TableGrid"/>
        <w:tblW w:w="10032" w:type="dxa"/>
        <w:tblInd w:w="0" w:type="dxa"/>
        <w:tblCellMar>
          <w:top w:w="54" w:type="dxa"/>
          <w:left w:w="108" w:type="dxa"/>
          <w:right w:w="63" w:type="dxa"/>
        </w:tblCellMar>
        <w:tblLook w:val="04A0" w:firstRow="1" w:lastRow="0" w:firstColumn="1" w:lastColumn="0" w:noHBand="0" w:noVBand="1"/>
      </w:tblPr>
      <w:tblGrid>
        <w:gridCol w:w="576"/>
        <w:gridCol w:w="3682"/>
        <w:gridCol w:w="1503"/>
        <w:gridCol w:w="1409"/>
        <w:gridCol w:w="1453"/>
        <w:gridCol w:w="1409"/>
      </w:tblGrid>
      <w:tr w:rsidR="00083DC9" w:rsidRPr="00083DC9" w:rsidTr="00083DC9">
        <w:trPr>
          <w:trHeight w:val="1114"/>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682"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Наименование объекта (Наименование ресурса)* </w:t>
            </w:r>
          </w:p>
        </w:tc>
        <w:tc>
          <w:tcPr>
            <w:tcW w:w="291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2861"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9" w:lineRule="auto"/>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50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0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5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0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847"/>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1. </w:t>
            </w:r>
          </w:p>
        </w:tc>
        <w:tc>
          <w:tcPr>
            <w:tcW w:w="368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Твёрдое топливо </w:t>
            </w:r>
          </w:p>
        </w:tc>
        <w:tc>
          <w:tcPr>
            <w:tcW w:w="150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jc w:val="center"/>
              <w:rPr>
                <w:color w:val="000000"/>
                <w:szCs w:val="22"/>
              </w:rPr>
            </w:pPr>
            <w:proofErr w:type="gramStart"/>
            <w:r w:rsidRPr="00083DC9">
              <w:rPr>
                <w:color w:val="000000"/>
                <w:szCs w:val="22"/>
              </w:rPr>
              <w:t>кг</w:t>
            </w:r>
            <w:proofErr w:type="gramEnd"/>
            <w:r w:rsidRPr="00083DC9">
              <w:rPr>
                <w:color w:val="000000"/>
                <w:szCs w:val="22"/>
              </w:rPr>
              <w:t xml:space="preserve"> </w:t>
            </w:r>
            <w:proofErr w:type="spellStart"/>
            <w:r w:rsidRPr="00083DC9">
              <w:rPr>
                <w:color w:val="000000"/>
                <w:szCs w:val="22"/>
              </w:rPr>
              <w:t>условн</w:t>
            </w:r>
            <w:proofErr w:type="spellEnd"/>
            <w:r w:rsidRPr="00083DC9">
              <w:rPr>
                <w:color w:val="000000"/>
                <w:szCs w:val="22"/>
              </w:rPr>
              <w:t xml:space="preserve">. топлива /  </w:t>
            </w:r>
          </w:p>
          <w:p w:rsidR="00083DC9" w:rsidRPr="00083DC9" w:rsidRDefault="00083DC9" w:rsidP="00083DC9">
            <w:pPr>
              <w:spacing w:line="259" w:lineRule="auto"/>
              <w:ind w:right="46"/>
              <w:jc w:val="center"/>
              <w:rPr>
                <w:color w:val="000000"/>
                <w:szCs w:val="22"/>
              </w:rPr>
            </w:pPr>
            <w:r w:rsidRPr="00083DC9">
              <w:rPr>
                <w:color w:val="000000"/>
                <w:szCs w:val="22"/>
              </w:rPr>
              <w:t xml:space="preserve">1 м²  </w:t>
            </w:r>
          </w:p>
        </w:tc>
        <w:tc>
          <w:tcPr>
            <w:tcW w:w="140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70 ** </w:t>
            </w:r>
          </w:p>
        </w:tc>
        <w:tc>
          <w:tcPr>
            <w:tcW w:w="28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Не нормируется </w:t>
            </w:r>
          </w:p>
        </w:tc>
      </w:tr>
      <w:tr w:rsidR="00083DC9" w:rsidRPr="00083DC9" w:rsidTr="00083DC9">
        <w:trPr>
          <w:trHeight w:val="845"/>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2. </w:t>
            </w:r>
          </w:p>
        </w:tc>
        <w:tc>
          <w:tcPr>
            <w:tcW w:w="368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467"/>
              <w:rPr>
                <w:color w:val="000000"/>
                <w:szCs w:val="22"/>
              </w:rPr>
            </w:pPr>
            <w:r w:rsidRPr="00083DC9">
              <w:rPr>
                <w:color w:val="000000"/>
                <w:szCs w:val="22"/>
              </w:rPr>
              <w:t xml:space="preserve">Сжиженный газ в баллонах  в домах с централизованным горячим водоснабжением </w:t>
            </w:r>
          </w:p>
        </w:tc>
        <w:tc>
          <w:tcPr>
            <w:tcW w:w="150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3" w:line="259" w:lineRule="auto"/>
              <w:ind w:right="45"/>
              <w:jc w:val="center"/>
              <w:rPr>
                <w:color w:val="000000"/>
                <w:szCs w:val="22"/>
              </w:rPr>
            </w:pPr>
            <w:r w:rsidRPr="00083DC9">
              <w:rPr>
                <w:color w:val="000000"/>
                <w:szCs w:val="22"/>
              </w:rPr>
              <w:t xml:space="preserve">баллон  </w:t>
            </w:r>
          </w:p>
          <w:p w:rsidR="00083DC9" w:rsidRPr="00083DC9" w:rsidRDefault="00083DC9" w:rsidP="00083DC9">
            <w:pPr>
              <w:spacing w:line="259" w:lineRule="auto"/>
              <w:jc w:val="center"/>
              <w:rPr>
                <w:color w:val="000000"/>
                <w:szCs w:val="22"/>
              </w:rPr>
            </w:pPr>
            <w:r w:rsidRPr="00083DC9">
              <w:rPr>
                <w:color w:val="000000"/>
                <w:szCs w:val="22"/>
              </w:rPr>
              <w:t xml:space="preserve">(21 кг) /  чел. в год </w:t>
            </w:r>
          </w:p>
        </w:tc>
        <w:tc>
          <w:tcPr>
            <w:tcW w:w="140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3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8"/>
        </w:trPr>
        <w:tc>
          <w:tcPr>
            <w:tcW w:w="5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3. </w:t>
            </w:r>
          </w:p>
        </w:tc>
        <w:tc>
          <w:tcPr>
            <w:tcW w:w="368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02"/>
              <w:rPr>
                <w:color w:val="000000"/>
                <w:szCs w:val="22"/>
              </w:rPr>
            </w:pPr>
            <w:r w:rsidRPr="00083DC9">
              <w:rPr>
                <w:color w:val="000000"/>
                <w:szCs w:val="22"/>
              </w:rPr>
              <w:t xml:space="preserve">Сжиженный газ в баллонах  в домах без централизованного горячего водоснабжения </w:t>
            </w:r>
          </w:p>
        </w:tc>
        <w:tc>
          <w:tcPr>
            <w:tcW w:w="150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1" w:line="259" w:lineRule="auto"/>
              <w:ind w:right="45"/>
              <w:jc w:val="center"/>
              <w:rPr>
                <w:color w:val="000000"/>
                <w:szCs w:val="22"/>
              </w:rPr>
            </w:pPr>
            <w:r w:rsidRPr="00083DC9">
              <w:rPr>
                <w:color w:val="000000"/>
                <w:szCs w:val="22"/>
              </w:rPr>
              <w:t xml:space="preserve">баллон  </w:t>
            </w:r>
          </w:p>
          <w:p w:rsidR="00083DC9" w:rsidRPr="00083DC9" w:rsidRDefault="00083DC9" w:rsidP="00083DC9">
            <w:pPr>
              <w:spacing w:line="259" w:lineRule="auto"/>
              <w:jc w:val="center"/>
              <w:rPr>
                <w:color w:val="000000"/>
                <w:szCs w:val="22"/>
              </w:rPr>
            </w:pPr>
            <w:r w:rsidRPr="00083DC9">
              <w:rPr>
                <w:color w:val="000000"/>
                <w:szCs w:val="22"/>
              </w:rPr>
              <w:t xml:space="preserve">(21 кг) /  чел. в год </w:t>
            </w:r>
          </w:p>
        </w:tc>
        <w:tc>
          <w:tcPr>
            <w:tcW w:w="140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5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88" w:line="259" w:lineRule="auto"/>
        <w:rPr>
          <w:color w:val="000000"/>
          <w:szCs w:val="22"/>
        </w:rPr>
      </w:pPr>
      <w:r w:rsidRPr="00083DC9">
        <w:rPr>
          <w:color w:val="000000"/>
          <w:sz w:val="20"/>
          <w:szCs w:val="22"/>
        </w:rPr>
        <w:t xml:space="preserve"> </w:t>
      </w:r>
    </w:p>
    <w:p w:rsidR="00083DC9" w:rsidRPr="00083DC9" w:rsidRDefault="00083DC9" w:rsidP="00083DC9">
      <w:pPr>
        <w:spacing w:after="48"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4" w:line="351"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(в случае необходимости обеспечения населения этим ресурсом) </w:t>
      </w:r>
    </w:p>
    <w:p w:rsidR="00083DC9" w:rsidRPr="00083DC9" w:rsidRDefault="00083DC9" w:rsidP="00083DC9">
      <w:pPr>
        <w:spacing w:after="4" w:line="331" w:lineRule="auto"/>
        <w:ind w:right="10"/>
        <w:jc w:val="both"/>
        <w:rPr>
          <w:color w:val="000000"/>
          <w:szCs w:val="22"/>
        </w:rPr>
      </w:pPr>
      <w:r w:rsidRPr="00083DC9">
        <w:rPr>
          <w:color w:val="000000"/>
          <w:sz w:val="20"/>
          <w:szCs w:val="22"/>
        </w:rPr>
        <w:t xml:space="preserve">б) (**) Перевод условного топлива в </w:t>
      </w:r>
      <w:proofErr w:type="gramStart"/>
      <w:r w:rsidRPr="00083DC9">
        <w:rPr>
          <w:color w:val="000000"/>
          <w:sz w:val="20"/>
          <w:szCs w:val="22"/>
        </w:rPr>
        <w:t>натуральное</w:t>
      </w:r>
      <w:proofErr w:type="gramEnd"/>
      <w:r w:rsidRPr="00083DC9">
        <w:rPr>
          <w:color w:val="000000"/>
          <w:sz w:val="20"/>
          <w:szCs w:val="22"/>
        </w:rPr>
        <w:t xml:space="preserve"> производится путем деления нормы расходования условного топлива на коэффициент пересчета, равный отношению теплотворной способности натурального топлива к теплотворной способности условного топлива.  Коэффициент пересчета для каменного угля  составляет 0,77 </w:t>
      </w:r>
    </w:p>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616648" w:rsidRDefault="00616648" w:rsidP="00083DC9">
      <w:pPr>
        <w:keepNext/>
        <w:keepLines/>
        <w:spacing w:after="34" w:line="265" w:lineRule="auto"/>
        <w:ind w:right="16"/>
        <w:jc w:val="center"/>
        <w:outlineLvl w:val="2"/>
        <w:rPr>
          <w:color w:val="000000"/>
          <w:szCs w:val="22"/>
          <w:u w:val="single" w:color="000000"/>
        </w:rPr>
      </w:pPr>
      <w:bookmarkStart w:id="1" w:name="_Toc98488"/>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p w:rsidR="00616648" w:rsidRDefault="00616648" w:rsidP="00083DC9">
      <w:pPr>
        <w:keepNext/>
        <w:keepLines/>
        <w:spacing w:after="34" w:line="265" w:lineRule="auto"/>
        <w:ind w:right="16"/>
        <w:jc w:val="center"/>
        <w:outlineLvl w:val="2"/>
        <w:rPr>
          <w:color w:val="000000"/>
          <w:szCs w:val="22"/>
          <w:u w:val="single" w:color="000000"/>
        </w:rPr>
      </w:pPr>
    </w:p>
    <w:bookmarkEnd w:id="1"/>
    <w:p w:rsidR="00616648" w:rsidRDefault="00616648" w:rsidP="00616648">
      <w:pPr>
        <w:spacing w:line="395" w:lineRule="auto"/>
        <w:ind w:right="419"/>
        <w:jc w:val="center"/>
        <w:rPr>
          <w:color w:val="000000"/>
          <w:szCs w:val="22"/>
          <w:u w:val="single" w:color="000000"/>
        </w:rPr>
      </w:pPr>
    </w:p>
    <w:p w:rsidR="00616648" w:rsidRDefault="00616648" w:rsidP="00616648">
      <w:pPr>
        <w:spacing w:line="395" w:lineRule="auto"/>
        <w:ind w:right="419"/>
        <w:jc w:val="center"/>
        <w:rPr>
          <w:color w:val="000000"/>
          <w:szCs w:val="22"/>
          <w:u w:val="single" w:color="000000"/>
        </w:rPr>
      </w:pPr>
    </w:p>
    <w:p w:rsidR="00616648" w:rsidRDefault="00616648" w:rsidP="00616648">
      <w:pPr>
        <w:spacing w:line="395" w:lineRule="auto"/>
        <w:ind w:right="419"/>
        <w:jc w:val="center"/>
        <w:rPr>
          <w:color w:val="000000"/>
          <w:szCs w:val="22"/>
          <w:u w:val="single" w:color="000000"/>
        </w:rPr>
      </w:pPr>
    </w:p>
    <w:p w:rsidR="00616648" w:rsidRPr="00616648" w:rsidRDefault="00616648" w:rsidP="00616648">
      <w:pPr>
        <w:spacing w:line="395" w:lineRule="auto"/>
        <w:ind w:right="419"/>
        <w:jc w:val="center"/>
        <w:rPr>
          <w:color w:val="000000"/>
          <w:szCs w:val="22"/>
          <w:u w:val="single"/>
        </w:rPr>
      </w:pPr>
      <w:r w:rsidRPr="00616648">
        <w:rPr>
          <w:color w:val="000000"/>
          <w:szCs w:val="22"/>
          <w:u w:val="single"/>
        </w:rPr>
        <w:lastRenderedPageBreak/>
        <w:t>1.2.</w:t>
      </w:r>
      <w:r w:rsidRPr="00616648">
        <w:rPr>
          <w:color w:val="000000"/>
          <w:szCs w:val="22"/>
        </w:rPr>
        <w:t xml:space="preserve"> </w:t>
      </w:r>
      <w:r w:rsidRPr="00616648">
        <w:rPr>
          <w:color w:val="000000"/>
          <w:szCs w:val="22"/>
          <w:u w:val="single"/>
        </w:rPr>
        <w:t xml:space="preserve"> Автомобильные дороги местного значения городского округа, улично-дорожная</w:t>
      </w:r>
      <w:r w:rsidRPr="00616648">
        <w:rPr>
          <w:color w:val="000000"/>
          <w:szCs w:val="22"/>
        </w:rPr>
        <w:t xml:space="preserve"> </w:t>
      </w:r>
    </w:p>
    <w:p w:rsidR="00616648" w:rsidRDefault="00616648" w:rsidP="00616648">
      <w:pPr>
        <w:spacing w:line="395" w:lineRule="auto"/>
        <w:ind w:right="419"/>
        <w:jc w:val="center"/>
        <w:rPr>
          <w:color w:val="000000"/>
          <w:szCs w:val="22"/>
        </w:rPr>
      </w:pPr>
      <w:r w:rsidRPr="00616648">
        <w:rPr>
          <w:color w:val="000000"/>
          <w:szCs w:val="22"/>
          <w:u w:val="single"/>
        </w:rPr>
        <w:t>сеть. Объекты дорожного сервиса</w:t>
      </w:r>
    </w:p>
    <w:p w:rsidR="00083DC9" w:rsidRPr="00083DC9" w:rsidRDefault="001B5501" w:rsidP="00083DC9">
      <w:pPr>
        <w:spacing w:line="395" w:lineRule="auto"/>
        <w:ind w:right="419"/>
        <w:jc w:val="center"/>
        <w:rPr>
          <w:color w:val="000000"/>
          <w:szCs w:val="22"/>
        </w:rPr>
      </w:pPr>
      <w:r>
        <w:rPr>
          <w:color w:val="000000"/>
          <w:szCs w:val="22"/>
        </w:rPr>
        <w:t>1.2.1</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Автомобильные дороги местного значения городского округа, улично-дорожная сеть </w:t>
      </w:r>
    </w:p>
    <w:p w:rsidR="00083DC9" w:rsidRPr="00083DC9" w:rsidRDefault="00083DC9" w:rsidP="00083DC9">
      <w:pPr>
        <w:spacing w:line="259" w:lineRule="auto"/>
        <w:rPr>
          <w:color w:val="000000"/>
          <w:szCs w:val="22"/>
        </w:rPr>
      </w:pPr>
      <w:r w:rsidRPr="00083DC9">
        <w:rPr>
          <w:color w:val="000000"/>
          <w:sz w:val="16"/>
          <w:szCs w:val="22"/>
        </w:rPr>
        <w:t xml:space="preserve"> </w:t>
      </w:r>
    </w:p>
    <w:tbl>
      <w:tblPr>
        <w:tblStyle w:val="TableGrid"/>
        <w:tblW w:w="10032" w:type="dxa"/>
        <w:tblInd w:w="0" w:type="dxa"/>
        <w:tblCellMar>
          <w:top w:w="53" w:type="dxa"/>
          <w:left w:w="110" w:type="dxa"/>
          <w:right w:w="77" w:type="dxa"/>
        </w:tblCellMar>
        <w:tblLook w:val="04A0" w:firstRow="1" w:lastRow="0" w:firstColumn="1" w:lastColumn="0" w:noHBand="0" w:noVBand="1"/>
      </w:tblPr>
      <w:tblGrid>
        <w:gridCol w:w="567"/>
        <w:gridCol w:w="3829"/>
        <w:gridCol w:w="1488"/>
        <w:gridCol w:w="1488"/>
        <w:gridCol w:w="1361"/>
        <w:gridCol w:w="1299"/>
      </w:tblGrid>
      <w:tr w:rsidR="00083DC9" w:rsidRPr="00083DC9" w:rsidTr="00083DC9">
        <w:trPr>
          <w:trHeight w:val="1114"/>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829"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0"/>
              <w:jc w:val="center"/>
              <w:rPr>
                <w:color w:val="000000"/>
                <w:szCs w:val="22"/>
              </w:rPr>
            </w:pPr>
            <w:r w:rsidRPr="00083DC9">
              <w:rPr>
                <w:color w:val="000000"/>
                <w:szCs w:val="22"/>
              </w:rPr>
              <w:t xml:space="preserve">Наименование объекта </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266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8" w:lineRule="auto"/>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Величина </w:t>
            </w:r>
          </w:p>
        </w:tc>
        <w:tc>
          <w:tcPr>
            <w:tcW w:w="136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29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1. </w:t>
            </w:r>
          </w:p>
        </w:tc>
        <w:tc>
          <w:tcPr>
            <w:tcW w:w="382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Улично-дорожная сеть (улицы и дороги, проезды общего пользования, пешеходные и велосипедные дорожки) * </w:t>
            </w:r>
          </w:p>
        </w:tc>
        <w:tc>
          <w:tcPr>
            <w:tcW w:w="14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км</w:t>
            </w:r>
            <w:proofErr w:type="gramEnd"/>
            <w:r w:rsidRPr="00083DC9">
              <w:rPr>
                <w:color w:val="000000"/>
                <w:szCs w:val="22"/>
              </w:rPr>
              <w:t xml:space="preserve"> / 1 км² территории </w:t>
            </w:r>
          </w:p>
        </w:tc>
        <w:tc>
          <w:tcPr>
            <w:tcW w:w="14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1,00 </w:t>
            </w:r>
          </w:p>
        </w:tc>
        <w:tc>
          <w:tcPr>
            <w:tcW w:w="26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Не нормируется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2. </w:t>
            </w:r>
          </w:p>
        </w:tc>
        <w:tc>
          <w:tcPr>
            <w:tcW w:w="382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5"/>
              <w:rPr>
                <w:color w:val="000000"/>
                <w:szCs w:val="22"/>
              </w:rPr>
            </w:pPr>
            <w:r w:rsidRPr="00083DC9">
              <w:rPr>
                <w:color w:val="000000"/>
                <w:szCs w:val="22"/>
              </w:rPr>
              <w:t xml:space="preserve">Территория улично-дорожной сети </w:t>
            </w:r>
          </w:p>
        </w:tc>
        <w:tc>
          <w:tcPr>
            <w:tcW w:w="14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proofErr w:type="gramStart"/>
            <w:r w:rsidRPr="00083DC9">
              <w:rPr>
                <w:color w:val="000000"/>
                <w:szCs w:val="22"/>
              </w:rPr>
              <w:t>км</w:t>
            </w:r>
            <w:proofErr w:type="gramEnd"/>
            <w:r w:rsidRPr="00083DC9">
              <w:rPr>
                <w:color w:val="000000"/>
                <w:szCs w:val="22"/>
              </w:rPr>
              <w:t xml:space="preserve">² / 1 км² территории </w:t>
            </w:r>
          </w:p>
        </w:tc>
        <w:tc>
          <w:tcPr>
            <w:tcW w:w="148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0,25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4" w:line="400" w:lineRule="auto"/>
        <w:ind w:right="10"/>
        <w:jc w:val="both"/>
        <w:rPr>
          <w:color w:val="000000"/>
          <w:szCs w:val="22"/>
        </w:rPr>
      </w:pPr>
      <w:r w:rsidRPr="00083DC9">
        <w:rPr>
          <w:color w:val="000000"/>
          <w:sz w:val="20"/>
          <w:szCs w:val="22"/>
        </w:rPr>
        <w:t xml:space="preserve">а) Нормы определения протяжённости улиц и дорог, плотности улично-дорожной сети определены с учётом "Рекомендаций по проектированию улиц и дорог городов и сельских поселений", разработанных ЦНИИП </w:t>
      </w:r>
    </w:p>
    <w:p w:rsidR="00083DC9" w:rsidRPr="00083DC9" w:rsidRDefault="00083DC9" w:rsidP="00083DC9">
      <w:pPr>
        <w:spacing w:after="133" w:line="259" w:lineRule="auto"/>
        <w:ind w:right="10"/>
        <w:jc w:val="both"/>
        <w:rPr>
          <w:color w:val="000000"/>
          <w:szCs w:val="22"/>
        </w:rPr>
      </w:pPr>
      <w:r w:rsidRPr="00083DC9">
        <w:rPr>
          <w:color w:val="000000"/>
          <w:sz w:val="20"/>
          <w:szCs w:val="22"/>
        </w:rPr>
        <w:t xml:space="preserve">Градостроительства и Минстроем России в 1994 г.; </w:t>
      </w:r>
    </w:p>
    <w:p w:rsidR="00083DC9" w:rsidRPr="00083DC9" w:rsidRDefault="00083DC9" w:rsidP="00083DC9">
      <w:pPr>
        <w:spacing w:after="135" w:line="25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Параметры, включая размеры, перечисленных элементов улично-дорожной сети (см. также "улично-</w:t>
      </w:r>
    </w:p>
    <w:p w:rsidR="00083DC9" w:rsidRPr="00083DC9" w:rsidRDefault="00083DC9" w:rsidP="00083DC9">
      <w:pPr>
        <w:spacing w:after="4" w:line="400" w:lineRule="auto"/>
        <w:ind w:right="10"/>
        <w:jc w:val="both"/>
        <w:rPr>
          <w:color w:val="000000"/>
          <w:szCs w:val="22"/>
        </w:rPr>
      </w:pPr>
      <w:r w:rsidRPr="00083DC9">
        <w:rPr>
          <w:color w:val="000000"/>
          <w:sz w:val="20"/>
          <w:szCs w:val="22"/>
        </w:rPr>
        <w:t xml:space="preserve">дорожная сеть" в разделе "Основные понятия и термины"), ширина основных улиц и дорог в красных линиях, определяются документами территориального планирования – генеральным планом (см. материалы по обоснованию расчетных показателей, содержащихся в основной части настоящих нормативов, приложение); </w:t>
      </w:r>
    </w:p>
    <w:p w:rsidR="00083DC9" w:rsidRPr="00083DC9" w:rsidRDefault="00083DC9" w:rsidP="00083DC9">
      <w:pPr>
        <w:spacing w:after="133" w:line="259" w:lineRule="auto"/>
        <w:ind w:right="10"/>
        <w:jc w:val="both"/>
        <w:rPr>
          <w:color w:val="000000"/>
          <w:szCs w:val="22"/>
        </w:rPr>
      </w:pPr>
      <w:r w:rsidRPr="00083DC9">
        <w:rPr>
          <w:color w:val="000000"/>
          <w:sz w:val="20"/>
          <w:szCs w:val="22"/>
        </w:rPr>
        <w:t xml:space="preserve">в) При сложном рельефе плотность магистральной сети следует увеличивать: при уклонах 5-10% на 25%,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при уклонах более 10% - на 50%; </w:t>
      </w:r>
    </w:p>
    <w:p w:rsidR="00083DC9" w:rsidRPr="00083DC9" w:rsidRDefault="00083DC9" w:rsidP="00083DC9">
      <w:pPr>
        <w:spacing w:after="133" w:line="259" w:lineRule="auto"/>
        <w:ind w:right="10"/>
        <w:jc w:val="both"/>
        <w:rPr>
          <w:color w:val="000000"/>
          <w:szCs w:val="22"/>
        </w:rPr>
      </w:pPr>
      <w:r w:rsidRPr="00083DC9">
        <w:rPr>
          <w:color w:val="000000"/>
          <w:sz w:val="20"/>
          <w:szCs w:val="22"/>
        </w:rPr>
        <w:t xml:space="preserve">г) Плотность транспортных коммуникаций в центральной части населённого пункта может приниматься </w:t>
      </w:r>
      <w:proofErr w:type="gramStart"/>
      <w:r w:rsidRPr="00083DC9">
        <w:rPr>
          <w:color w:val="000000"/>
          <w:sz w:val="20"/>
          <w:szCs w:val="22"/>
        </w:rPr>
        <w:t>на</w:t>
      </w:r>
      <w:proofErr w:type="gramEnd"/>
      <w:r w:rsidRPr="00083DC9">
        <w:rPr>
          <w:color w:val="000000"/>
          <w:sz w:val="20"/>
          <w:szCs w:val="22"/>
        </w:rPr>
        <w:t xml:space="preserve"> </w:t>
      </w:r>
    </w:p>
    <w:p w:rsidR="00083DC9" w:rsidRPr="00083DC9" w:rsidRDefault="00083DC9" w:rsidP="00083DC9">
      <w:pPr>
        <w:spacing w:after="94" w:line="259" w:lineRule="auto"/>
        <w:ind w:right="10"/>
        <w:jc w:val="both"/>
        <w:rPr>
          <w:color w:val="000000"/>
          <w:szCs w:val="22"/>
        </w:rPr>
      </w:pPr>
      <w:r w:rsidRPr="00083DC9">
        <w:rPr>
          <w:color w:val="000000"/>
          <w:sz w:val="20"/>
          <w:szCs w:val="22"/>
        </w:rPr>
        <w:t xml:space="preserve">20-30% выше, чем в среднем по населённому пункту. </w:t>
      </w: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p>
    <w:p w:rsidR="00D7242D" w:rsidRDefault="00D7242D" w:rsidP="00083DC9">
      <w:pPr>
        <w:spacing w:after="116" w:line="259" w:lineRule="auto"/>
        <w:ind w:right="14"/>
        <w:jc w:val="center"/>
        <w:rPr>
          <w:color w:val="000000"/>
          <w:szCs w:val="22"/>
        </w:rPr>
      </w:pPr>
    </w:p>
    <w:p w:rsidR="00D7242D" w:rsidRDefault="00D7242D" w:rsidP="00083DC9">
      <w:pPr>
        <w:spacing w:after="116" w:line="259" w:lineRule="auto"/>
        <w:ind w:right="14"/>
        <w:jc w:val="center"/>
        <w:rPr>
          <w:color w:val="000000"/>
          <w:szCs w:val="22"/>
        </w:rPr>
      </w:pPr>
    </w:p>
    <w:p w:rsidR="00D7242D" w:rsidRDefault="00D7242D" w:rsidP="00083DC9">
      <w:pPr>
        <w:spacing w:after="116" w:line="259" w:lineRule="auto"/>
        <w:ind w:right="14"/>
        <w:jc w:val="center"/>
        <w:rPr>
          <w:color w:val="000000"/>
          <w:szCs w:val="22"/>
        </w:rPr>
      </w:pPr>
    </w:p>
    <w:p w:rsidR="00D7242D" w:rsidRDefault="00D7242D" w:rsidP="00083DC9">
      <w:pPr>
        <w:spacing w:after="116" w:line="259" w:lineRule="auto"/>
        <w:ind w:right="14"/>
        <w:jc w:val="center"/>
        <w:rPr>
          <w:color w:val="000000"/>
          <w:szCs w:val="22"/>
        </w:rPr>
      </w:pPr>
    </w:p>
    <w:p w:rsidR="00D7242D" w:rsidRDefault="00D7242D" w:rsidP="00083DC9">
      <w:pPr>
        <w:spacing w:after="116" w:line="259" w:lineRule="auto"/>
        <w:ind w:right="14"/>
        <w:jc w:val="center"/>
        <w:rPr>
          <w:color w:val="000000"/>
          <w:szCs w:val="22"/>
        </w:rPr>
      </w:pPr>
    </w:p>
    <w:p w:rsidR="00D7242D" w:rsidRDefault="00D7242D" w:rsidP="00083DC9">
      <w:pPr>
        <w:spacing w:after="116" w:line="259" w:lineRule="auto"/>
        <w:ind w:right="14"/>
        <w:jc w:val="center"/>
        <w:rPr>
          <w:color w:val="000000"/>
          <w:szCs w:val="22"/>
        </w:rPr>
      </w:pPr>
    </w:p>
    <w:p w:rsidR="00D7242D" w:rsidRDefault="00D7242D" w:rsidP="00083DC9">
      <w:pPr>
        <w:spacing w:after="116" w:line="259" w:lineRule="auto"/>
        <w:ind w:right="14"/>
        <w:jc w:val="center"/>
        <w:rPr>
          <w:color w:val="000000"/>
          <w:szCs w:val="22"/>
        </w:rPr>
      </w:pPr>
    </w:p>
    <w:p w:rsidR="00D7242D" w:rsidRDefault="00D7242D" w:rsidP="00083DC9">
      <w:pPr>
        <w:spacing w:after="116" w:line="259" w:lineRule="auto"/>
        <w:ind w:right="14"/>
        <w:jc w:val="center"/>
        <w:rPr>
          <w:color w:val="000000"/>
          <w:szCs w:val="22"/>
        </w:rPr>
      </w:pPr>
    </w:p>
    <w:p w:rsidR="00083DC9" w:rsidRPr="00083DC9" w:rsidRDefault="001B5501" w:rsidP="00083DC9">
      <w:pPr>
        <w:spacing w:after="116" w:line="259" w:lineRule="auto"/>
        <w:ind w:right="14"/>
        <w:jc w:val="center"/>
        <w:rPr>
          <w:color w:val="000000"/>
          <w:szCs w:val="22"/>
        </w:rPr>
      </w:pPr>
      <w:r>
        <w:rPr>
          <w:color w:val="000000"/>
          <w:szCs w:val="22"/>
        </w:rPr>
        <w:lastRenderedPageBreak/>
        <w:t>1.2.2</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Парковки (парковочные места)  </w:t>
      </w:r>
    </w:p>
    <w:p w:rsidR="00083DC9" w:rsidRPr="00083DC9" w:rsidRDefault="00083DC9" w:rsidP="00083DC9">
      <w:pPr>
        <w:spacing w:after="162" w:line="259" w:lineRule="auto"/>
        <w:rPr>
          <w:color w:val="000000"/>
          <w:szCs w:val="22"/>
        </w:rPr>
      </w:pPr>
      <w:r w:rsidRPr="00083DC9">
        <w:rPr>
          <w:color w:val="000000"/>
          <w:szCs w:val="22"/>
        </w:rPr>
        <w:t xml:space="preserve"> </w:t>
      </w:r>
    </w:p>
    <w:p w:rsidR="00083DC9" w:rsidRPr="00083DC9" w:rsidRDefault="001B5501" w:rsidP="00083DC9">
      <w:pPr>
        <w:spacing w:line="397" w:lineRule="auto"/>
        <w:ind w:right="281"/>
        <w:jc w:val="both"/>
        <w:rPr>
          <w:color w:val="000000"/>
          <w:szCs w:val="22"/>
        </w:rPr>
      </w:pPr>
      <w:r>
        <w:rPr>
          <w:i/>
          <w:color w:val="000000"/>
          <w:szCs w:val="22"/>
        </w:rPr>
        <w:t>1.2.2</w:t>
      </w:r>
      <w:r w:rsidR="00083DC9" w:rsidRPr="00083DC9">
        <w:rPr>
          <w:i/>
          <w:color w:val="000000"/>
          <w:szCs w:val="22"/>
        </w:rPr>
        <w:t>.1.</w:t>
      </w:r>
      <w:r w:rsidR="00083DC9" w:rsidRPr="00083DC9">
        <w:rPr>
          <w:rFonts w:ascii="Arial" w:eastAsia="Arial" w:hAnsi="Arial" w:cs="Arial"/>
          <w:i/>
          <w:color w:val="000000"/>
          <w:szCs w:val="22"/>
        </w:rPr>
        <w:t xml:space="preserve"> </w:t>
      </w:r>
      <w:r w:rsidR="00083DC9" w:rsidRPr="00083DC9">
        <w:rPr>
          <w:i/>
          <w:color w:val="000000"/>
          <w:szCs w:val="22"/>
        </w:rPr>
        <w:t xml:space="preserve">Парковочные места для жилой застройки на открытых автостоянках, в паркингах </w:t>
      </w:r>
      <w:r w:rsidR="00083DC9" w:rsidRPr="00083DC9">
        <w:rPr>
          <w:b/>
          <w:i/>
          <w:color w:val="000000"/>
          <w:szCs w:val="22"/>
        </w:rPr>
        <w:t>постоянного хранения</w:t>
      </w:r>
      <w:r w:rsidR="00083DC9" w:rsidRPr="00083DC9">
        <w:rPr>
          <w:i/>
          <w:color w:val="000000"/>
          <w:szCs w:val="22"/>
        </w:rPr>
        <w:t xml:space="preserve"> (в границах земельного участка жилого дома) </w:t>
      </w:r>
      <w:r w:rsidR="00083DC9" w:rsidRPr="00083DC9">
        <w:rPr>
          <w:b/>
          <w:i/>
          <w:color w:val="000000"/>
          <w:szCs w:val="22"/>
        </w:rPr>
        <w:t>и временного хранения</w:t>
      </w:r>
      <w:r w:rsidR="00083DC9" w:rsidRPr="00083DC9">
        <w:rPr>
          <w:i/>
          <w:color w:val="000000"/>
          <w:szCs w:val="22"/>
        </w:rPr>
        <w:t xml:space="preserve"> (в</w:t>
      </w:r>
      <w:r w:rsidR="00083DC9" w:rsidRPr="00083DC9">
        <w:rPr>
          <w:color w:val="000000"/>
          <w:szCs w:val="22"/>
        </w:rPr>
        <w:t xml:space="preserve"> </w:t>
      </w:r>
      <w:r w:rsidR="00083DC9" w:rsidRPr="00083DC9">
        <w:rPr>
          <w:i/>
          <w:color w:val="000000"/>
          <w:szCs w:val="22"/>
        </w:rPr>
        <w:t xml:space="preserve">границах красных линий уличной сети, на отдельно сформированных участках или на парковках и паркингах объектов обслуживания и офисов)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9890" w:type="dxa"/>
        <w:tblInd w:w="-108" w:type="dxa"/>
        <w:tblCellMar>
          <w:top w:w="7" w:type="dxa"/>
        </w:tblCellMar>
        <w:tblLook w:val="04A0" w:firstRow="1" w:lastRow="0" w:firstColumn="1" w:lastColumn="0" w:noHBand="0" w:noVBand="1"/>
      </w:tblPr>
      <w:tblGrid>
        <w:gridCol w:w="4786"/>
        <w:gridCol w:w="2110"/>
        <w:gridCol w:w="442"/>
        <w:gridCol w:w="2552"/>
      </w:tblGrid>
      <w:tr w:rsidR="00083DC9" w:rsidRPr="00083DC9" w:rsidTr="00083DC9">
        <w:trPr>
          <w:trHeight w:val="662"/>
        </w:trPr>
        <w:tc>
          <w:tcPr>
            <w:tcW w:w="478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060"/>
              <w:jc w:val="center"/>
              <w:rPr>
                <w:color w:val="000000"/>
                <w:szCs w:val="22"/>
              </w:rPr>
            </w:pPr>
            <w:r w:rsidRPr="00083DC9">
              <w:rPr>
                <w:color w:val="000000"/>
                <w:szCs w:val="22"/>
              </w:rPr>
              <w:t xml:space="preserve">Наименование  объектов </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Предельные значения расчетных показателей </w:t>
            </w:r>
          </w:p>
        </w:tc>
      </w:tr>
      <w:tr w:rsidR="00083DC9" w:rsidRPr="00083DC9" w:rsidTr="00083DC9">
        <w:trPr>
          <w:trHeight w:val="126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55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
              <w:jc w:val="center"/>
              <w:rPr>
                <w:color w:val="000000"/>
                <w:szCs w:val="22"/>
              </w:rPr>
            </w:pPr>
            <w:r w:rsidRPr="00083DC9">
              <w:rPr>
                <w:color w:val="000000"/>
                <w:szCs w:val="22"/>
              </w:rPr>
              <w:t xml:space="preserve">минимально </w:t>
            </w:r>
          </w:p>
          <w:p w:rsidR="00083DC9" w:rsidRPr="00083DC9" w:rsidRDefault="00083DC9" w:rsidP="00083DC9">
            <w:pPr>
              <w:spacing w:line="259" w:lineRule="auto"/>
              <w:ind w:right="226"/>
              <w:jc w:val="center"/>
              <w:rPr>
                <w:color w:val="000000"/>
                <w:szCs w:val="22"/>
              </w:rPr>
            </w:pPr>
            <w:r w:rsidRPr="00083DC9">
              <w:rPr>
                <w:color w:val="000000"/>
                <w:szCs w:val="22"/>
              </w:rPr>
              <w:t xml:space="preserve">допустимого уровня обеспеченности, ед. изм. / 1000 чел. </w:t>
            </w:r>
          </w:p>
        </w:tc>
        <w:tc>
          <w:tcPr>
            <w:tcW w:w="255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w:t>
            </w:r>
          </w:p>
          <w:p w:rsidR="00083DC9" w:rsidRPr="00083DC9" w:rsidRDefault="00083DC9" w:rsidP="00083DC9">
            <w:pPr>
              <w:spacing w:line="259" w:lineRule="auto"/>
              <w:jc w:val="center"/>
              <w:rPr>
                <w:color w:val="000000"/>
                <w:szCs w:val="22"/>
              </w:rPr>
            </w:pPr>
            <w:r w:rsidRPr="00083DC9">
              <w:rPr>
                <w:color w:val="000000"/>
                <w:szCs w:val="22"/>
              </w:rPr>
              <w:t xml:space="preserve">допустимого уровня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1114"/>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 w:line="278" w:lineRule="auto"/>
              <w:jc w:val="both"/>
              <w:rPr>
                <w:color w:val="000000"/>
                <w:szCs w:val="22"/>
              </w:rPr>
            </w:pPr>
            <w:r w:rsidRPr="00083DC9">
              <w:rPr>
                <w:color w:val="000000"/>
                <w:szCs w:val="22"/>
              </w:rPr>
              <w:t xml:space="preserve">Места организованного (постоянного) хранения легковых автомобилей, </w:t>
            </w:r>
          </w:p>
          <w:p w:rsidR="00083DC9" w:rsidRPr="00083DC9" w:rsidRDefault="00083DC9" w:rsidP="00083DC9">
            <w:pPr>
              <w:spacing w:line="259" w:lineRule="auto"/>
              <w:rPr>
                <w:color w:val="000000"/>
                <w:szCs w:val="22"/>
              </w:rPr>
            </w:pPr>
            <w:proofErr w:type="gramStart"/>
            <w:r w:rsidRPr="00083DC9">
              <w:rPr>
                <w:color w:val="000000"/>
                <w:szCs w:val="22"/>
              </w:rPr>
              <w:t>принадлежащих</w:t>
            </w:r>
            <w:proofErr w:type="gramEnd"/>
            <w:r w:rsidRPr="00083DC9">
              <w:rPr>
                <w:color w:val="000000"/>
                <w:szCs w:val="22"/>
              </w:rPr>
              <w:t xml:space="preserve"> гражданам </w:t>
            </w:r>
          </w:p>
        </w:tc>
        <w:tc>
          <w:tcPr>
            <w:tcW w:w="255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2" w:line="259" w:lineRule="auto"/>
              <w:rPr>
                <w:color w:val="000000"/>
                <w:szCs w:val="22"/>
              </w:rPr>
            </w:pPr>
            <w:r w:rsidRPr="00083DC9">
              <w:rPr>
                <w:color w:val="000000"/>
                <w:szCs w:val="22"/>
              </w:rPr>
              <w:t xml:space="preserve">на 2020 год –  </w:t>
            </w:r>
          </w:p>
          <w:p w:rsidR="00083DC9" w:rsidRPr="00083DC9" w:rsidRDefault="00083DC9" w:rsidP="00083DC9">
            <w:pPr>
              <w:spacing w:after="2" w:line="276" w:lineRule="auto"/>
              <w:ind w:right="371"/>
              <w:rPr>
                <w:color w:val="000000"/>
                <w:szCs w:val="22"/>
              </w:rPr>
            </w:pPr>
            <w:r w:rsidRPr="00083DC9">
              <w:rPr>
                <w:color w:val="000000"/>
                <w:szCs w:val="22"/>
              </w:rPr>
              <w:t xml:space="preserve">360 </w:t>
            </w:r>
            <w:proofErr w:type="spellStart"/>
            <w:r w:rsidRPr="00083DC9">
              <w:rPr>
                <w:color w:val="000000"/>
                <w:szCs w:val="22"/>
              </w:rPr>
              <w:t>машиномест</w:t>
            </w:r>
            <w:proofErr w:type="spellEnd"/>
            <w:r w:rsidRPr="00083DC9">
              <w:rPr>
                <w:color w:val="000000"/>
                <w:szCs w:val="22"/>
              </w:rPr>
              <w:t xml:space="preserve">; на 2030 год –  </w:t>
            </w:r>
          </w:p>
          <w:p w:rsidR="00083DC9" w:rsidRPr="00083DC9" w:rsidRDefault="00083DC9" w:rsidP="00083DC9">
            <w:pPr>
              <w:spacing w:line="259" w:lineRule="auto"/>
              <w:rPr>
                <w:color w:val="000000"/>
                <w:szCs w:val="22"/>
              </w:rPr>
            </w:pPr>
            <w:r w:rsidRPr="00083DC9">
              <w:rPr>
                <w:color w:val="000000"/>
                <w:szCs w:val="22"/>
              </w:rPr>
              <w:t xml:space="preserve">400 </w:t>
            </w:r>
            <w:proofErr w:type="spellStart"/>
            <w:r w:rsidRPr="00083DC9">
              <w:rPr>
                <w:color w:val="000000"/>
                <w:szCs w:val="22"/>
              </w:rPr>
              <w:t>машиномест</w:t>
            </w:r>
            <w:proofErr w:type="spellEnd"/>
            <w:r w:rsidRPr="00083DC9">
              <w:rPr>
                <w:color w:val="000000"/>
                <w:szCs w:val="22"/>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Радиус пешеходной доступности – 800 м* </w:t>
            </w:r>
          </w:p>
        </w:tc>
      </w:tr>
      <w:tr w:rsidR="00083DC9" w:rsidRPr="00083DC9" w:rsidTr="00083DC9">
        <w:trPr>
          <w:trHeight w:val="838"/>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 w:line="278" w:lineRule="auto"/>
              <w:jc w:val="both"/>
              <w:rPr>
                <w:color w:val="000000"/>
                <w:szCs w:val="22"/>
              </w:rPr>
            </w:pPr>
            <w:r w:rsidRPr="00083DC9">
              <w:rPr>
                <w:color w:val="000000"/>
                <w:szCs w:val="22"/>
              </w:rPr>
              <w:t xml:space="preserve">Территория, необходимая для постоянного хранения легковых автомобилей, </w:t>
            </w:r>
          </w:p>
          <w:p w:rsidR="00083DC9" w:rsidRPr="00083DC9" w:rsidRDefault="00083DC9" w:rsidP="00083DC9">
            <w:pPr>
              <w:spacing w:line="259" w:lineRule="auto"/>
              <w:rPr>
                <w:color w:val="000000"/>
                <w:szCs w:val="22"/>
              </w:rPr>
            </w:pPr>
            <w:proofErr w:type="gramStart"/>
            <w:r w:rsidRPr="00083DC9">
              <w:rPr>
                <w:color w:val="000000"/>
                <w:szCs w:val="22"/>
              </w:rPr>
              <w:t>принадлежащих</w:t>
            </w:r>
            <w:proofErr w:type="gramEnd"/>
            <w:r w:rsidRPr="00083DC9">
              <w:rPr>
                <w:color w:val="000000"/>
                <w:szCs w:val="22"/>
              </w:rPr>
              <w:t xml:space="preserve"> гражданам </w:t>
            </w:r>
          </w:p>
        </w:tc>
        <w:tc>
          <w:tcPr>
            <w:tcW w:w="255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9" w:line="259" w:lineRule="auto"/>
              <w:rPr>
                <w:color w:val="000000"/>
                <w:szCs w:val="22"/>
              </w:rPr>
            </w:pPr>
            <w:r w:rsidRPr="00083DC9">
              <w:rPr>
                <w:color w:val="000000"/>
                <w:szCs w:val="22"/>
              </w:rPr>
              <w:t>на 2020 год – 9 000 м</w:t>
            </w:r>
            <w:proofErr w:type="gramStart"/>
            <w:r w:rsidRPr="00083DC9">
              <w:rPr>
                <w:color w:val="000000"/>
                <w:szCs w:val="22"/>
                <w:vertAlign w:val="superscript"/>
              </w:rPr>
              <w:t>2</w:t>
            </w:r>
            <w:proofErr w:type="gramEnd"/>
            <w:r w:rsidRPr="00083DC9">
              <w:rPr>
                <w:color w:val="000000"/>
                <w:szCs w:val="22"/>
              </w:rPr>
              <w:t xml:space="preserve">; </w:t>
            </w:r>
          </w:p>
          <w:p w:rsidR="00083DC9" w:rsidRPr="00083DC9" w:rsidRDefault="00083DC9" w:rsidP="00083DC9">
            <w:pPr>
              <w:spacing w:line="259" w:lineRule="auto"/>
              <w:jc w:val="center"/>
              <w:rPr>
                <w:color w:val="000000"/>
                <w:szCs w:val="22"/>
              </w:rPr>
            </w:pPr>
            <w:r w:rsidRPr="00083DC9">
              <w:rPr>
                <w:color w:val="000000"/>
                <w:szCs w:val="22"/>
              </w:rPr>
              <w:t xml:space="preserve">на 2030 год – 11 500 </w:t>
            </w:r>
          </w:p>
          <w:p w:rsidR="00083DC9" w:rsidRPr="00083DC9" w:rsidRDefault="00083DC9" w:rsidP="00083DC9">
            <w:pPr>
              <w:spacing w:line="259" w:lineRule="auto"/>
              <w:ind w:right="1"/>
              <w:jc w:val="center"/>
              <w:rPr>
                <w:color w:val="000000"/>
                <w:szCs w:val="22"/>
              </w:rPr>
            </w:pPr>
            <w:r w:rsidRPr="00083DC9">
              <w:rPr>
                <w:color w:val="000000"/>
                <w:szCs w:val="22"/>
              </w:rPr>
              <w:t>м</w:t>
            </w:r>
            <w:proofErr w:type="gramStart"/>
            <w:r w:rsidRPr="00083DC9">
              <w:rPr>
                <w:color w:val="000000"/>
                <w:szCs w:val="22"/>
                <w:vertAlign w:val="superscript"/>
              </w:rPr>
              <w:t>2</w:t>
            </w:r>
            <w:proofErr w:type="gramEnd"/>
            <w:r w:rsidRPr="00083DC9">
              <w:rPr>
                <w:color w:val="000000"/>
                <w:szCs w:val="22"/>
              </w:rPr>
              <w:t xml:space="preserve">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390"/>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51"/>
              <w:jc w:val="both"/>
              <w:rPr>
                <w:color w:val="000000"/>
                <w:szCs w:val="22"/>
              </w:rPr>
            </w:pPr>
            <w:r w:rsidRPr="00083DC9">
              <w:rPr>
                <w:color w:val="000000"/>
                <w:szCs w:val="22"/>
              </w:rPr>
              <w:t xml:space="preserve">Места временного хранения легковых автомобилей, принадлежащих гражданам, в пределах населенных пунктов  </w:t>
            </w:r>
          </w:p>
        </w:tc>
        <w:tc>
          <w:tcPr>
            <w:tcW w:w="2110" w:type="dxa"/>
            <w:tcBorders>
              <w:top w:val="single" w:sz="4" w:space="0" w:color="000000"/>
              <w:left w:val="single" w:sz="4" w:space="0" w:color="000000"/>
              <w:bottom w:val="single" w:sz="4" w:space="0" w:color="000000"/>
              <w:right w:val="nil"/>
            </w:tcBorders>
          </w:tcPr>
          <w:p w:rsidR="00083DC9" w:rsidRPr="00083DC9" w:rsidRDefault="00083DC9" w:rsidP="00083DC9">
            <w:pPr>
              <w:spacing w:after="21" w:line="259" w:lineRule="auto"/>
              <w:rPr>
                <w:color w:val="000000"/>
                <w:szCs w:val="22"/>
              </w:rPr>
            </w:pPr>
            <w:r w:rsidRPr="00083DC9">
              <w:rPr>
                <w:color w:val="000000"/>
                <w:szCs w:val="22"/>
              </w:rPr>
              <w:t xml:space="preserve">на 2020 год – </w:t>
            </w:r>
          </w:p>
          <w:p w:rsidR="00083DC9" w:rsidRPr="00083DC9" w:rsidRDefault="00083DC9" w:rsidP="00083DC9">
            <w:pPr>
              <w:spacing w:line="278" w:lineRule="auto"/>
              <w:ind w:right="206"/>
              <w:rPr>
                <w:color w:val="000000"/>
                <w:szCs w:val="22"/>
              </w:rPr>
            </w:pPr>
            <w:proofErr w:type="spellStart"/>
            <w:r w:rsidRPr="00083DC9">
              <w:rPr>
                <w:color w:val="000000"/>
                <w:szCs w:val="22"/>
              </w:rPr>
              <w:t>машиномест</w:t>
            </w:r>
            <w:proofErr w:type="spellEnd"/>
            <w:r w:rsidRPr="00083DC9">
              <w:rPr>
                <w:color w:val="000000"/>
                <w:szCs w:val="22"/>
              </w:rPr>
              <w:t xml:space="preserve">; на 2030 год – </w:t>
            </w:r>
          </w:p>
          <w:p w:rsidR="00083DC9" w:rsidRPr="00083DC9" w:rsidRDefault="00083DC9" w:rsidP="00083DC9">
            <w:pPr>
              <w:spacing w:line="259" w:lineRule="auto"/>
              <w:rPr>
                <w:color w:val="000000"/>
                <w:szCs w:val="22"/>
              </w:rPr>
            </w:pPr>
            <w:proofErr w:type="spellStart"/>
            <w:r w:rsidRPr="00083DC9">
              <w:rPr>
                <w:color w:val="000000"/>
                <w:szCs w:val="22"/>
              </w:rPr>
              <w:t>машиномест</w:t>
            </w:r>
            <w:proofErr w:type="spellEnd"/>
            <w:r w:rsidRPr="00083DC9">
              <w:rPr>
                <w:color w:val="000000"/>
                <w:szCs w:val="22"/>
              </w:rPr>
              <w:t xml:space="preserve">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442" w:type="dxa"/>
            <w:tcBorders>
              <w:top w:val="single" w:sz="4" w:space="0" w:color="000000"/>
              <w:left w:val="nil"/>
              <w:bottom w:val="single" w:sz="4" w:space="0" w:color="000000"/>
              <w:right w:val="single" w:sz="4" w:space="0" w:color="000000"/>
            </w:tcBorders>
          </w:tcPr>
          <w:p w:rsidR="00083DC9" w:rsidRPr="00083DC9" w:rsidRDefault="00083DC9" w:rsidP="00083DC9">
            <w:pPr>
              <w:spacing w:after="252" w:line="259" w:lineRule="auto"/>
              <w:jc w:val="both"/>
              <w:rPr>
                <w:color w:val="000000"/>
                <w:szCs w:val="22"/>
              </w:rPr>
            </w:pPr>
            <w:r w:rsidRPr="00083DC9">
              <w:rPr>
                <w:color w:val="000000"/>
                <w:szCs w:val="22"/>
              </w:rPr>
              <w:t xml:space="preserve">252 </w:t>
            </w:r>
          </w:p>
          <w:p w:rsidR="00083DC9" w:rsidRPr="00083DC9" w:rsidRDefault="00083DC9" w:rsidP="00083DC9">
            <w:pPr>
              <w:spacing w:line="259" w:lineRule="auto"/>
              <w:jc w:val="both"/>
              <w:rPr>
                <w:color w:val="000000"/>
                <w:szCs w:val="22"/>
              </w:rPr>
            </w:pPr>
            <w:r w:rsidRPr="00083DC9">
              <w:rPr>
                <w:color w:val="000000"/>
                <w:szCs w:val="22"/>
              </w:rPr>
              <w:t xml:space="preserve">280 </w:t>
            </w:r>
          </w:p>
        </w:tc>
        <w:tc>
          <w:tcPr>
            <w:tcW w:w="2552" w:type="dxa"/>
            <w:vMerge w:val="restart"/>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jc w:val="both"/>
              <w:rPr>
                <w:color w:val="000000"/>
                <w:szCs w:val="22"/>
              </w:rPr>
            </w:pPr>
            <w:r w:rsidRPr="00083DC9">
              <w:rPr>
                <w:color w:val="000000"/>
                <w:szCs w:val="22"/>
              </w:rPr>
              <w:t xml:space="preserve">Радиус пешеходной доступности – 100 м </w:t>
            </w:r>
          </w:p>
          <w:p w:rsidR="00083DC9" w:rsidRPr="00083DC9" w:rsidRDefault="00083DC9" w:rsidP="00083DC9">
            <w:pPr>
              <w:spacing w:line="259" w:lineRule="auto"/>
              <w:jc w:val="center"/>
              <w:rPr>
                <w:color w:val="000000"/>
                <w:szCs w:val="22"/>
              </w:rPr>
            </w:pPr>
            <w:r w:rsidRPr="00083DC9">
              <w:rPr>
                <w:color w:val="000000"/>
                <w:szCs w:val="22"/>
              </w:rPr>
              <w:t xml:space="preserve">-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1114"/>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1" w:line="259" w:lineRule="auto"/>
              <w:ind w:right="111"/>
              <w:jc w:val="right"/>
              <w:rPr>
                <w:color w:val="000000"/>
                <w:szCs w:val="22"/>
              </w:rPr>
            </w:pPr>
            <w:r w:rsidRPr="00083DC9">
              <w:rPr>
                <w:color w:val="000000"/>
                <w:szCs w:val="22"/>
              </w:rPr>
              <w:t xml:space="preserve">- в том числе в пределах жилых кварталов </w:t>
            </w:r>
          </w:p>
          <w:p w:rsidR="00083DC9" w:rsidRPr="00083DC9" w:rsidRDefault="00083DC9" w:rsidP="00083DC9">
            <w:pPr>
              <w:spacing w:line="259" w:lineRule="auto"/>
              <w:rPr>
                <w:color w:val="000000"/>
                <w:szCs w:val="22"/>
              </w:rPr>
            </w:pPr>
            <w:r w:rsidRPr="00083DC9">
              <w:rPr>
                <w:color w:val="000000"/>
                <w:szCs w:val="22"/>
              </w:rPr>
              <w:t xml:space="preserve">(микрорайонов) </w:t>
            </w:r>
          </w:p>
        </w:tc>
        <w:tc>
          <w:tcPr>
            <w:tcW w:w="2110" w:type="dxa"/>
            <w:tcBorders>
              <w:top w:val="single" w:sz="4" w:space="0" w:color="000000"/>
              <w:left w:val="single" w:sz="4" w:space="0" w:color="000000"/>
              <w:bottom w:val="single" w:sz="4" w:space="0" w:color="000000"/>
              <w:right w:val="nil"/>
            </w:tcBorders>
          </w:tcPr>
          <w:p w:rsidR="00083DC9" w:rsidRPr="00083DC9" w:rsidRDefault="00083DC9" w:rsidP="00083DC9">
            <w:pPr>
              <w:spacing w:line="278" w:lineRule="auto"/>
              <w:ind w:right="286"/>
              <w:rPr>
                <w:color w:val="000000"/>
                <w:szCs w:val="22"/>
              </w:rPr>
            </w:pPr>
            <w:r w:rsidRPr="00083DC9">
              <w:rPr>
                <w:color w:val="000000"/>
                <w:szCs w:val="22"/>
              </w:rPr>
              <w:t xml:space="preserve">на 2020 год –  90 </w:t>
            </w:r>
            <w:proofErr w:type="spellStart"/>
            <w:r w:rsidRPr="00083DC9">
              <w:rPr>
                <w:color w:val="000000"/>
                <w:szCs w:val="22"/>
              </w:rPr>
              <w:t>машиномест</w:t>
            </w:r>
            <w:proofErr w:type="spellEnd"/>
            <w:r w:rsidRPr="00083DC9">
              <w:rPr>
                <w:color w:val="000000"/>
                <w:szCs w:val="22"/>
              </w:rPr>
              <w:t xml:space="preserve">; </w:t>
            </w:r>
          </w:p>
          <w:p w:rsidR="00083DC9" w:rsidRPr="00083DC9" w:rsidRDefault="00083DC9" w:rsidP="00083DC9">
            <w:pPr>
              <w:spacing w:after="19" w:line="259" w:lineRule="auto"/>
              <w:rPr>
                <w:color w:val="000000"/>
                <w:szCs w:val="22"/>
              </w:rPr>
            </w:pPr>
            <w:r w:rsidRPr="00083DC9">
              <w:rPr>
                <w:color w:val="000000"/>
                <w:szCs w:val="22"/>
              </w:rPr>
              <w:t xml:space="preserve">на 2030 год –  </w:t>
            </w:r>
          </w:p>
          <w:p w:rsidR="00083DC9" w:rsidRPr="00083DC9" w:rsidRDefault="00083DC9" w:rsidP="00083DC9">
            <w:pPr>
              <w:spacing w:line="259" w:lineRule="auto"/>
              <w:rPr>
                <w:color w:val="000000"/>
                <w:szCs w:val="22"/>
              </w:rPr>
            </w:pPr>
            <w:r w:rsidRPr="00083DC9">
              <w:rPr>
                <w:color w:val="000000"/>
                <w:szCs w:val="22"/>
              </w:rPr>
              <w:t xml:space="preserve">100 </w:t>
            </w:r>
            <w:proofErr w:type="spellStart"/>
            <w:r w:rsidRPr="00083DC9">
              <w:rPr>
                <w:color w:val="000000"/>
                <w:szCs w:val="22"/>
              </w:rPr>
              <w:t>машиномест</w:t>
            </w:r>
            <w:proofErr w:type="spellEnd"/>
            <w:r w:rsidRPr="00083DC9">
              <w:rPr>
                <w:color w:val="000000"/>
                <w:szCs w:val="22"/>
              </w:rPr>
              <w:t xml:space="preserve">- </w:t>
            </w:r>
          </w:p>
        </w:tc>
        <w:tc>
          <w:tcPr>
            <w:tcW w:w="442" w:type="dxa"/>
            <w:tcBorders>
              <w:top w:val="single" w:sz="4" w:space="0" w:color="000000"/>
              <w:left w:val="nil"/>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14"/>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Территория, необходимая для временного хранения </w:t>
            </w:r>
            <w:r w:rsidRPr="00083DC9">
              <w:rPr>
                <w:color w:val="000000"/>
                <w:szCs w:val="22"/>
              </w:rPr>
              <w:tab/>
              <w:t xml:space="preserve">легковых </w:t>
            </w:r>
            <w:r w:rsidRPr="00083DC9">
              <w:rPr>
                <w:color w:val="000000"/>
                <w:szCs w:val="22"/>
              </w:rPr>
              <w:tab/>
              <w:t xml:space="preserve">автомобилей, принадлежащих гражданам, в пределах населенных пунктов </w:t>
            </w:r>
          </w:p>
        </w:tc>
        <w:tc>
          <w:tcPr>
            <w:tcW w:w="255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57" w:line="259" w:lineRule="auto"/>
              <w:rPr>
                <w:color w:val="000000"/>
                <w:szCs w:val="22"/>
              </w:rPr>
            </w:pPr>
            <w:r w:rsidRPr="00083DC9">
              <w:rPr>
                <w:color w:val="000000"/>
                <w:szCs w:val="22"/>
              </w:rPr>
              <w:t>на 2020 год – 6 300 м</w:t>
            </w:r>
            <w:proofErr w:type="gramStart"/>
            <w:r w:rsidRPr="00083DC9">
              <w:rPr>
                <w:color w:val="000000"/>
                <w:szCs w:val="22"/>
                <w:vertAlign w:val="superscript"/>
              </w:rPr>
              <w:t>2</w:t>
            </w:r>
            <w:proofErr w:type="gramEnd"/>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на 2030 год – 7 000 м</w:t>
            </w:r>
            <w:proofErr w:type="gramStart"/>
            <w:r w:rsidRPr="00083DC9">
              <w:rPr>
                <w:color w:val="000000"/>
                <w:szCs w:val="22"/>
                <w:vertAlign w:val="superscript"/>
              </w:rPr>
              <w:t>2</w:t>
            </w:r>
            <w:proofErr w:type="gramEnd"/>
            <w:r w:rsidRPr="00083DC9">
              <w:rPr>
                <w:color w:val="000000"/>
                <w:szCs w:val="22"/>
              </w:rPr>
              <w:t xml:space="preserve">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562"/>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1" w:line="259" w:lineRule="auto"/>
              <w:ind w:right="112"/>
              <w:jc w:val="right"/>
              <w:rPr>
                <w:color w:val="000000"/>
                <w:szCs w:val="22"/>
              </w:rPr>
            </w:pPr>
            <w:r w:rsidRPr="00083DC9">
              <w:rPr>
                <w:color w:val="000000"/>
                <w:szCs w:val="22"/>
              </w:rPr>
              <w:t xml:space="preserve">- в том числе в пределах жилых кварталов </w:t>
            </w:r>
          </w:p>
          <w:p w:rsidR="00083DC9" w:rsidRPr="00083DC9" w:rsidRDefault="00083DC9" w:rsidP="00083DC9">
            <w:pPr>
              <w:spacing w:line="259" w:lineRule="auto"/>
              <w:rPr>
                <w:color w:val="000000"/>
                <w:szCs w:val="22"/>
              </w:rPr>
            </w:pPr>
            <w:r w:rsidRPr="00083DC9">
              <w:rPr>
                <w:color w:val="000000"/>
                <w:szCs w:val="22"/>
              </w:rPr>
              <w:t xml:space="preserve">(микрорайонов) </w:t>
            </w:r>
          </w:p>
        </w:tc>
        <w:tc>
          <w:tcPr>
            <w:tcW w:w="255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на 2020 год – 2 250 м</w:t>
            </w:r>
            <w:proofErr w:type="gramStart"/>
            <w:r w:rsidRPr="00083DC9">
              <w:rPr>
                <w:color w:val="000000"/>
                <w:szCs w:val="22"/>
                <w:vertAlign w:val="superscript"/>
              </w:rPr>
              <w:t>2</w:t>
            </w:r>
            <w:proofErr w:type="gramEnd"/>
            <w:r w:rsidRPr="00083DC9">
              <w:rPr>
                <w:color w:val="000000"/>
                <w:szCs w:val="22"/>
              </w:rPr>
              <w:t>; на 2030 год – 2 500 м</w:t>
            </w:r>
            <w:r w:rsidRPr="00083DC9">
              <w:rPr>
                <w:color w:val="000000"/>
                <w:szCs w:val="22"/>
                <w:vertAlign w:val="superscript"/>
              </w:rPr>
              <w:t>2</w:t>
            </w:r>
            <w:r w:rsidRPr="00083DC9">
              <w:rPr>
                <w:color w:val="000000"/>
                <w:szCs w:val="22"/>
              </w:rPr>
              <w:t xml:space="preserve">-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562"/>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tabs>
                <w:tab w:val="center" w:pos="319"/>
                <w:tab w:val="center" w:pos="770"/>
                <w:tab w:val="center" w:pos="1370"/>
                <w:tab w:val="center" w:pos="1898"/>
                <w:tab w:val="center" w:pos="2717"/>
                <w:tab w:val="right" w:pos="4787"/>
              </w:tabs>
              <w:spacing w:after="43" w:line="259" w:lineRule="auto"/>
              <w:rPr>
                <w:color w:val="000000"/>
                <w:szCs w:val="22"/>
              </w:rPr>
            </w:pPr>
            <w:r w:rsidRPr="00083DC9">
              <w:rPr>
                <w:rFonts w:ascii="Calibri" w:eastAsia="Calibri" w:hAnsi="Calibri" w:cs="Calibri"/>
                <w:color w:val="000000"/>
                <w:sz w:val="22"/>
                <w:szCs w:val="22"/>
              </w:rPr>
              <w:tab/>
            </w:r>
            <w:r w:rsidRPr="00083DC9">
              <w:rPr>
                <w:color w:val="000000"/>
                <w:szCs w:val="22"/>
              </w:rPr>
              <w:t xml:space="preserve">- </w:t>
            </w:r>
            <w:r w:rsidRPr="00083DC9">
              <w:rPr>
                <w:color w:val="000000"/>
                <w:szCs w:val="22"/>
              </w:rPr>
              <w:tab/>
              <w:t xml:space="preserve">из </w:t>
            </w:r>
            <w:r w:rsidRPr="00083DC9">
              <w:rPr>
                <w:color w:val="000000"/>
                <w:szCs w:val="22"/>
              </w:rPr>
              <w:tab/>
              <w:t>них</w:t>
            </w:r>
            <w:r w:rsidRPr="00083DC9">
              <w:rPr>
                <w:color w:val="000000"/>
                <w:szCs w:val="22"/>
                <w:vertAlign w:val="superscript"/>
              </w:rPr>
              <w:t xml:space="preserve"> </w:t>
            </w:r>
            <w:r w:rsidRPr="00083DC9">
              <w:rPr>
                <w:color w:val="000000"/>
                <w:szCs w:val="22"/>
                <w:vertAlign w:val="superscript"/>
              </w:rPr>
              <w:tab/>
            </w:r>
            <w:r w:rsidRPr="00083DC9">
              <w:rPr>
                <w:color w:val="000000"/>
                <w:szCs w:val="22"/>
              </w:rPr>
              <w:t xml:space="preserve">в </w:t>
            </w:r>
            <w:r w:rsidRPr="00083DC9">
              <w:rPr>
                <w:color w:val="000000"/>
                <w:szCs w:val="22"/>
              </w:rPr>
              <w:tab/>
              <w:t xml:space="preserve">пределах </w:t>
            </w:r>
            <w:r w:rsidRPr="00083DC9">
              <w:rPr>
                <w:color w:val="000000"/>
                <w:szCs w:val="22"/>
              </w:rPr>
              <w:tab/>
            </w:r>
            <w:proofErr w:type="gramStart"/>
            <w:r w:rsidRPr="00083DC9">
              <w:rPr>
                <w:color w:val="000000"/>
                <w:szCs w:val="22"/>
              </w:rPr>
              <w:t>придомовой</w:t>
            </w:r>
            <w:proofErr w:type="gramEnd"/>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территории жилых домов  </w:t>
            </w:r>
          </w:p>
        </w:tc>
        <w:tc>
          <w:tcPr>
            <w:tcW w:w="255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5" w:line="259" w:lineRule="auto"/>
              <w:rPr>
                <w:color w:val="000000"/>
                <w:szCs w:val="22"/>
              </w:rPr>
            </w:pPr>
            <w:r w:rsidRPr="00083DC9">
              <w:rPr>
                <w:color w:val="000000"/>
                <w:szCs w:val="22"/>
              </w:rPr>
              <w:t>800 м</w:t>
            </w:r>
            <w:proofErr w:type="gramStart"/>
            <w:r w:rsidRPr="00083DC9">
              <w:rPr>
                <w:color w:val="000000"/>
                <w:szCs w:val="22"/>
                <w:vertAlign w:val="superscript"/>
              </w:rPr>
              <w:t>2</w:t>
            </w:r>
            <w:proofErr w:type="gramEnd"/>
            <w:r w:rsidRPr="00083DC9">
              <w:rPr>
                <w:color w:val="000000"/>
                <w:szCs w:val="22"/>
              </w:rPr>
              <w:t xml:space="preserve">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17"/>
        </w:trPr>
        <w:tc>
          <w:tcPr>
            <w:tcW w:w="478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6" w:line="239" w:lineRule="auto"/>
              <w:jc w:val="both"/>
              <w:rPr>
                <w:color w:val="000000"/>
                <w:szCs w:val="22"/>
              </w:rPr>
            </w:pPr>
            <w:r w:rsidRPr="00083DC9">
              <w:rPr>
                <w:color w:val="000000"/>
                <w:szCs w:val="22"/>
              </w:rPr>
              <w:t xml:space="preserve">Места организованного хранения легковых автомобилей </w:t>
            </w:r>
            <w:proofErr w:type="gramStart"/>
            <w:r w:rsidRPr="00083DC9">
              <w:rPr>
                <w:color w:val="000000"/>
                <w:szCs w:val="22"/>
              </w:rPr>
              <w:t>ведомственной</w:t>
            </w:r>
            <w:proofErr w:type="gramEnd"/>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принадлежности и таксомоторного парка </w:t>
            </w:r>
          </w:p>
        </w:tc>
        <w:tc>
          <w:tcPr>
            <w:tcW w:w="2552"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ind w:right="727"/>
              <w:rPr>
                <w:color w:val="000000"/>
                <w:szCs w:val="22"/>
              </w:rPr>
            </w:pPr>
            <w:r w:rsidRPr="00083DC9">
              <w:rPr>
                <w:color w:val="000000"/>
                <w:szCs w:val="22"/>
              </w:rPr>
              <w:t xml:space="preserve">на 2020 год –  15 </w:t>
            </w:r>
            <w:proofErr w:type="spellStart"/>
            <w:r w:rsidRPr="00083DC9">
              <w:rPr>
                <w:color w:val="000000"/>
                <w:szCs w:val="22"/>
              </w:rPr>
              <w:t>машиномест</w:t>
            </w:r>
            <w:proofErr w:type="spellEnd"/>
            <w:r w:rsidRPr="00083DC9">
              <w:rPr>
                <w:color w:val="000000"/>
                <w:szCs w:val="22"/>
              </w:rPr>
              <w:t xml:space="preserve">; на 2030 год –  </w:t>
            </w:r>
          </w:p>
          <w:p w:rsidR="00083DC9" w:rsidRPr="00083DC9" w:rsidRDefault="00083DC9" w:rsidP="00083DC9">
            <w:pPr>
              <w:spacing w:line="259" w:lineRule="auto"/>
              <w:rPr>
                <w:color w:val="000000"/>
                <w:szCs w:val="22"/>
              </w:rPr>
            </w:pPr>
            <w:r w:rsidRPr="00083DC9">
              <w:rPr>
                <w:color w:val="000000"/>
                <w:szCs w:val="22"/>
              </w:rPr>
              <w:t xml:space="preserve">20 </w:t>
            </w:r>
            <w:proofErr w:type="spellStart"/>
            <w:r w:rsidRPr="00083DC9">
              <w:rPr>
                <w:color w:val="000000"/>
                <w:szCs w:val="22"/>
              </w:rPr>
              <w:t>машиномест</w:t>
            </w:r>
            <w:proofErr w:type="spellEnd"/>
            <w:r w:rsidRPr="00083DC9">
              <w:rPr>
                <w:color w:val="000000"/>
                <w:szCs w:val="22"/>
              </w:rPr>
              <w:t xml:space="preserve"> - </w:t>
            </w:r>
          </w:p>
        </w:tc>
        <w:tc>
          <w:tcPr>
            <w:tcW w:w="255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Не нормируется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bl>
    <w:p w:rsidR="00083DC9" w:rsidRPr="00083DC9" w:rsidRDefault="00083DC9" w:rsidP="00083DC9">
      <w:pPr>
        <w:spacing w:after="115" w:line="259" w:lineRule="auto"/>
        <w:rPr>
          <w:color w:val="000000"/>
          <w:szCs w:val="22"/>
        </w:rPr>
      </w:pPr>
      <w:r w:rsidRPr="00083DC9">
        <w:rPr>
          <w:color w:val="000000"/>
          <w:sz w:val="6"/>
          <w:szCs w:val="22"/>
        </w:rPr>
        <w:t xml:space="preserve"> </w:t>
      </w:r>
    </w:p>
    <w:p w:rsidR="00083DC9" w:rsidRPr="00083DC9" w:rsidRDefault="00083DC9" w:rsidP="00083DC9">
      <w:pPr>
        <w:spacing w:after="162" w:line="259" w:lineRule="auto"/>
        <w:rPr>
          <w:color w:val="000000"/>
          <w:szCs w:val="22"/>
        </w:rPr>
      </w:pPr>
      <w:r w:rsidRPr="00083DC9">
        <w:rPr>
          <w:color w:val="000000"/>
          <w:sz w:val="6"/>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lastRenderedPageBreak/>
        <w:t>Примечания:</w:t>
      </w:r>
      <w:r w:rsidRPr="00083DC9">
        <w:rPr>
          <w:color w:val="000000"/>
          <w:sz w:val="20"/>
          <w:szCs w:val="22"/>
        </w:rPr>
        <w:t xml:space="preserve"> </w:t>
      </w:r>
    </w:p>
    <w:p w:rsidR="00083DC9" w:rsidRPr="00083DC9" w:rsidRDefault="00083DC9" w:rsidP="00083DC9">
      <w:pPr>
        <w:spacing w:after="129" w:line="25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В районах реконструкции или с неблагоприятной гидрогеологической обстановкой допускается </w:t>
      </w:r>
    </w:p>
    <w:p w:rsidR="00083DC9" w:rsidRPr="00083DC9" w:rsidRDefault="00083DC9" w:rsidP="00083DC9">
      <w:pPr>
        <w:spacing w:after="132" w:line="259" w:lineRule="auto"/>
        <w:ind w:right="10"/>
        <w:jc w:val="both"/>
        <w:rPr>
          <w:color w:val="000000"/>
          <w:szCs w:val="22"/>
        </w:rPr>
      </w:pPr>
      <w:r w:rsidRPr="00083DC9">
        <w:rPr>
          <w:color w:val="000000"/>
          <w:sz w:val="20"/>
          <w:szCs w:val="22"/>
        </w:rPr>
        <w:t xml:space="preserve">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 </w:t>
      </w:r>
    </w:p>
    <w:p w:rsidR="00083DC9" w:rsidRPr="00083DC9" w:rsidRDefault="00083DC9" w:rsidP="00083DC9">
      <w:pPr>
        <w:spacing w:after="93" w:line="259" w:lineRule="auto"/>
        <w:ind w:right="12"/>
        <w:jc w:val="right"/>
        <w:rPr>
          <w:color w:val="000000"/>
          <w:szCs w:val="22"/>
        </w:rPr>
      </w:pPr>
      <w:r w:rsidRPr="00083DC9">
        <w:rPr>
          <w:color w:val="000000"/>
          <w:sz w:val="20"/>
          <w:szCs w:val="22"/>
        </w:rPr>
        <w:t xml:space="preserve">б) (**) На территории многоквартирной застройки допускается принимать по нормам, установленным </w:t>
      </w:r>
      <w:proofErr w:type="gramStart"/>
      <w:r w:rsidRPr="00083DC9">
        <w:rPr>
          <w:color w:val="000000"/>
          <w:sz w:val="20"/>
          <w:szCs w:val="22"/>
        </w:rPr>
        <w:t>для</w:t>
      </w:r>
      <w:proofErr w:type="gramEnd"/>
      <w:r w:rsidRPr="00083DC9">
        <w:rPr>
          <w:color w:val="000000"/>
          <w:sz w:val="20"/>
          <w:szCs w:val="22"/>
        </w:rPr>
        <w:t xml:space="preserve"> </w:t>
      </w:r>
    </w:p>
    <w:p w:rsidR="00083DC9" w:rsidRPr="00083DC9" w:rsidRDefault="00083DC9" w:rsidP="00083DC9">
      <w:pPr>
        <w:spacing w:after="4" w:line="400" w:lineRule="auto"/>
        <w:ind w:right="10"/>
        <w:jc w:val="both"/>
        <w:rPr>
          <w:color w:val="000000"/>
          <w:szCs w:val="22"/>
        </w:rPr>
      </w:pPr>
      <w:r w:rsidRPr="00083DC9">
        <w:rPr>
          <w:color w:val="000000"/>
          <w:sz w:val="20"/>
          <w:szCs w:val="22"/>
        </w:rPr>
        <w:t xml:space="preserve">городского округа, на территории индивидуальной застройки размещение автостоянок обеспечивается в пределах земельных участков, отведенных под жилые дома. </w:t>
      </w:r>
    </w:p>
    <w:p w:rsidR="00083DC9" w:rsidRPr="00083DC9" w:rsidRDefault="00083DC9" w:rsidP="00083DC9">
      <w:pPr>
        <w:spacing w:after="178" w:line="259" w:lineRule="auto"/>
        <w:rPr>
          <w:color w:val="000000"/>
          <w:szCs w:val="22"/>
        </w:rPr>
      </w:pPr>
      <w:r w:rsidRPr="00083DC9">
        <w:rPr>
          <w:color w:val="000000"/>
          <w:sz w:val="20"/>
          <w:szCs w:val="22"/>
        </w:rPr>
        <w:t xml:space="preserve"> </w:t>
      </w:r>
    </w:p>
    <w:p w:rsidR="00083DC9" w:rsidRPr="00083DC9" w:rsidRDefault="00083DC9" w:rsidP="00083DC9">
      <w:pPr>
        <w:tabs>
          <w:tab w:val="center" w:pos="632"/>
          <w:tab w:val="center" w:pos="5396"/>
        </w:tabs>
        <w:spacing w:after="157" w:line="259" w:lineRule="auto"/>
        <w:rPr>
          <w:color w:val="000000"/>
          <w:szCs w:val="22"/>
        </w:rPr>
      </w:pPr>
      <w:r w:rsidRPr="00083DC9">
        <w:rPr>
          <w:rFonts w:ascii="Calibri" w:eastAsia="Calibri" w:hAnsi="Calibri" w:cs="Calibri"/>
          <w:color w:val="000000"/>
          <w:sz w:val="22"/>
          <w:szCs w:val="22"/>
        </w:rPr>
        <w:tab/>
      </w:r>
      <w:r w:rsidR="001B5501">
        <w:rPr>
          <w:i/>
          <w:color w:val="000000"/>
          <w:szCs w:val="22"/>
        </w:rPr>
        <w:t>1.2.2</w:t>
      </w:r>
      <w:r w:rsidRPr="00083DC9">
        <w:rPr>
          <w:i/>
          <w:color w:val="000000"/>
          <w:szCs w:val="22"/>
        </w:rPr>
        <w:t>.2.</w:t>
      </w:r>
      <w:r w:rsidRPr="00083DC9">
        <w:rPr>
          <w:rFonts w:ascii="Arial" w:eastAsia="Arial" w:hAnsi="Arial" w:cs="Arial"/>
          <w:i/>
          <w:color w:val="000000"/>
          <w:szCs w:val="22"/>
        </w:rPr>
        <w:t xml:space="preserve"> </w:t>
      </w:r>
      <w:r w:rsidRPr="00083DC9">
        <w:rPr>
          <w:rFonts w:ascii="Arial" w:eastAsia="Arial" w:hAnsi="Arial" w:cs="Arial"/>
          <w:i/>
          <w:color w:val="000000"/>
          <w:szCs w:val="22"/>
        </w:rPr>
        <w:tab/>
      </w:r>
      <w:r w:rsidRPr="00083DC9">
        <w:rPr>
          <w:i/>
          <w:color w:val="000000"/>
          <w:szCs w:val="22"/>
        </w:rPr>
        <w:t>Парковочные места для прочих объектов, кроме объектов жилой застройки</w:t>
      </w: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 w:val="28"/>
          <w:szCs w:val="22"/>
        </w:rPr>
        <w:t xml:space="preserve"> </w:t>
      </w:r>
    </w:p>
    <w:tbl>
      <w:tblPr>
        <w:tblStyle w:val="TableGrid"/>
        <w:tblW w:w="9824" w:type="dxa"/>
        <w:tblInd w:w="50" w:type="dxa"/>
        <w:tblCellMar>
          <w:top w:w="44" w:type="dxa"/>
          <w:left w:w="1" w:type="dxa"/>
          <w:bottom w:w="5" w:type="dxa"/>
        </w:tblCellMar>
        <w:tblLook w:val="04A0" w:firstRow="1" w:lastRow="0" w:firstColumn="1" w:lastColumn="0" w:noHBand="0" w:noVBand="1"/>
      </w:tblPr>
      <w:tblGrid>
        <w:gridCol w:w="4449"/>
        <w:gridCol w:w="2733"/>
        <w:gridCol w:w="2642"/>
      </w:tblGrid>
      <w:tr w:rsidR="00083DC9" w:rsidRPr="00083DC9" w:rsidTr="00083DC9">
        <w:trPr>
          <w:trHeight w:val="672"/>
        </w:trPr>
        <w:tc>
          <w:tcPr>
            <w:tcW w:w="4449" w:type="dxa"/>
            <w:vMerge w:val="restart"/>
            <w:tcBorders>
              <w:top w:val="single" w:sz="4" w:space="0" w:color="000000"/>
              <w:left w:val="single" w:sz="4" w:space="0" w:color="000000"/>
              <w:bottom w:val="single" w:sz="4" w:space="0" w:color="000000"/>
              <w:right w:val="single" w:sz="4" w:space="0" w:color="000000"/>
            </w:tcBorders>
            <w:vAlign w:val="bottom"/>
          </w:tcPr>
          <w:p w:rsidR="00083DC9" w:rsidRPr="00083DC9" w:rsidRDefault="00083DC9" w:rsidP="00083DC9">
            <w:pPr>
              <w:spacing w:after="380" w:line="277" w:lineRule="auto"/>
              <w:ind w:right="907"/>
              <w:jc w:val="center"/>
              <w:rPr>
                <w:color w:val="000000"/>
                <w:szCs w:val="22"/>
              </w:rPr>
            </w:pPr>
            <w:r w:rsidRPr="00083DC9">
              <w:rPr>
                <w:color w:val="000000"/>
                <w:szCs w:val="22"/>
              </w:rPr>
              <w:t xml:space="preserve">Наименование  объектов </w:t>
            </w:r>
          </w:p>
          <w:p w:rsidR="00083DC9" w:rsidRPr="00083DC9" w:rsidRDefault="00083DC9" w:rsidP="00083DC9">
            <w:pPr>
              <w:spacing w:line="259" w:lineRule="auto"/>
              <w:rPr>
                <w:color w:val="000000"/>
                <w:szCs w:val="22"/>
              </w:rPr>
            </w:pPr>
            <w:r w:rsidRPr="00083DC9">
              <w:rPr>
                <w:color w:val="000000"/>
                <w:sz w:val="2"/>
                <w:szCs w:val="22"/>
              </w:rPr>
              <w:t xml:space="preserve"> </w:t>
            </w:r>
          </w:p>
        </w:tc>
        <w:tc>
          <w:tcPr>
            <w:tcW w:w="5375"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7"/>
              <w:jc w:val="center"/>
              <w:rPr>
                <w:color w:val="000000"/>
                <w:szCs w:val="22"/>
              </w:rPr>
            </w:pPr>
            <w:r w:rsidRPr="00083DC9">
              <w:rPr>
                <w:color w:val="000000"/>
                <w:szCs w:val="22"/>
              </w:rPr>
              <w:t xml:space="preserve">Предельные значения расчетных показателей </w:t>
            </w:r>
          </w:p>
        </w:tc>
      </w:tr>
      <w:tr w:rsidR="00083DC9" w:rsidRPr="00083DC9" w:rsidTr="00083DC9">
        <w:trPr>
          <w:trHeight w:val="115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минимально </w:t>
            </w:r>
          </w:p>
          <w:p w:rsidR="00083DC9" w:rsidRPr="00083DC9" w:rsidRDefault="00083DC9" w:rsidP="00083DC9">
            <w:pPr>
              <w:spacing w:line="259" w:lineRule="auto"/>
              <w:jc w:val="center"/>
              <w:rPr>
                <w:color w:val="000000"/>
                <w:szCs w:val="22"/>
              </w:rPr>
            </w:pPr>
            <w:r w:rsidRPr="00083DC9">
              <w:rPr>
                <w:color w:val="000000"/>
                <w:szCs w:val="22"/>
              </w:rPr>
              <w:t xml:space="preserve">допустимого уровня обеспеченности, </w:t>
            </w:r>
            <w:proofErr w:type="spellStart"/>
            <w:r w:rsidRPr="00083DC9">
              <w:rPr>
                <w:color w:val="000000"/>
                <w:szCs w:val="22"/>
              </w:rPr>
              <w:t>машиномест</w:t>
            </w:r>
            <w:proofErr w:type="spellEnd"/>
            <w:r w:rsidRPr="00083DC9">
              <w:rPr>
                <w:color w:val="000000"/>
                <w:szCs w:val="22"/>
              </w:rPr>
              <w:t xml:space="preserve"> / ед. изм.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2" w:line="259" w:lineRule="auto"/>
              <w:ind w:right="7"/>
              <w:jc w:val="center"/>
              <w:rPr>
                <w:color w:val="000000"/>
                <w:szCs w:val="22"/>
              </w:rPr>
            </w:pPr>
            <w:r w:rsidRPr="00083DC9">
              <w:rPr>
                <w:color w:val="000000"/>
                <w:szCs w:val="22"/>
              </w:rPr>
              <w:t xml:space="preserve">максимально </w:t>
            </w:r>
          </w:p>
          <w:p w:rsidR="00083DC9" w:rsidRPr="00083DC9" w:rsidRDefault="00083DC9" w:rsidP="00083DC9">
            <w:pPr>
              <w:spacing w:line="259" w:lineRule="auto"/>
              <w:ind w:right="7"/>
              <w:jc w:val="center"/>
              <w:rPr>
                <w:color w:val="000000"/>
                <w:szCs w:val="22"/>
              </w:rPr>
            </w:pPr>
            <w:r w:rsidRPr="00083DC9">
              <w:rPr>
                <w:color w:val="000000"/>
                <w:szCs w:val="22"/>
              </w:rPr>
              <w:t xml:space="preserve">допустимого уровня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1114"/>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53"/>
              <w:jc w:val="both"/>
              <w:rPr>
                <w:color w:val="000000"/>
                <w:szCs w:val="22"/>
              </w:rPr>
            </w:pPr>
            <w:r w:rsidRPr="00083DC9">
              <w:rPr>
                <w:color w:val="000000"/>
                <w:szCs w:val="22"/>
              </w:rPr>
              <w:t xml:space="preserve">Учреждения управления, </w:t>
            </w:r>
            <w:proofErr w:type="spellStart"/>
            <w:r w:rsidRPr="00083DC9">
              <w:rPr>
                <w:color w:val="000000"/>
                <w:szCs w:val="22"/>
              </w:rPr>
              <w:t>кредитнофинансовые</w:t>
            </w:r>
            <w:proofErr w:type="spellEnd"/>
            <w:r w:rsidRPr="00083DC9">
              <w:rPr>
                <w:color w:val="000000"/>
                <w:szCs w:val="22"/>
              </w:rPr>
              <w:t xml:space="preserve"> и юридические учреждения федерального, регионального значения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100 работающих: </w:t>
            </w:r>
          </w:p>
          <w:p w:rsidR="00083DC9" w:rsidRPr="00083DC9" w:rsidRDefault="00083DC9" w:rsidP="00083DC9">
            <w:pPr>
              <w:spacing w:after="12" w:line="259" w:lineRule="auto"/>
              <w:rPr>
                <w:color w:val="000000"/>
                <w:szCs w:val="22"/>
              </w:rPr>
            </w:pPr>
            <w:r w:rsidRPr="00083DC9">
              <w:rPr>
                <w:color w:val="000000"/>
                <w:szCs w:val="22"/>
              </w:rPr>
              <w:t xml:space="preserve">2020 год – 30 </w:t>
            </w:r>
          </w:p>
          <w:p w:rsidR="00083DC9" w:rsidRPr="00083DC9" w:rsidRDefault="00083DC9" w:rsidP="00083DC9">
            <w:pPr>
              <w:spacing w:line="259" w:lineRule="auto"/>
              <w:rPr>
                <w:color w:val="000000"/>
                <w:szCs w:val="22"/>
              </w:rPr>
            </w:pPr>
            <w:r w:rsidRPr="00083DC9">
              <w:rPr>
                <w:color w:val="000000"/>
                <w:szCs w:val="22"/>
              </w:rPr>
              <w:t xml:space="preserve">2030 год – 34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840"/>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53"/>
              <w:jc w:val="both"/>
              <w:rPr>
                <w:color w:val="000000"/>
                <w:szCs w:val="22"/>
              </w:rPr>
            </w:pPr>
            <w:r w:rsidRPr="00083DC9">
              <w:rPr>
                <w:color w:val="000000"/>
                <w:szCs w:val="22"/>
              </w:rPr>
              <w:t xml:space="preserve">Учреждения управления, </w:t>
            </w:r>
            <w:proofErr w:type="spellStart"/>
            <w:r w:rsidRPr="00083DC9">
              <w:rPr>
                <w:color w:val="000000"/>
                <w:szCs w:val="22"/>
              </w:rPr>
              <w:t>кредитнофинансовые</w:t>
            </w:r>
            <w:proofErr w:type="spellEnd"/>
            <w:r w:rsidRPr="00083DC9">
              <w:rPr>
                <w:color w:val="000000"/>
                <w:szCs w:val="22"/>
              </w:rPr>
              <w:t xml:space="preserve"> и юридические учреждения местного значения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100 работающих: </w:t>
            </w:r>
          </w:p>
          <w:p w:rsidR="00083DC9" w:rsidRPr="00083DC9" w:rsidRDefault="00083DC9" w:rsidP="00083DC9">
            <w:pPr>
              <w:spacing w:after="11" w:line="259" w:lineRule="auto"/>
              <w:rPr>
                <w:color w:val="000000"/>
                <w:szCs w:val="22"/>
              </w:rPr>
            </w:pPr>
            <w:r w:rsidRPr="00083DC9">
              <w:rPr>
                <w:color w:val="000000"/>
                <w:szCs w:val="22"/>
              </w:rPr>
              <w:t xml:space="preserve">2020 год – 11 </w:t>
            </w:r>
          </w:p>
          <w:p w:rsidR="00083DC9" w:rsidRPr="00083DC9" w:rsidRDefault="00083DC9" w:rsidP="00083DC9">
            <w:pPr>
              <w:spacing w:line="259" w:lineRule="auto"/>
              <w:rPr>
                <w:color w:val="000000"/>
                <w:szCs w:val="22"/>
              </w:rPr>
            </w:pPr>
            <w:r w:rsidRPr="00083DC9">
              <w:rPr>
                <w:color w:val="000000"/>
                <w:szCs w:val="22"/>
              </w:rPr>
              <w:t xml:space="preserve">2030 год – 12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tc>
      </w:tr>
      <w:tr w:rsidR="00083DC9" w:rsidRPr="00083DC9" w:rsidTr="00083DC9">
        <w:trPr>
          <w:trHeight w:val="1114"/>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both"/>
              <w:rPr>
                <w:color w:val="000000"/>
                <w:szCs w:val="22"/>
              </w:rPr>
            </w:pPr>
            <w:r w:rsidRPr="00083DC9">
              <w:rPr>
                <w:color w:val="000000"/>
                <w:szCs w:val="22"/>
              </w:rPr>
              <w:t xml:space="preserve">Офисные, административные здания, научные и проектные организации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100 работающих: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1114"/>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Промышленные предприятия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8" w:lineRule="auto"/>
              <w:jc w:val="both"/>
              <w:rPr>
                <w:color w:val="000000"/>
                <w:szCs w:val="22"/>
              </w:rPr>
            </w:pPr>
            <w:r w:rsidRPr="00083DC9">
              <w:rPr>
                <w:color w:val="000000"/>
                <w:szCs w:val="22"/>
              </w:rPr>
              <w:t xml:space="preserve">На 100 работающих в двух смежных сменах: </w:t>
            </w:r>
          </w:p>
          <w:p w:rsidR="00083DC9" w:rsidRPr="00083DC9" w:rsidRDefault="00083DC9" w:rsidP="00083DC9">
            <w:pPr>
              <w:spacing w:after="11" w:line="259" w:lineRule="auto"/>
              <w:rPr>
                <w:color w:val="000000"/>
                <w:szCs w:val="22"/>
              </w:rPr>
            </w:pPr>
            <w:r w:rsidRPr="00083DC9">
              <w:rPr>
                <w:color w:val="000000"/>
                <w:szCs w:val="22"/>
              </w:rPr>
              <w:t xml:space="preserve">2020 год – 15 </w:t>
            </w:r>
          </w:p>
          <w:p w:rsidR="00083DC9" w:rsidRPr="00083DC9" w:rsidRDefault="00083DC9" w:rsidP="00083DC9">
            <w:pPr>
              <w:spacing w:line="259" w:lineRule="auto"/>
              <w:rPr>
                <w:color w:val="000000"/>
                <w:szCs w:val="22"/>
              </w:rPr>
            </w:pPr>
            <w:r w:rsidRPr="00083DC9">
              <w:rPr>
                <w:color w:val="000000"/>
                <w:szCs w:val="22"/>
              </w:rPr>
              <w:t xml:space="preserve">2030 год – 17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tc>
      </w:tr>
      <w:tr w:rsidR="00083DC9" w:rsidRPr="00083DC9" w:rsidTr="00083DC9">
        <w:trPr>
          <w:trHeight w:val="838"/>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2" w:line="259" w:lineRule="auto"/>
              <w:rPr>
                <w:color w:val="000000"/>
                <w:szCs w:val="22"/>
              </w:rPr>
            </w:pPr>
            <w:r w:rsidRPr="00083DC9">
              <w:rPr>
                <w:color w:val="000000"/>
                <w:szCs w:val="22"/>
              </w:rPr>
              <w:t xml:space="preserve">Объекты общего  </w:t>
            </w:r>
          </w:p>
          <w:p w:rsidR="00083DC9" w:rsidRPr="00083DC9" w:rsidRDefault="00083DC9" w:rsidP="00083DC9">
            <w:pPr>
              <w:spacing w:line="259" w:lineRule="auto"/>
              <w:ind w:right="-5"/>
              <w:rPr>
                <w:color w:val="000000"/>
                <w:szCs w:val="22"/>
              </w:rPr>
            </w:pPr>
            <w:r w:rsidRPr="00083DC9">
              <w:rPr>
                <w:color w:val="000000"/>
                <w:szCs w:val="22"/>
              </w:rPr>
              <w:t xml:space="preserve">(дошкольного, </w:t>
            </w:r>
            <w:r w:rsidRPr="00083DC9">
              <w:rPr>
                <w:color w:val="000000"/>
                <w:szCs w:val="22"/>
              </w:rPr>
              <w:tab/>
              <w:t xml:space="preserve">начального, </w:t>
            </w:r>
            <w:r w:rsidRPr="00083DC9">
              <w:rPr>
                <w:color w:val="000000"/>
                <w:szCs w:val="22"/>
              </w:rPr>
              <w:tab/>
              <w:t xml:space="preserve">основного, среднего) образования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По заданию на проектирование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150 м </w:t>
            </w:r>
          </w:p>
        </w:tc>
      </w:tr>
      <w:tr w:rsidR="00083DC9" w:rsidRPr="00083DC9" w:rsidTr="00083DC9">
        <w:trPr>
          <w:trHeight w:val="1114"/>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tabs>
                <w:tab w:val="center" w:pos="1928"/>
                <w:tab w:val="center" w:pos="2913"/>
                <w:tab w:val="right" w:pos="4448"/>
              </w:tabs>
              <w:spacing w:after="29" w:line="259" w:lineRule="auto"/>
              <w:rPr>
                <w:color w:val="000000"/>
                <w:szCs w:val="22"/>
              </w:rPr>
            </w:pPr>
            <w:r w:rsidRPr="00083DC9">
              <w:rPr>
                <w:color w:val="000000"/>
                <w:szCs w:val="22"/>
              </w:rPr>
              <w:t xml:space="preserve">Объекты </w:t>
            </w:r>
            <w:r w:rsidRPr="00083DC9">
              <w:rPr>
                <w:color w:val="000000"/>
                <w:szCs w:val="22"/>
              </w:rPr>
              <w:tab/>
              <w:t xml:space="preserve">среднего </w:t>
            </w:r>
            <w:r w:rsidRPr="00083DC9">
              <w:rPr>
                <w:color w:val="000000"/>
                <w:szCs w:val="22"/>
              </w:rPr>
              <w:tab/>
              <w:t xml:space="preserve">и </w:t>
            </w:r>
            <w:r w:rsidRPr="00083DC9">
              <w:rPr>
                <w:color w:val="000000"/>
                <w:szCs w:val="22"/>
              </w:rPr>
              <w:tab/>
              <w:t xml:space="preserve">высшего </w:t>
            </w:r>
          </w:p>
          <w:p w:rsidR="00083DC9" w:rsidRPr="00083DC9" w:rsidRDefault="00083DC9" w:rsidP="00083DC9">
            <w:pPr>
              <w:spacing w:line="259" w:lineRule="auto"/>
              <w:rPr>
                <w:color w:val="000000"/>
                <w:szCs w:val="22"/>
              </w:rPr>
            </w:pPr>
            <w:r w:rsidRPr="00083DC9">
              <w:rPr>
                <w:color w:val="000000"/>
                <w:szCs w:val="22"/>
              </w:rPr>
              <w:t xml:space="preserve">профессионального образования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100 работающих: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1114"/>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7" w:line="238" w:lineRule="auto"/>
              <w:jc w:val="both"/>
              <w:rPr>
                <w:color w:val="000000"/>
                <w:szCs w:val="22"/>
              </w:rPr>
            </w:pPr>
            <w:r w:rsidRPr="00083DC9">
              <w:rPr>
                <w:color w:val="000000"/>
                <w:szCs w:val="22"/>
              </w:rPr>
              <w:t xml:space="preserve">Больницы, диспансеры, перинатальные центры и другие стационары </w:t>
            </w:r>
          </w:p>
          <w:p w:rsidR="00083DC9" w:rsidRPr="00083DC9" w:rsidRDefault="00083DC9" w:rsidP="00083DC9">
            <w:pPr>
              <w:spacing w:line="259" w:lineRule="auto"/>
              <w:rPr>
                <w:color w:val="000000"/>
                <w:szCs w:val="22"/>
              </w:rPr>
            </w:pPr>
            <w:r w:rsidRPr="00083DC9">
              <w:rPr>
                <w:color w:val="000000"/>
                <w:szCs w:val="22"/>
              </w:rPr>
              <w:t xml:space="preserve">регионального, межрайонного уровня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numPr>
                <w:ilvl w:val="0"/>
                <w:numId w:val="7"/>
              </w:numPr>
              <w:spacing w:after="26" w:line="269" w:lineRule="auto"/>
              <w:ind w:right="280" w:firstLine="670"/>
              <w:jc w:val="both"/>
              <w:rPr>
                <w:color w:val="000000"/>
                <w:szCs w:val="22"/>
              </w:rPr>
            </w:pPr>
            <w:r w:rsidRPr="00083DC9">
              <w:rPr>
                <w:color w:val="000000"/>
                <w:szCs w:val="22"/>
              </w:rPr>
              <w:t xml:space="preserve">на 100   работающих – 10; </w:t>
            </w:r>
          </w:p>
          <w:p w:rsidR="00083DC9" w:rsidRPr="00083DC9" w:rsidRDefault="00083DC9" w:rsidP="00083DC9">
            <w:pPr>
              <w:numPr>
                <w:ilvl w:val="0"/>
                <w:numId w:val="7"/>
              </w:numPr>
              <w:spacing w:after="26" w:line="259" w:lineRule="auto"/>
              <w:ind w:right="280" w:firstLine="670"/>
              <w:jc w:val="both"/>
              <w:rPr>
                <w:color w:val="000000"/>
                <w:szCs w:val="22"/>
              </w:rPr>
            </w:pPr>
            <w:r w:rsidRPr="00083DC9">
              <w:rPr>
                <w:color w:val="000000"/>
                <w:szCs w:val="22"/>
              </w:rPr>
              <w:t xml:space="preserve">на 100 коек – 10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1114"/>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48"/>
              <w:jc w:val="both"/>
              <w:rPr>
                <w:color w:val="000000"/>
                <w:szCs w:val="22"/>
              </w:rPr>
            </w:pPr>
            <w:r w:rsidRPr="00083DC9">
              <w:rPr>
                <w:color w:val="000000"/>
                <w:szCs w:val="22"/>
              </w:rPr>
              <w:lastRenderedPageBreak/>
              <w:t xml:space="preserve">Больницы, диспансеры, родильные дома и другие стационары городского, районного, участкового уровня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3" w:lineRule="auto"/>
              <w:rPr>
                <w:color w:val="000000"/>
                <w:szCs w:val="22"/>
              </w:rPr>
            </w:pPr>
            <w:r w:rsidRPr="00083DC9">
              <w:rPr>
                <w:color w:val="000000"/>
                <w:szCs w:val="22"/>
              </w:rPr>
              <w:t xml:space="preserve"> На 100 работающих – 7; на 100 коек – 5 </w:t>
            </w:r>
          </w:p>
          <w:p w:rsidR="00083DC9" w:rsidRPr="00083DC9" w:rsidRDefault="00083DC9" w:rsidP="00083DC9">
            <w:pPr>
              <w:spacing w:line="259" w:lineRule="auto"/>
              <w:jc w:val="both"/>
              <w:rPr>
                <w:color w:val="000000"/>
                <w:szCs w:val="22"/>
              </w:rPr>
            </w:pPr>
            <w:r w:rsidRPr="00083DC9">
              <w:rPr>
                <w:color w:val="000000"/>
                <w:szCs w:val="22"/>
              </w:rPr>
              <w:t xml:space="preserve"> На 100 работающих – 5;  на 100 коек – 5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tc>
      </w:tr>
      <w:tr w:rsidR="00083DC9" w:rsidRPr="00083DC9" w:rsidTr="00083DC9">
        <w:trPr>
          <w:trHeight w:val="840"/>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4"/>
              <w:jc w:val="both"/>
              <w:rPr>
                <w:color w:val="000000"/>
                <w:szCs w:val="22"/>
              </w:rPr>
            </w:pPr>
            <w:r w:rsidRPr="00083DC9">
              <w:rPr>
                <w:color w:val="000000"/>
                <w:szCs w:val="22"/>
              </w:rPr>
              <w:t xml:space="preserve">Стационары, выполняющие функции больниц скорой помощи, станции скорой помощи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На 10 тыс. жителей –  </w:t>
            </w:r>
          </w:p>
          <w:p w:rsidR="00083DC9" w:rsidRPr="00083DC9" w:rsidRDefault="00083DC9" w:rsidP="00083DC9">
            <w:pPr>
              <w:spacing w:line="259" w:lineRule="auto"/>
              <w:rPr>
                <w:color w:val="000000"/>
                <w:szCs w:val="22"/>
              </w:rPr>
            </w:pPr>
            <w:r w:rsidRPr="00083DC9">
              <w:rPr>
                <w:color w:val="000000"/>
                <w:szCs w:val="22"/>
              </w:rPr>
              <w:t xml:space="preserve">1 автомобиль скорой помощи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Не нормируется </w:t>
            </w:r>
          </w:p>
        </w:tc>
      </w:tr>
      <w:tr w:rsidR="00083DC9" w:rsidRPr="00083DC9" w:rsidTr="00083DC9">
        <w:trPr>
          <w:trHeight w:val="1114"/>
        </w:trPr>
        <w:tc>
          <w:tcPr>
            <w:tcW w:w="4449"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Поликлиники, амбулатории  </w:t>
            </w:r>
          </w:p>
        </w:tc>
        <w:tc>
          <w:tcPr>
            <w:tcW w:w="273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5" w:lineRule="auto"/>
              <w:rPr>
                <w:color w:val="000000"/>
                <w:szCs w:val="22"/>
              </w:rPr>
            </w:pPr>
            <w:r w:rsidRPr="00083DC9">
              <w:rPr>
                <w:color w:val="000000"/>
                <w:szCs w:val="22"/>
              </w:rPr>
              <w:t xml:space="preserve">На 100 работающих – 7; на 100 посещений – 3 </w:t>
            </w:r>
          </w:p>
          <w:p w:rsidR="00083DC9" w:rsidRPr="00083DC9" w:rsidRDefault="00083DC9" w:rsidP="00083DC9">
            <w:pPr>
              <w:spacing w:line="259" w:lineRule="auto"/>
              <w:rPr>
                <w:color w:val="000000"/>
                <w:szCs w:val="22"/>
              </w:rPr>
            </w:pPr>
            <w:r w:rsidRPr="00083DC9">
              <w:rPr>
                <w:color w:val="000000"/>
                <w:szCs w:val="22"/>
              </w:rPr>
              <w:t xml:space="preserve">На 100 работающих – 5; на 100 посещений – 2 </w:t>
            </w:r>
          </w:p>
        </w:tc>
        <w:tc>
          <w:tcPr>
            <w:tcW w:w="264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tc>
      </w:tr>
    </w:tbl>
    <w:p w:rsidR="00083DC9" w:rsidRPr="00083DC9" w:rsidRDefault="00083DC9" w:rsidP="00083DC9">
      <w:pPr>
        <w:spacing w:line="259" w:lineRule="auto"/>
        <w:ind w:right="55"/>
        <w:rPr>
          <w:color w:val="000000"/>
          <w:szCs w:val="22"/>
        </w:rPr>
      </w:pPr>
    </w:p>
    <w:tbl>
      <w:tblPr>
        <w:tblStyle w:val="TableGrid"/>
        <w:tblW w:w="9840" w:type="dxa"/>
        <w:tblInd w:w="43" w:type="dxa"/>
        <w:tblCellMar>
          <w:top w:w="41" w:type="dxa"/>
        </w:tblCellMar>
        <w:tblLook w:val="04A0" w:firstRow="1" w:lastRow="0" w:firstColumn="1" w:lastColumn="0" w:noHBand="0" w:noVBand="1"/>
      </w:tblPr>
      <w:tblGrid>
        <w:gridCol w:w="4427"/>
        <w:gridCol w:w="2276"/>
        <w:gridCol w:w="496"/>
        <w:gridCol w:w="2641"/>
      </w:tblGrid>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Предприятия бытового обслуживания </w:t>
            </w:r>
          </w:p>
        </w:tc>
        <w:tc>
          <w:tcPr>
            <w:tcW w:w="2281" w:type="dxa"/>
            <w:tcBorders>
              <w:top w:val="single" w:sz="4" w:space="0" w:color="000000"/>
              <w:left w:val="single" w:sz="4" w:space="0" w:color="000000"/>
              <w:bottom w:val="single" w:sz="4" w:space="0" w:color="000000"/>
              <w:right w:val="nil"/>
            </w:tcBorders>
          </w:tcPr>
          <w:p w:rsidR="00083DC9" w:rsidRPr="00083DC9" w:rsidRDefault="00083DC9" w:rsidP="00083DC9">
            <w:pPr>
              <w:spacing w:after="15" w:line="256" w:lineRule="auto"/>
              <w:rPr>
                <w:color w:val="000000"/>
                <w:szCs w:val="22"/>
              </w:rPr>
            </w:pPr>
            <w:r w:rsidRPr="00083DC9">
              <w:rPr>
                <w:color w:val="000000"/>
                <w:szCs w:val="22"/>
              </w:rPr>
              <w:t xml:space="preserve">На 100 </w:t>
            </w:r>
            <w:proofErr w:type="spellStart"/>
            <w:r w:rsidRPr="00083DC9">
              <w:rPr>
                <w:color w:val="000000"/>
                <w:szCs w:val="22"/>
              </w:rPr>
              <w:t>единовремен</w:t>
            </w:r>
            <w:proofErr w:type="spellEnd"/>
            <w:r w:rsidRPr="00083DC9">
              <w:rPr>
                <w:color w:val="000000"/>
                <w:szCs w:val="22"/>
              </w:rPr>
              <w:t xml:space="preserve"> посетителей персонала: </w:t>
            </w:r>
          </w:p>
          <w:p w:rsidR="00083DC9" w:rsidRPr="00083DC9" w:rsidRDefault="00083DC9" w:rsidP="00083DC9">
            <w:pPr>
              <w:spacing w:after="11" w:line="259" w:lineRule="auto"/>
              <w:rPr>
                <w:color w:val="000000"/>
                <w:szCs w:val="22"/>
              </w:rPr>
            </w:pPr>
            <w:r w:rsidRPr="00083DC9">
              <w:rPr>
                <w:color w:val="000000"/>
                <w:szCs w:val="22"/>
              </w:rPr>
              <w:t xml:space="preserve">2020 год – 15 </w:t>
            </w:r>
          </w:p>
          <w:p w:rsidR="00083DC9" w:rsidRPr="00083DC9" w:rsidRDefault="00083DC9" w:rsidP="00083DC9">
            <w:pPr>
              <w:spacing w:line="259" w:lineRule="auto"/>
              <w:rPr>
                <w:color w:val="000000"/>
                <w:szCs w:val="22"/>
              </w:rPr>
            </w:pPr>
            <w:r w:rsidRPr="00083DC9">
              <w:rPr>
                <w:color w:val="000000"/>
                <w:szCs w:val="22"/>
              </w:rPr>
              <w:t xml:space="preserve">2030 год – 17 </w:t>
            </w:r>
          </w:p>
        </w:tc>
        <w:tc>
          <w:tcPr>
            <w:tcW w:w="457" w:type="dxa"/>
            <w:tcBorders>
              <w:top w:val="single" w:sz="4" w:space="0" w:color="000000"/>
              <w:left w:val="nil"/>
              <w:bottom w:val="single" w:sz="4" w:space="0" w:color="000000"/>
              <w:right w:val="single" w:sz="4" w:space="0" w:color="000000"/>
            </w:tcBorders>
          </w:tcPr>
          <w:p w:rsidR="00083DC9" w:rsidRPr="00083DC9" w:rsidRDefault="00083DC9" w:rsidP="00083DC9">
            <w:pPr>
              <w:spacing w:line="259" w:lineRule="auto"/>
              <w:ind w:right="81"/>
              <w:jc w:val="right"/>
              <w:rPr>
                <w:color w:val="000000"/>
                <w:szCs w:val="22"/>
              </w:rPr>
            </w:pPr>
            <w:proofErr w:type="spellStart"/>
            <w:r w:rsidRPr="00083DC9">
              <w:rPr>
                <w:color w:val="000000"/>
                <w:szCs w:val="22"/>
              </w:rPr>
              <w:t>ных</w:t>
            </w:r>
            <w:proofErr w:type="spellEnd"/>
            <w:r w:rsidRPr="00083DC9">
              <w:rPr>
                <w:color w:val="000000"/>
                <w:szCs w:val="22"/>
              </w:rPr>
              <w:t xml:space="preserve"> и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4" w:line="238" w:lineRule="auto"/>
              <w:jc w:val="both"/>
              <w:rPr>
                <w:color w:val="000000"/>
                <w:szCs w:val="22"/>
              </w:rPr>
            </w:pPr>
            <w:r w:rsidRPr="00083DC9">
              <w:rPr>
                <w:color w:val="000000"/>
                <w:szCs w:val="22"/>
              </w:rPr>
              <w:t xml:space="preserve">Спортивные здания и сооружения с трибунами вместимостью более 500 </w:t>
            </w:r>
          </w:p>
          <w:p w:rsidR="00083DC9" w:rsidRPr="00083DC9" w:rsidRDefault="00083DC9" w:rsidP="00083DC9">
            <w:pPr>
              <w:spacing w:line="259" w:lineRule="auto"/>
              <w:rPr>
                <w:color w:val="000000"/>
                <w:szCs w:val="22"/>
              </w:rPr>
            </w:pPr>
            <w:r w:rsidRPr="00083DC9">
              <w:rPr>
                <w:color w:val="000000"/>
                <w:szCs w:val="22"/>
              </w:rPr>
              <w:t xml:space="preserve">зрителей </w:t>
            </w:r>
          </w:p>
        </w:tc>
        <w:tc>
          <w:tcPr>
            <w:tcW w:w="2281" w:type="dxa"/>
            <w:tcBorders>
              <w:top w:val="single" w:sz="4" w:space="0" w:color="000000"/>
              <w:left w:val="single" w:sz="4" w:space="0" w:color="000000"/>
              <w:bottom w:val="single" w:sz="4" w:space="0" w:color="000000"/>
              <w:right w:val="nil"/>
            </w:tcBorders>
          </w:tcPr>
          <w:p w:rsidR="00083DC9" w:rsidRPr="00083DC9" w:rsidRDefault="00083DC9" w:rsidP="00083DC9">
            <w:pPr>
              <w:spacing w:line="259" w:lineRule="auto"/>
              <w:rPr>
                <w:color w:val="000000"/>
                <w:szCs w:val="22"/>
              </w:rPr>
            </w:pPr>
            <w:r w:rsidRPr="00083DC9">
              <w:rPr>
                <w:color w:val="000000"/>
                <w:szCs w:val="22"/>
              </w:rPr>
              <w:t xml:space="preserve">На 100 мест: </w:t>
            </w:r>
          </w:p>
          <w:p w:rsidR="00083DC9" w:rsidRPr="00083DC9" w:rsidRDefault="00083DC9" w:rsidP="00083DC9">
            <w:pPr>
              <w:spacing w:after="14" w:line="259" w:lineRule="auto"/>
              <w:rPr>
                <w:color w:val="000000"/>
                <w:szCs w:val="22"/>
              </w:rPr>
            </w:pPr>
            <w:r w:rsidRPr="00083DC9">
              <w:rPr>
                <w:color w:val="000000"/>
                <w:szCs w:val="22"/>
              </w:rPr>
              <w:t xml:space="preserve">2020 год – 8 </w:t>
            </w:r>
          </w:p>
          <w:p w:rsidR="00083DC9" w:rsidRPr="00083DC9" w:rsidRDefault="00083DC9" w:rsidP="00083DC9">
            <w:pPr>
              <w:spacing w:line="259" w:lineRule="auto"/>
              <w:rPr>
                <w:color w:val="000000"/>
                <w:szCs w:val="22"/>
              </w:rPr>
            </w:pPr>
            <w:r w:rsidRPr="00083DC9">
              <w:rPr>
                <w:color w:val="000000"/>
                <w:szCs w:val="22"/>
              </w:rPr>
              <w:t xml:space="preserve">2030 год – 8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457" w:type="dxa"/>
            <w:tcBorders>
              <w:top w:val="single" w:sz="4" w:space="0" w:color="000000"/>
              <w:left w:val="nil"/>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400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838"/>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Плавательные бассейны, аквапарки </w:t>
            </w:r>
          </w:p>
        </w:tc>
        <w:tc>
          <w:tcPr>
            <w:tcW w:w="2281" w:type="dxa"/>
            <w:tcBorders>
              <w:top w:val="single" w:sz="4" w:space="0" w:color="000000"/>
              <w:left w:val="single" w:sz="4" w:space="0" w:color="000000"/>
              <w:bottom w:val="single" w:sz="4" w:space="0" w:color="000000"/>
              <w:right w:val="nil"/>
            </w:tcBorders>
          </w:tcPr>
          <w:p w:rsidR="00083DC9" w:rsidRPr="00083DC9" w:rsidRDefault="00083DC9" w:rsidP="00083DC9">
            <w:pPr>
              <w:spacing w:after="14" w:line="259" w:lineRule="auto"/>
              <w:rPr>
                <w:color w:val="000000"/>
                <w:szCs w:val="22"/>
              </w:rPr>
            </w:pPr>
            <w:r w:rsidRPr="00083DC9">
              <w:rPr>
                <w:color w:val="000000"/>
                <w:szCs w:val="22"/>
              </w:rPr>
              <w:t xml:space="preserve">На 100 мест: </w:t>
            </w:r>
          </w:p>
          <w:p w:rsidR="00083DC9" w:rsidRPr="00083DC9" w:rsidRDefault="00083DC9" w:rsidP="00083DC9">
            <w:pPr>
              <w:spacing w:after="14" w:line="259" w:lineRule="auto"/>
              <w:rPr>
                <w:color w:val="000000"/>
                <w:szCs w:val="22"/>
              </w:rPr>
            </w:pPr>
            <w:r w:rsidRPr="00083DC9">
              <w:rPr>
                <w:color w:val="000000"/>
                <w:szCs w:val="22"/>
              </w:rPr>
              <w:t xml:space="preserve">2020 год – 8 </w:t>
            </w:r>
          </w:p>
          <w:p w:rsidR="00083DC9" w:rsidRPr="00083DC9" w:rsidRDefault="00083DC9" w:rsidP="00083DC9">
            <w:pPr>
              <w:spacing w:line="259" w:lineRule="auto"/>
              <w:rPr>
                <w:color w:val="000000"/>
                <w:szCs w:val="22"/>
              </w:rPr>
            </w:pPr>
            <w:r w:rsidRPr="00083DC9">
              <w:rPr>
                <w:color w:val="000000"/>
                <w:szCs w:val="22"/>
              </w:rPr>
              <w:t xml:space="preserve">2030 год – 8 </w:t>
            </w:r>
          </w:p>
        </w:tc>
        <w:tc>
          <w:tcPr>
            <w:tcW w:w="457" w:type="dxa"/>
            <w:tcBorders>
              <w:top w:val="single" w:sz="4" w:space="0" w:color="000000"/>
              <w:left w:val="nil"/>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400 м </w:t>
            </w:r>
          </w:p>
        </w:tc>
      </w:tr>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both"/>
              <w:rPr>
                <w:color w:val="000000"/>
                <w:szCs w:val="22"/>
              </w:rPr>
            </w:pPr>
            <w:r w:rsidRPr="00083DC9">
              <w:rPr>
                <w:color w:val="000000"/>
                <w:szCs w:val="22"/>
              </w:rPr>
              <w:t xml:space="preserve">Театры, цирки, кинотеатры, концертные залы, музеи, выставки </w:t>
            </w:r>
          </w:p>
        </w:tc>
        <w:tc>
          <w:tcPr>
            <w:tcW w:w="2281" w:type="dxa"/>
            <w:tcBorders>
              <w:top w:val="single" w:sz="4" w:space="0" w:color="000000"/>
              <w:left w:val="single" w:sz="4" w:space="0" w:color="000000"/>
              <w:bottom w:val="single" w:sz="4" w:space="0" w:color="000000"/>
              <w:right w:val="nil"/>
            </w:tcBorders>
          </w:tcPr>
          <w:p w:rsidR="00083DC9" w:rsidRPr="00083DC9" w:rsidRDefault="00083DC9" w:rsidP="00083DC9">
            <w:pPr>
              <w:spacing w:after="9" w:line="261" w:lineRule="auto"/>
              <w:rPr>
                <w:color w:val="000000"/>
                <w:szCs w:val="22"/>
              </w:rPr>
            </w:pPr>
            <w:r w:rsidRPr="00083DC9">
              <w:rPr>
                <w:color w:val="000000"/>
                <w:szCs w:val="22"/>
              </w:rPr>
              <w:t xml:space="preserve">На </w:t>
            </w:r>
            <w:r w:rsidRPr="00083DC9">
              <w:rPr>
                <w:color w:val="000000"/>
                <w:szCs w:val="22"/>
              </w:rPr>
              <w:tab/>
              <w:t xml:space="preserve">100 </w:t>
            </w:r>
            <w:r w:rsidRPr="00083DC9">
              <w:rPr>
                <w:color w:val="000000"/>
                <w:szCs w:val="22"/>
              </w:rPr>
              <w:tab/>
              <w:t xml:space="preserve">мест единовременных посетителей: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tc>
        <w:tc>
          <w:tcPr>
            <w:tcW w:w="457" w:type="dxa"/>
            <w:tcBorders>
              <w:top w:val="single" w:sz="4" w:space="0" w:color="000000"/>
              <w:left w:val="nil"/>
              <w:bottom w:val="single" w:sz="4" w:space="0" w:color="000000"/>
              <w:right w:val="single" w:sz="4" w:space="0" w:color="000000"/>
            </w:tcBorders>
          </w:tcPr>
          <w:p w:rsidR="00083DC9" w:rsidRPr="00083DC9" w:rsidRDefault="00083DC9" w:rsidP="00083DC9">
            <w:pPr>
              <w:spacing w:line="259" w:lineRule="auto"/>
              <w:jc w:val="both"/>
              <w:rPr>
                <w:color w:val="000000"/>
                <w:szCs w:val="22"/>
              </w:rPr>
            </w:pPr>
            <w:r w:rsidRPr="00083DC9">
              <w:rPr>
                <w:color w:val="000000"/>
                <w:szCs w:val="22"/>
              </w:rPr>
              <w:t xml:space="preserve">или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400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Парки культуры и отдыха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rPr>
                <w:color w:val="000000"/>
                <w:szCs w:val="22"/>
              </w:rPr>
            </w:pPr>
            <w:r w:rsidRPr="00083DC9">
              <w:rPr>
                <w:color w:val="000000"/>
                <w:szCs w:val="22"/>
              </w:rPr>
              <w:t xml:space="preserve">На 100 единовременных посетителей: </w:t>
            </w:r>
          </w:p>
          <w:p w:rsidR="00083DC9" w:rsidRPr="00083DC9" w:rsidRDefault="00083DC9" w:rsidP="00083DC9">
            <w:pPr>
              <w:spacing w:after="11" w:line="259" w:lineRule="auto"/>
              <w:rPr>
                <w:color w:val="000000"/>
                <w:szCs w:val="22"/>
              </w:rPr>
            </w:pPr>
            <w:r w:rsidRPr="00083DC9">
              <w:rPr>
                <w:color w:val="000000"/>
                <w:szCs w:val="22"/>
              </w:rPr>
              <w:t xml:space="preserve">2020 год – 11 </w:t>
            </w:r>
          </w:p>
          <w:p w:rsidR="00083DC9" w:rsidRPr="00083DC9" w:rsidRDefault="00083DC9" w:rsidP="00083DC9">
            <w:pPr>
              <w:spacing w:line="259" w:lineRule="auto"/>
              <w:rPr>
                <w:color w:val="000000"/>
                <w:szCs w:val="22"/>
              </w:rPr>
            </w:pPr>
            <w:r w:rsidRPr="00083DC9">
              <w:rPr>
                <w:color w:val="000000"/>
                <w:szCs w:val="22"/>
              </w:rPr>
              <w:t xml:space="preserve">2030 год – 12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400 м </w:t>
            </w:r>
          </w:p>
        </w:tc>
      </w:tr>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Ботанические сады, зоопарки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rPr>
                <w:color w:val="000000"/>
                <w:szCs w:val="22"/>
              </w:rPr>
            </w:pPr>
            <w:r w:rsidRPr="00083DC9">
              <w:rPr>
                <w:color w:val="000000"/>
                <w:szCs w:val="22"/>
              </w:rPr>
              <w:t xml:space="preserve">На 100 единовременных посетителей: </w:t>
            </w:r>
          </w:p>
          <w:p w:rsidR="00083DC9" w:rsidRPr="00083DC9" w:rsidRDefault="00083DC9" w:rsidP="00083DC9">
            <w:pPr>
              <w:spacing w:after="14" w:line="259" w:lineRule="auto"/>
              <w:rPr>
                <w:color w:val="000000"/>
                <w:szCs w:val="22"/>
              </w:rPr>
            </w:pPr>
            <w:r w:rsidRPr="00083DC9">
              <w:rPr>
                <w:color w:val="000000"/>
                <w:szCs w:val="22"/>
              </w:rPr>
              <w:t xml:space="preserve">2020 год – 5 </w:t>
            </w:r>
          </w:p>
          <w:p w:rsidR="00083DC9" w:rsidRPr="00083DC9" w:rsidRDefault="00083DC9" w:rsidP="00083DC9">
            <w:pPr>
              <w:spacing w:line="259" w:lineRule="auto"/>
              <w:rPr>
                <w:color w:val="000000"/>
                <w:szCs w:val="22"/>
              </w:rPr>
            </w:pPr>
            <w:r w:rsidRPr="00083DC9">
              <w:rPr>
                <w:color w:val="000000"/>
                <w:szCs w:val="22"/>
              </w:rPr>
              <w:t xml:space="preserve">2030 год – 5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400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both"/>
              <w:rPr>
                <w:color w:val="000000"/>
                <w:szCs w:val="22"/>
              </w:rPr>
            </w:pPr>
            <w:r w:rsidRPr="00083DC9">
              <w:rPr>
                <w:color w:val="000000"/>
                <w:szCs w:val="22"/>
              </w:rPr>
              <w:t>Объекты торговли с площадью торговых залов более 200 м</w:t>
            </w:r>
            <w:proofErr w:type="gramStart"/>
            <w:r w:rsidRPr="00083DC9">
              <w:rPr>
                <w:color w:val="000000"/>
                <w:szCs w:val="22"/>
                <w:vertAlign w:val="superscript"/>
              </w:rPr>
              <w:t>2</w:t>
            </w:r>
            <w:proofErr w:type="gramEnd"/>
            <w:r w:rsidRPr="00083DC9">
              <w:rPr>
                <w:color w:val="000000"/>
                <w:szCs w:val="22"/>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95" w:lineRule="auto"/>
              <w:rPr>
                <w:color w:val="000000"/>
                <w:szCs w:val="22"/>
              </w:rPr>
            </w:pPr>
            <w:r w:rsidRPr="00083DC9">
              <w:rPr>
                <w:color w:val="000000"/>
                <w:szCs w:val="22"/>
              </w:rPr>
              <w:t xml:space="preserve">На </w:t>
            </w:r>
            <w:r w:rsidRPr="00083DC9">
              <w:rPr>
                <w:color w:val="000000"/>
                <w:szCs w:val="22"/>
              </w:rPr>
              <w:tab/>
              <w:t xml:space="preserve">100 </w:t>
            </w:r>
            <w:r w:rsidRPr="00083DC9">
              <w:rPr>
                <w:color w:val="000000"/>
                <w:szCs w:val="22"/>
              </w:rPr>
              <w:tab/>
              <w:t>м</w:t>
            </w:r>
            <w:proofErr w:type="gramStart"/>
            <w:r w:rsidRPr="00083DC9">
              <w:rPr>
                <w:color w:val="000000"/>
                <w:szCs w:val="22"/>
                <w:vertAlign w:val="superscript"/>
              </w:rPr>
              <w:t>2</w:t>
            </w:r>
            <w:proofErr w:type="gramEnd"/>
            <w:r w:rsidRPr="00083DC9">
              <w:rPr>
                <w:color w:val="000000"/>
                <w:szCs w:val="22"/>
              </w:rPr>
              <w:t xml:space="preserve"> </w:t>
            </w:r>
            <w:r w:rsidRPr="00083DC9">
              <w:rPr>
                <w:color w:val="000000"/>
                <w:szCs w:val="22"/>
              </w:rPr>
              <w:tab/>
              <w:t xml:space="preserve">торговой площади: </w:t>
            </w:r>
          </w:p>
          <w:p w:rsidR="00083DC9" w:rsidRPr="00083DC9" w:rsidRDefault="00083DC9" w:rsidP="00083DC9">
            <w:pPr>
              <w:spacing w:after="11" w:line="259" w:lineRule="auto"/>
              <w:rPr>
                <w:color w:val="000000"/>
                <w:szCs w:val="22"/>
              </w:rPr>
            </w:pPr>
            <w:r w:rsidRPr="00083DC9">
              <w:rPr>
                <w:color w:val="000000"/>
                <w:szCs w:val="22"/>
              </w:rPr>
              <w:t xml:space="preserve">2020 год – 11 </w:t>
            </w:r>
          </w:p>
          <w:p w:rsidR="00083DC9" w:rsidRPr="00083DC9" w:rsidRDefault="00083DC9" w:rsidP="00083DC9">
            <w:pPr>
              <w:spacing w:line="259" w:lineRule="auto"/>
              <w:rPr>
                <w:color w:val="000000"/>
                <w:szCs w:val="22"/>
              </w:rPr>
            </w:pPr>
            <w:r w:rsidRPr="00083DC9">
              <w:rPr>
                <w:color w:val="000000"/>
                <w:szCs w:val="22"/>
              </w:rPr>
              <w:t xml:space="preserve">2030 год – 12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150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56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both"/>
              <w:rPr>
                <w:color w:val="000000"/>
                <w:szCs w:val="22"/>
              </w:rPr>
            </w:pPr>
            <w:r w:rsidRPr="00083DC9">
              <w:rPr>
                <w:color w:val="000000"/>
                <w:szCs w:val="22"/>
              </w:rPr>
              <w:t>Объекты торговли с площадью торговых залов менее 200 м</w:t>
            </w:r>
            <w:proofErr w:type="gramStart"/>
            <w:r w:rsidRPr="00083DC9">
              <w:rPr>
                <w:color w:val="000000"/>
                <w:szCs w:val="22"/>
                <w:vertAlign w:val="superscript"/>
              </w:rPr>
              <w:t>2</w:t>
            </w:r>
            <w:proofErr w:type="gramEnd"/>
            <w:r w:rsidRPr="00083DC9">
              <w:rPr>
                <w:color w:val="000000"/>
                <w:szCs w:val="22"/>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По заданию на проектирование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lastRenderedPageBreak/>
              <w:t xml:space="preserve">Рынки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50 торговых мест: </w:t>
            </w:r>
          </w:p>
          <w:p w:rsidR="00083DC9" w:rsidRPr="00083DC9" w:rsidRDefault="00083DC9" w:rsidP="00083DC9">
            <w:pPr>
              <w:spacing w:after="11" w:line="259" w:lineRule="auto"/>
              <w:rPr>
                <w:color w:val="000000"/>
                <w:szCs w:val="22"/>
              </w:rPr>
            </w:pPr>
            <w:r w:rsidRPr="00083DC9">
              <w:rPr>
                <w:color w:val="000000"/>
                <w:szCs w:val="22"/>
              </w:rPr>
              <w:t xml:space="preserve">2020 год – 38 </w:t>
            </w:r>
          </w:p>
          <w:p w:rsidR="00083DC9" w:rsidRPr="00083DC9" w:rsidRDefault="00083DC9" w:rsidP="00083DC9">
            <w:pPr>
              <w:spacing w:line="259" w:lineRule="auto"/>
              <w:rPr>
                <w:color w:val="000000"/>
                <w:szCs w:val="22"/>
              </w:rPr>
            </w:pPr>
            <w:r w:rsidRPr="00083DC9">
              <w:rPr>
                <w:color w:val="000000"/>
                <w:szCs w:val="22"/>
              </w:rPr>
              <w:t xml:space="preserve">2030 год – 42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150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Объекты общественного питания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100 мест: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4" w:line="238" w:lineRule="auto"/>
              <w:jc w:val="center"/>
              <w:rPr>
                <w:color w:val="000000"/>
                <w:szCs w:val="22"/>
              </w:rPr>
            </w:pPr>
            <w:r w:rsidRPr="00083DC9">
              <w:rPr>
                <w:color w:val="000000"/>
                <w:szCs w:val="22"/>
              </w:rPr>
              <w:t xml:space="preserve">Для объектов </w:t>
            </w:r>
            <w:proofErr w:type="gramStart"/>
            <w:r w:rsidRPr="00083DC9">
              <w:rPr>
                <w:color w:val="000000"/>
                <w:szCs w:val="22"/>
              </w:rPr>
              <w:t>общегородского</w:t>
            </w:r>
            <w:proofErr w:type="gramEnd"/>
            <w:r w:rsidRPr="00083DC9">
              <w:rPr>
                <w:color w:val="000000"/>
                <w:szCs w:val="22"/>
              </w:rPr>
              <w:t xml:space="preserve"> </w:t>
            </w:r>
          </w:p>
          <w:p w:rsidR="00083DC9" w:rsidRPr="00083DC9" w:rsidRDefault="00083DC9" w:rsidP="00083DC9">
            <w:pPr>
              <w:spacing w:line="259" w:lineRule="auto"/>
              <w:ind w:right="43"/>
              <w:rPr>
                <w:color w:val="000000"/>
                <w:szCs w:val="22"/>
              </w:rPr>
            </w:pPr>
            <w:r w:rsidRPr="00083DC9">
              <w:rPr>
                <w:color w:val="000000"/>
                <w:szCs w:val="22"/>
              </w:rPr>
              <w:t xml:space="preserve">значения – 150 м, для остальных – 250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Гостиницы высшего разряда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0" w:line="259" w:lineRule="auto"/>
              <w:rPr>
                <w:color w:val="000000"/>
                <w:szCs w:val="22"/>
              </w:rPr>
            </w:pPr>
            <w:r w:rsidRPr="00083DC9">
              <w:rPr>
                <w:color w:val="000000"/>
                <w:szCs w:val="22"/>
              </w:rPr>
              <w:t xml:space="preserve">На 100 мест: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838"/>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Прочие гостиницы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100 мест: </w:t>
            </w:r>
          </w:p>
          <w:p w:rsidR="00083DC9" w:rsidRPr="00083DC9" w:rsidRDefault="00083DC9" w:rsidP="00083DC9">
            <w:pPr>
              <w:spacing w:after="11" w:line="259" w:lineRule="auto"/>
              <w:rPr>
                <w:color w:val="000000"/>
                <w:szCs w:val="22"/>
              </w:rPr>
            </w:pPr>
            <w:r w:rsidRPr="00083DC9">
              <w:rPr>
                <w:color w:val="000000"/>
                <w:szCs w:val="22"/>
              </w:rPr>
              <w:t xml:space="preserve">2020 год – 12 </w:t>
            </w:r>
          </w:p>
          <w:p w:rsidR="00083DC9" w:rsidRPr="00083DC9" w:rsidRDefault="00083DC9" w:rsidP="00083DC9">
            <w:pPr>
              <w:spacing w:line="259" w:lineRule="auto"/>
              <w:rPr>
                <w:color w:val="000000"/>
                <w:szCs w:val="22"/>
              </w:rPr>
            </w:pPr>
            <w:r w:rsidRPr="00083DC9">
              <w:rPr>
                <w:color w:val="000000"/>
                <w:szCs w:val="22"/>
              </w:rPr>
              <w:t xml:space="preserve">2030 год – 13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250 м </w:t>
            </w:r>
          </w:p>
        </w:tc>
      </w:tr>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Вокзалы всех видов транспорта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9" w:line="259" w:lineRule="auto"/>
              <w:rPr>
                <w:color w:val="000000"/>
                <w:szCs w:val="22"/>
              </w:rPr>
            </w:pPr>
            <w:r w:rsidRPr="00083DC9">
              <w:rPr>
                <w:color w:val="000000"/>
                <w:szCs w:val="22"/>
              </w:rPr>
              <w:t xml:space="preserve">На 100 пассажиров в час </w:t>
            </w:r>
          </w:p>
          <w:p w:rsidR="00083DC9" w:rsidRPr="00083DC9" w:rsidRDefault="00083DC9" w:rsidP="00083DC9">
            <w:pPr>
              <w:spacing w:line="259" w:lineRule="auto"/>
              <w:rPr>
                <w:color w:val="000000"/>
                <w:szCs w:val="22"/>
              </w:rPr>
            </w:pPr>
            <w:r w:rsidRPr="00083DC9">
              <w:rPr>
                <w:color w:val="000000"/>
                <w:szCs w:val="22"/>
              </w:rPr>
              <w:t xml:space="preserve">«пик»: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p w:rsidR="00083DC9" w:rsidRPr="00083DC9" w:rsidRDefault="00083DC9" w:rsidP="00083DC9">
            <w:pPr>
              <w:spacing w:line="259" w:lineRule="auto"/>
              <w:rPr>
                <w:color w:val="000000"/>
                <w:szCs w:val="22"/>
              </w:rPr>
            </w:pPr>
            <w:r w:rsidRPr="00083DC9">
              <w:rPr>
                <w:color w:val="000000"/>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150 м </w:t>
            </w:r>
          </w:p>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838"/>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Культовые здания и сооружения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2" w:lineRule="auto"/>
              <w:ind w:right="799"/>
              <w:rPr>
                <w:color w:val="000000"/>
                <w:szCs w:val="22"/>
              </w:rPr>
            </w:pPr>
            <w:r w:rsidRPr="00083DC9">
              <w:rPr>
                <w:color w:val="000000"/>
                <w:szCs w:val="22"/>
              </w:rPr>
              <w:t xml:space="preserve">На 100 мест: 2020 год – 4 </w:t>
            </w:r>
          </w:p>
          <w:p w:rsidR="00083DC9" w:rsidRPr="00083DC9" w:rsidRDefault="00083DC9" w:rsidP="00083DC9">
            <w:pPr>
              <w:spacing w:line="259" w:lineRule="auto"/>
              <w:rPr>
                <w:color w:val="000000"/>
                <w:szCs w:val="22"/>
              </w:rPr>
            </w:pPr>
            <w:r w:rsidRPr="00083DC9">
              <w:rPr>
                <w:color w:val="000000"/>
                <w:szCs w:val="22"/>
              </w:rPr>
              <w:t xml:space="preserve">2030 год – 6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250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Пляжи и парки в зонах отдыха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rPr>
                <w:color w:val="000000"/>
                <w:szCs w:val="22"/>
              </w:rPr>
            </w:pPr>
            <w:r w:rsidRPr="00083DC9">
              <w:rPr>
                <w:color w:val="000000"/>
                <w:szCs w:val="22"/>
              </w:rPr>
              <w:t xml:space="preserve">На 100 единовременных посетителей: </w:t>
            </w:r>
          </w:p>
          <w:p w:rsidR="00083DC9" w:rsidRPr="00083DC9" w:rsidRDefault="00083DC9" w:rsidP="00083DC9">
            <w:pPr>
              <w:spacing w:after="11" w:line="259" w:lineRule="auto"/>
              <w:rPr>
                <w:color w:val="000000"/>
                <w:szCs w:val="22"/>
              </w:rPr>
            </w:pPr>
            <w:r w:rsidRPr="00083DC9">
              <w:rPr>
                <w:color w:val="000000"/>
                <w:szCs w:val="22"/>
              </w:rPr>
              <w:t xml:space="preserve">2020 год – 30 </w:t>
            </w:r>
          </w:p>
          <w:p w:rsidR="00083DC9" w:rsidRPr="00083DC9" w:rsidRDefault="00083DC9" w:rsidP="00083DC9">
            <w:pPr>
              <w:spacing w:line="259" w:lineRule="auto"/>
              <w:rPr>
                <w:color w:val="000000"/>
                <w:szCs w:val="22"/>
              </w:rPr>
            </w:pPr>
            <w:r w:rsidRPr="00083DC9">
              <w:rPr>
                <w:color w:val="000000"/>
                <w:szCs w:val="22"/>
              </w:rPr>
              <w:t xml:space="preserve">2030 год – 34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400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Городские леса, лесопарки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rPr>
                <w:color w:val="000000"/>
                <w:szCs w:val="22"/>
              </w:rPr>
            </w:pPr>
            <w:r w:rsidRPr="00083DC9">
              <w:rPr>
                <w:color w:val="000000"/>
                <w:szCs w:val="22"/>
              </w:rPr>
              <w:t xml:space="preserve">На 100 единовременных посетителей: </w:t>
            </w:r>
          </w:p>
          <w:p w:rsidR="00083DC9" w:rsidRPr="00083DC9" w:rsidRDefault="00083DC9" w:rsidP="00083DC9">
            <w:pPr>
              <w:spacing w:after="11" w:line="259" w:lineRule="auto"/>
              <w:rPr>
                <w:color w:val="000000"/>
                <w:szCs w:val="22"/>
              </w:rPr>
            </w:pPr>
            <w:r w:rsidRPr="00083DC9">
              <w:rPr>
                <w:color w:val="000000"/>
                <w:szCs w:val="22"/>
              </w:rPr>
              <w:t xml:space="preserve">2020 год – 15 </w:t>
            </w:r>
          </w:p>
          <w:p w:rsidR="00083DC9" w:rsidRPr="00083DC9" w:rsidRDefault="00083DC9" w:rsidP="00083DC9">
            <w:pPr>
              <w:spacing w:line="259" w:lineRule="auto"/>
              <w:rPr>
                <w:color w:val="000000"/>
                <w:szCs w:val="22"/>
              </w:rPr>
            </w:pPr>
            <w:r w:rsidRPr="00083DC9">
              <w:rPr>
                <w:color w:val="000000"/>
                <w:szCs w:val="22"/>
              </w:rPr>
              <w:t xml:space="preserve">2030 год – 17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400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6" w:line="238" w:lineRule="auto"/>
              <w:jc w:val="both"/>
              <w:rPr>
                <w:color w:val="000000"/>
                <w:szCs w:val="22"/>
              </w:rPr>
            </w:pPr>
            <w:proofErr w:type="gramStart"/>
            <w:r w:rsidRPr="00083DC9">
              <w:rPr>
                <w:color w:val="000000"/>
                <w:szCs w:val="22"/>
              </w:rPr>
              <w:t xml:space="preserve">Базы кратковременного отдыха (спортивные, лыжные, охотничьи, </w:t>
            </w:r>
            <w:proofErr w:type="gramEnd"/>
          </w:p>
          <w:p w:rsidR="00083DC9" w:rsidRPr="00083DC9" w:rsidRDefault="00083DC9" w:rsidP="00083DC9">
            <w:pPr>
              <w:spacing w:line="259" w:lineRule="auto"/>
              <w:rPr>
                <w:color w:val="000000"/>
                <w:szCs w:val="22"/>
              </w:rPr>
            </w:pPr>
            <w:r w:rsidRPr="00083DC9">
              <w:rPr>
                <w:color w:val="000000"/>
                <w:szCs w:val="22"/>
              </w:rPr>
              <w:t xml:space="preserve">рыболовные и др.) </w:t>
            </w:r>
          </w:p>
          <w:p w:rsidR="00083DC9" w:rsidRPr="00083DC9" w:rsidRDefault="00083DC9" w:rsidP="00083DC9">
            <w:pPr>
              <w:spacing w:line="259" w:lineRule="auto"/>
              <w:rPr>
                <w:color w:val="000000"/>
                <w:szCs w:val="22"/>
              </w:rPr>
            </w:pPr>
            <w:r w:rsidRPr="00083DC9">
              <w:rPr>
                <w:color w:val="000000"/>
                <w:szCs w:val="22"/>
              </w:rPr>
              <w:t xml:space="preserve">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rPr>
                <w:color w:val="000000"/>
                <w:szCs w:val="22"/>
              </w:rPr>
            </w:pPr>
            <w:r w:rsidRPr="00083DC9">
              <w:rPr>
                <w:color w:val="000000"/>
                <w:szCs w:val="22"/>
              </w:rPr>
              <w:t xml:space="preserve">На 100 единовременных посетителей: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400 м </w:t>
            </w:r>
          </w:p>
        </w:tc>
      </w:tr>
      <w:tr w:rsidR="00083DC9" w:rsidRPr="00083DC9" w:rsidTr="00083DC9">
        <w:trPr>
          <w:trHeight w:val="111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Береговые базы маломерного флота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77" w:lineRule="auto"/>
              <w:rPr>
                <w:color w:val="000000"/>
                <w:szCs w:val="22"/>
              </w:rPr>
            </w:pPr>
            <w:r w:rsidRPr="00083DC9">
              <w:rPr>
                <w:color w:val="000000"/>
                <w:szCs w:val="22"/>
              </w:rPr>
              <w:t xml:space="preserve">На 100 единовременных посетителей: </w:t>
            </w:r>
          </w:p>
          <w:p w:rsidR="00083DC9" w:rsidRPr="00083DC9" w:rsidRDefault="00083DC9" w:rsidP="00083DC9">
            <w:pPr>
              <w:spacing w:after="11" w:line="259" w:lineRule="auto"/>
              <w:rPr>
                <w:color w:val="000000"/>
                <w:szCs w:val="22"/>
              </w:rPr>
            </w:pPr>
            <w:r w:rsidRPr="00083DC9">
              <w:rPr>
                <w:color w:val="000000"/>
                <w:szCs w:val="22"/>
              </w:rPr>
              <w:t xml:space="preserve">2020 год – 23 </w:t>
            </w:r>
          </w:p>
          <w:p w:rsidR="00083DC9" w:rsidRPr="00083DC9" w:rsidRDefault="00083DC9" w:rsidP="00083DC9">
            <w:pPr>
              <w:spacing w:line="259" w:lineRule="auto"/>
              <w:rPr>
                <w:color w:val="000000"/>
                <w:szCs w:val="22"/>
              </w:rPr>
            </w:pPr>
            <w:r w:rsidRPr="00083DC9">
              <w:rPr>
                <w:color w:val="000000"/>
                <w:szCs w:val="22"/>
              </w:rPr>
              <w:t xml:space="preserve">2030 год – 25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400 м </w:t>
            </w:r>
          </w:p>
        </w:tc>
      </w:tr>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5" w:line="259" w:lineRule="auto"/>
              <w:jc w:val="both"/>
              <w:rPr>
                <w:color w:val="000000"/>
                <w:szCs w:val="22"/>
              </w:rPr>
            </w:pPr>
            <w:r w:rsidRPr="00083DC9">
              <w:rPr>
                <w:color w:val="000000"/>
                <w:szCs w:val="22"/>
              </w:rPr>
              <w:t>Дома отдыха и санатории, санатории-</w:t>
            </w:r>
          </w:p>
          <w:p w:rsidR="00083DC9" w:rsidRPr="00083DC9" w:rsidRDefault="00083DC9" w:rsidP="00083DC9">
            <w:pPr>
              <w:tabs>
                <w:tab w:val="center" w:pos="2680"/>
                <w:tab w:val="right" w:pos="4451"/>
              </w:tabs>
              <w:spacing w:after="29" w:line="259" w:lineRule="auto"/>
              <w:rPr>
                <w:color w:val="000000"/>
                <w:szCs w:val="22"/>
              </w:rPr>
            </w:pPr>
            <w:r w:rsidRPr="00083DC9">
              <w:rPr>
                <w:color w:val="000000"/>
                <w:szCs w:val="22"/>
              </w:rPr>
              <w:t xml:space="preserve">профилактории, </w:t>
            </w:r>
            <w:r w:rsidRPr="00083DC9">
              <w:rPr>
                <w:color w:val="000000"/>
                <w:szCs w:val="22"/>
              </w:rPr>
              <w:tab/>
              <w:t xml:space="preserve">базы </w:t>
            </w:r>
            <w:r w:rsidRPr="00083DC9">
              <w:rPr>
                <w:color w:val="000000"/>
                <w:szCs w:val="22"/>
              </w:rPr>
              <w:tab/>
              <w:t xml:space="preserve">отдыха </w:t>
            </w:r>
          </w:p>
          <w:p w:rsidR="00083DC9" w:rsidRPr="00083DC9" w:rsidRDefault="00083DC9" w:rsidP="00083DC9">
            <w:pPr>
              <w:spacing w:line="259" w:lineRule="auto"/>
              <w:rPr>
                <w:color w:val="000000"/>
                <w:szCs w:val="22"/>
              </w:rPr>
            </w:pPr>
            <w:r w:rsidRPr="00083DC9">
              <w:rPr>
                <w:color w:val="000000"/>
                <w:szCs w:val="22"/>
              </w:rPr>
              <w:t xml:space="preserve">предприятий и туристские базы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6" w:line="258" w:lineRule="auto"/>
              <w:rPr>
                <w:color w:val="000000"/>
                <w:szCs w:val="22"/>
              </w:rPr>
            </w:pPr>
            <w:r w:rsidRPr="00083DC9">
              <w:rPr>
                <w:color w:val="000000"/>
                <w:szCs w:val="22"/>
              </w:rPr>
              <w:t xml:space="preserve">На 100 отдыхающих и обслуживающего персонала: </w:t>
            </w:r>
          </w:p>
          <w:p w:rsidR="00083DC9" w:rsidRPr="00083DC9" w:rsidRDefault="00083DC9" w:rsidP="00083DC9">
            <w:pPr>
              <w:spacing w:after="14" w:line="259" w:lineRule="auto"/>
              <w:rPr>
                <w:color w:val="000000"/>
                <w:szCs w:val="22"/>
              </w:rPr>
            </w:pPr>
            <w:r w:rsidRPr="00083DC9">
              <w:rPr>
                <w:color w:val="000000"/>
                <w:szCs w:val="22"/>
              </w:rPr>
              <w:t xml:space="preserve">2020 год – 8 </w:t>
            </w:r>
          </w:p>
          <w:p w:rsidR="00083DC9" w:rsidRPr="00083DC9" w:rsidRDefault="00083DC9" w:rsidP="00083DC9">
            <w:pPr>
              <w:spacing w:line="259" w:lineRule="auto"/>
              <w:rPr>
                <w:color w:val="000000"/>
                <w:szCs w:val="22"/>
              </w:rPr>
            </w:pPr>
            <w:r w:rsidRPr="00083DC9">
              <w:rPr>
                <w:color w:val="000000"/>
                <w:szCs w:val="22"/>
              </w:rPr>
              <w:t xml:space="preserve">2030 год – 8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400 м </w:t>
            </w:r>
          </w:p>
        </w:tc>
      </w:tr>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lastRenderedPageBreak/>
              <w:t xml:space="preserve">Туристские и курортные гостиницы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4" w:line="257" w:lineRule="auto"/>
              <w:rPr>
                <w:color w:val="000000"/>
                <w:szCs w:val="22"/>
              </w:rPr>
            </w:pPr>
            <w:r w:rsidRPr="00083DC9">
              <w:rPr>
                <w:color w:val="000000"/>
                <w:szCs w:val="22"/>
              </w:rPr>
              <w:t xml:space="preserve">На 100 отдыхающих и обслуживающего персонала: </w:t>
            </w:r>
          </w:p>
          <w:p w:rsidR="00083DC9" w:rsidRPr="00083DC9" w:rsidRDefault="00083DC9" w:rsidP="00083DC9">
            <w:pPr>
              <w:spacing w:after="11" w:line="259" w:lineRule="auto"/>
              <w:rPr>
                <w:color w:val="000000"/>
                <w:szCs w:val="22"/>
              </w:rPr>
            </w:pPr>
            <w:r w:rsidRPr="00083DC9">
              <w:rPr>
                <w:color w:val="000000"/>
                <w:szCs w:val="22"/>
              </w:rPr>
              <w:t xml:space="preserve">2020 год – 11 </w:t>
            </w:r>
          </w:p>
          <w:p w:rsidR="00083DC9" w:rsidRPr="00083DC9" w:rsidRDefault="00083DC9" w:rsidP="00083DC9">
            <w:pPr>
              <w:spacing w:line="259" w:lineRule="auto"/>
              <w:rPr>
                <w:color w:val="000000"/>
                <w:szCs w:val="22"/>
              </w:rPr>
            </w:pPr>
            <w:r w:rsidRPr="00083DC9">
              <w:rPr>
                <w:color w:val="000000"/>
                <w:szCs w:val="22"/>
              </w:rPr>
              <w:t xml:space="preserve">2030 год – 12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250 м </w:t>
            </w:r>
          </w:p>
        </w:tc>
      </w:tr>
      <w:tr w:rsidR="00083DC9" w:rsidRPr="00083DC9" w:rsidTr="00083DC9">
        <w:trPr>
          <w:trHeight w:val="564"/>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Мотели и кемпинги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tabs>
                <w:tab w:val="center" w:pos="1415"/>
                <w:tab w:val="right" w:pos="2739"/>
              </w:tabs>
              <w:spacing w:after="28" w:line="259" w:lineRule="auto"/>
              <w:rPr>
                <w:color w:val="000000"/>
                <w:szCs w:val="22"/>
              </w:rPr>
            </w:pPr>
            <w:r w:rsidRPr="00083DC9">
              <w:rPr>
                <w:color w:val="000000"/>
                <w:szCs w:val="22"/>
              </w:rPr>
              <w:t xml:space="preserve">По </w:t>
            </w:r>
            <w:r w:rsidRPr="00083DC9">
              <w:rPr>
                <w:color w:val="000000"/>
                <w:szCs w:val="22"/>
              </w:rPr>
              <w:tab/>
              <w:t xml:space="preserve">заданию </w:t>
            </w:r>
            <w:r w:rsidRPr="00083DC9">
              <w:rPr>
                <w:color w:val="000000"/>
                <w:szCs w:val="22"/>
              </w:rPr>
              <w:tab/>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проектирование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250 м </w:t>
            </w:r>
          </w:p>
        </w:tc>
      </w:tr>
      <w:tr w:rsidR="00083DC9" w:rsidRPr="00083DC9" w:rsidTr="00083DC9">
        <w:trPr>
          <w:trHeight w:val="1390"/>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06"/>
              <w:jc w:val="both"/>
              <w:rPr>
                <w:color w:val="000000"/>
                <w:szCs w:val="22"/>
              </w:rPr>
            </w:pPr>
            <w:r w:rsidRPr="00083DC9">
              <w:rPr>
                <w:color w:val="000000"/>
                <w:szCs w:val="22"/>
              </w:rPr>
              <w:t xml:space="preserve">Объекты общественного питания, торговли и бытового обслуживания в  зонах отдыха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9" w:line="261" w:lineRule="auto"/>
              <w:rPr>
                <w:color w:val="000000"/>
                <w:szCs w:val="22"/>
              </w:rPr>
            </w:pPr>
            <w:r w:rsidRPr="00083DC9">
              <w:rPr>
                <w:color w:val="000000"/>
                <w:szCs w:val="22"/>
              </w:rPr>
              <w:t xml:space="preserve">На </w:t>
            </w:r>
            <w:r w:rsidRPr="00083DC9">
              <w:rPr>
                <w:color w:val="000000"/>
                <w:szCs w:val="22"/>
              </w:rPr>
              <w:tab/>
              <w:t xml:space="preserve">100 </w:t>
            </w:r>
            <w:r w:rsidRPr="00083DC9">
              <w:rPr>
                <w:color w:val="000000"/>
                <w:szCs w:val="22"/>
              </w:rPr>
              <w:tab/>
              <w:t xml:space="preserve">мест </w:t>
            </w:r>
            <w:r w:rsidRPr="00083DC9">
              <w:rPr>
                <w:color w:val="000000"/>
                <w:szCs w:val="22"/>
              </w:rPr>
              <w:tab/>
              <w:t xml:space="preserve">или единовременных посетителей и персонала: </w:t>
            </w:r>
          </w:p>
          <w:p w:rsidR="00083DC9" w:rsidRPr="00083DC9" w:rsidRDefault="00083DC9" w:rsidP="00083DC9">
            <w:pPr>
              <w:spacing w:after="11" w:line="259" w:lineRule="auto"/>
              <w:rPr>
                <w:color w:val="000000"/>
                <w:szCs w:val="22"/>
              </w:rPr>
            </w:pPr>
            <w:r w:rsidRPr="00083DC9">
              <w:rPr>
                <w:color w:val="000000"/>
                <w:szCs w:val="22"/>
              </w:rPr>
              <w:t xml:space="preserve">2020 год – 15 </w:t>
            </w:r>
          </w:p>
          <w:p w:rsidR="00083DC9" w:rsidRPr="00083DC9" w:rsidRDefault="00083DC9" w:rsidP="00083DC9">
            <w:pPr>
              <w:spacing w:line="259" w:lineRule="auto"/>
              <w:rPr>
                <w:color w:val="000000"/>
                <w:szCs w:val="22"/>
              </w:rPr>
            </w:pPr>
            <w:r w:rsidRPr="00083DC9">
              <w:rPr>
                <w:color w:val="000000"/>
                <w:szCs w:val="22"/>
              </w:rPr>
              <w:t xml:space="preserve">2030 год – 17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250 м </w:t>
            </w:r>
          </w:p>
        </w:tc>
      </w:tr>
      <w:tr w:rsidR="00083DC9" w:rsidRPr="00083DC9" w:rsidTr="00083DC9">
        <w:trPr>
          <w:trHeight w:val="838"/>
        </w:trPr>
        <w:tc>
          <w:tcPr>
            <w:tcW w:w="445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Садоводческие, огороднические, дачные объединения </w:t>
            </w:r>
          </w:p>
        </w:tc>
        <w:tc>
          <w:tcPr>
            <w:tcW w:w="27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1" w:line="259" w:lineRule="auto"/>
              <w:rPr>
                <w:color w:val="000000"/>
                <w:szCs w:val="22"/>
              </w:rPr>
            </w:pPr>
            <w:r w:rsidRPr="00083DC9">
              <w:rPr>
                <w:color w:val="000000"/>
                <w:szCs w:val="22"/>
              </w:rPr>
              <w:t xml:space="preserve">На 10 участков: </w:t>
            </w:r>
          </w:p>
          <w:p w:rsidR="00083DC9" w:rsidRPr="00083DC9" w:rsidRDefault="00083DC9" w:rsidP="00083DC9">
            <w:pPr>
              <w:spacing w:after="11" w:line="259" w:lineRule="auto"/>
              <w:rPr>
                <w:color w:val="000000"/>
                <w:szCs w:val="22"/>
              </w:rPr>
            </w:pPr>
            <w:r w:rsidRPr="00083DC9">
              <w:rPr>
                <w:color w:val="000000"/>
                <w:szCs w:val="22"/>
              </w:rPr>
              <w:t xml:space="preserve">2020 год – 15 </w:t>
            </w:r>
          </w:p>
          <w:p w:rsidR="00083DC9" w:rsidRPr="00083DC9" w:rsidRDefault="00083DC9" w:rsidP="00083DC9">
            <w:pPr>
              <w:spacing w:line="259" w:lineRule="auto"/>
              <w:rPr>
                <w:color w:val="000000"/>
                <w:szCs w:val="22"/>
              </w:rPr>
            </w:pPr>
            <w:r w:rsidRPr="00083DC9">
              <w:rPr>
                <w:color w:val="000000"/>
                <w:szCs w:val="22"/>
              </w:rPr>
              <w:t xml:space="preserve">2030 год – 17 </w:t>
            </w:r>
          </w:p>
        </w:tc>
        <w:tc>
          <w:tcPr>
            <w:tcW w:w="26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3"/>
              <w:jc w:val="center"/>
              <w:rPr>
                <w:color w:val="000000"/>
                <w:szCs w:val="22"/>
              </w:rPr>
            </w:pPr>
            <w:r w:rsidRPr="00083DC9">
              <w:rPr>
                <w:color w:val="000000"/>
                <w:szCs w:val="22"/>
              </w:rPr>
              <w:t xml:space="preserve">250 м </w:t>
            </w:r>
          </w:p>
        </w:tc>
      </w:tr>
    </w:tbl>
    <w:p w:rsidR="00083DC9" w:rsidRPr="00083DC9" w:rsidRDefault="00083DC9" w:rsidP="00083DC9">
      <w:pPr>
        <w:spacing w:after="191" w:line="259" w:lineRule="auto"/>
        <w:rPr>
          <w:color w:val="000000"/>
          <w:szCs w:val="22"/>
        </w:rPr>
      </w:pPr>
      <w:r w:rsidRPr="00083DC9">
        <w:rPr>
          <w:i/>
          <w:color w:val="000000"/>
          <w:sz w:val="6"/>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а) При проектировании стоянок для обслуживания группы объектов с различным режимом суточного </w:t>
      </w:r>
    </w:p>
    <w:p w:rsidR="00083DC9" w:rsidRPr="00083DC9" w:rsidRDefault="00083DC9" w:rsidP="00083DC9">
      <w:pPr>
        <w:spacing w:after="4" w:line="375" w:lineRule="auto"/>
        <w:ind w:right="10"/>
        <w:jc w:val="both"/>
        <w:rPr>
          <w:color w:val="000000"/>
          <w:szCs w:val="22"/>
        </w:rPr>
      </w:pPr>
      <w:r w:rsidRPr="00083DC9">
        <w:rPr>
          <w:color w:val="000000"/>
          <w:sz w:val="20"/>
          <w:szCs w:val="22"/>
        </w:rPr>
        <w:t xml:space="preserve">функционирования допускается снижение расчетного количества </w:t>
      </w:r>
      <w:proofErr w:type="spellStart"/>
      <w:r w:rsidRPr="00083DC9">
        <w:rPr>
          <w:color w:val="000000"/>
          <w:sz w:val="20"/>
          <w:szCs w:val="22"/>
        </w:rPr>
        <w:t>машиномест</w:t>
      </w:r>
      <w:proofErr w:type="spellEnd"/>
      <w:r w:rsidRPr="00083DC9">
        <w:rPr>
          <w:color w:val="000000"/>
          <w:sz w:val="20"/>
          <w:szCs w:val="22"/>
        </w:rPr>
        <w:t xml:space="preserve"> по каждому объекту в отдельности на 10-15 %.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б) В населенных пунктах – центрах туризма следует предусматривать стоянки автобусов и легковых </w:t>
      </w:r>
    </w:p>
    <w:p w:rsidR="00083DC9" w:rsidRPr="00083DC9" w:rsidRDefault="00083DC9" w:rsidP="00083DC9">
      <w:pPr>
        <w:spacing w:after="4" w:line="400" w:lineRule="auto"/>
        <w:ind w:right="10"/>
        <w:jc w:val="both"/>
        <w:rPr>
          <w:color w:val="000000"/>
          <w:szCs w:val="22"/>
        </w:rPr>
      </w:pPr>
      <w:r w:rsidRPr="00083DC9">
        <w:rPr>
          <w:color w:val="000000"/>
          <w:sz w:val="20"/>
          <w:szCs w:val="22"/>
        </w:rPr>
        <w:t xml:space="preserve">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 </w:t>
      </w:r>
    </w:p>
    <w:p w:rsidR="00083DC9" w:rsidRPr="00083DC9" w:rsidRDefault="00083DC9" w:rsidP="00083DC9">
      <w:pPr>
        <w:spacing w:after="40" w:line="259" w:lineRule="auto"/>
        <w:rPr>
          <w:color w:val="000000"/>
          <w:szCs w:val="22"/>
        </w:rPr>
      </w:pP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 w:val="16"/>
          <w:szCs w:val="22"/>
        </w:rPr>
        <w:t xml:space="preserve"> </w:t>
      </w:r>
      <w:r w:rsidRPr="00083DC9">
        <w:rPr>
          <w:color w:val="000000"/>
          <w:sz w:val="16"/>
          <w:szCs w:val="22"/>
        </w:rPr>
        <w:tab/>
        <w:t xml:space="preserve"> </w:t>
      </w: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D7242D" w:rsidRDefault="00D7242D" w:rsidP="00083DC9">
      <w:pPr>
        <w:spacing w:line="397" w:lineRule="auto"/>
        <w:jc w:val="center"/>
        <w:rPr>
          <w:color w:val="000000"/>
          <w:szCs w:val="22"/>
        </w:rPr>
      </w:pPr>
    </w:p>
    <w:p w:rsidR="00083DC9" w:rsidRPr="00083DC9" w:rsidRDefault="001B5501" w:rsidP="00083DC9">
      <w:pPr>
        <w:spacing w:line="397" w:lineRule="auto"/>
        <w:jc w:val="center"/>
        <w:rPr>
          <w:color w:val="000000"/>
          <w:szCs w:val="22"/>
        </w:rPr>
      </w:pPr>
      <w:r>
        <w:rPr>
          <w:color w:val="000000"/>
          <w:szCs w:val="22"/>
        </w:rPr>
        <w:lastRenderedPageBreak/>
        <w:t>1.2.3</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Объекты дорожного сервиса, кроме предназначенных для предоставления транспортных услуг населению и организации транспортного обслуживания населения </w:t>
      </w:r>
    </w:p>
    <w:p w:rsidR="00083DC9" w:rsidRPr="00083DC9" w:rsidRDefault="00083DC9" w:rsidP="00083DC9">
      <w:pPr>
        <w:spacing w:line="259" w:lineRule="auto"/>
        <w:rPr>
          <w:color w:val="000000"/>
          <w:szCs w:val="22"/>
        </w:rPr>
      </w:pPr>
      <w:r w:rsidRPr="00083DC9">
        <w:rPr>
          <w:color w:val="000000"/>
          <w:sz w:val="16"/>
          <w:szCs w:val="22"/>
        </w:rPr>
        <w:t xml:space="preserve"> </w:t>
      </w:r>
    </w:p>
    <w:tbl>
      <w:tblPr>
        <w:tblStyle w:val="TableGrid"/>
        <w:tblW w:w="10032" w:type="dxa"/>
        <w:tblInd w:w="0" w:type="dxa"/>
        <w:tblCellMar>
          <w:top w:w="34" w:type="dxa"/>
          <w:left w:w="110" w:type="dxa"/>
          <w:bottom w:w="13" w:type="dxa"/>
          <w:right w:w="62" w:type="dxa"/>
        </w:tblCellMar>
        <w:tblLook w:val="04A0" w:firstRow="1" w:lastRow="0" w:firstColumn="1" w:lastColumn="0" w:noHBand="0" w:noVBand="1"/>
      </w:tblPr>
      <w:tblGrid>
        <w:gridCol w:w="567"/>
        <w:gridCol w:w="3706"/>
        <w:gridCol w:w="1601"/>
        <w:gridCol w:w="1371"/>
        <w:gridCol w:w="1417"/>
        <w:gridCol w:w="1370"/>
      </w:tblGrid>
      <w:tr w:rsidR="00083DC9" w:rsidRPr="00083DC9" w:rsidTr="00083DC9">
        <w:trPr>
          <w:trHeight w:val="1114"/>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70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Наименование объекта </w:t>
            </w:r>
          </w:p>
        </w:tc>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2787"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8" w:lineRule="auto"/>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7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1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7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1"/>
              <w:jc w:val="center"/>
              <w:rPr>
                <w:color w:val="000000"/>
                <w:szCs w:val="22"/>
              </w:rPr>
            </w:pPr>
            <w:r w:rsidRPr="00083DC9">
              <w:rPr>
                <w:color w:val="000000"/>
                <w:szCs w:val="22"/>
              </w:rPr>
              <w:t xml:space="preserve">1. </w:t>
            </w:r>
          </w:p>
        </w:tc>
        <w:tc>
          <w:tcPr>
            <w:tcW w:w="370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Автозаправочные станции * </w:t>
            </w:r>
          </w:p>
        </w:tc>
        <w:tc>
          <w:tcPr>
            <w:tcW w:w="160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rPr>
                <w:color w:val="000000"/>
                <w:szCs w:val="22"/>
              </w:rPr>
            </w:pPr>
            <w:r w:rsidRPr="00083DC9">
              <w:rPr>
                <w:color w:val="000000"/>
                <w:szCs w:val="22"/>
              </w:rPr>
              <w:t xml:space="preserve">объект / 1000 </w:t>
            </w:r>
          </w:p>
          <w:p w:rsidR="00083DC9" w:rsidRPr="00083DC9" w:rsidRDefault="00083DC9" w:rsidP="00083DC9">
            <w:pPr>
              <w:spacing w:line="259" w:lineRule="auto"/>
              <w:rPr>
                <w:color w:val="000000"/>
                <w:szCs w:val="22"/>
              </w:rPr>
            </w:pPr>
            <w:r w:rsidRPr="00083DC9">
              <w:rPr>
                <w:color w:val="000000"/>
                <w:szCs w:val="22"/>
              </w:rPr>
              <w:t xml:space="preserve">автомобилей </w:t>
            </w:r>
          </w:p>
        </w:tc>
        <w:tc>
          <w:tcPr>
            <w:tcW w:w="137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1"/>
              <w:jc w:val="center"/>
              <w:rPr>
                <w:color w:val="000000"/>
                <w:szCs w:val="22"/>
              </w:rPr>
            </w:pPr>
            <w:r w:rsidRPr="00083DC9">
              <w:rPr>
                <w:color w:val="000000"/>
                <w:szCs w:val="22"/>
              </w:rPr>
              <w:t xml:space="preserve">0,20 ** </w:t>
            </w:r>
          </w:p>
        </w:tc>
        <w:tc>
          <w:tcPr>
            <w:tcW w:w="2787" w:type="dxa"/>
            <w:gridSpan w:val="2"/>
            <w:vMerge w:val="restart"/>
            <w:tcBorders>
              <w:top w:val="single" w:sz="4" w:space="0" w:color="000000"/>
              <w:left w:val="single" w:sz="4" w:space="0" w:color="000000"/>
              <w:bottom w:val="nil"/>
              <w:right w:val="single" w:sz="4" w:space="0" w:color="000000"/>
            </w:tcBorders>
            <w:vAlign w:val="bottom"/>
          </w:tcPr>
          <w:p w:rsidR="00083DC9" w:rsidRPr="00083DC9" w:rsidRDefault="00083DC9" w:rsidP="00083DC9">
            <w:pPr>
              <w:spacing w:line="259" w:lineRule="auto"/>
              <w:ind w:right="54"/>
              <w:jc w:val="center"/>
              <w:rPr>
                <w:color w:val="000000"/>
                <w:szCs w:val="22"/>
              </w:rPr>
            </w:pPr>
            <w:r w:rsidRPr="00083DC9">
              <w:rPr>
                <w:color w:val="000000"/>
                <w:szCs w:val="22"/>
              </w:rPr>
              <w:t xml:space="preserve">Не нормируется </w:t>
            </w:r>
          </w:p>
        </w:tc>
      </w:tr>
      <w:tr w:rsidR="00083DC9" w:rsidRPr="00083DC9" w:rsidTr="00083DC9">
        <w:trPr>
          <w:trHeight w:val="162"/>
        </w:trPr>
        <w:tc>
          <w:tcPr>
            <w:tcW w:w="567"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3706"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1601"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1370"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682"/>
        </w:trPr>
        <w:tc>
          <w:tcPr>
            <w:tcW w:w="567"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ind w:right="51"/>
              <w:jc w:val="center"/>
              <w:rPr>
                <w:color w:val="000000"/>
                <w:szCs w:val="22"/>
              </w:rPr>
            </w:pPr>
            <w:r w:rsidRPr="00083DC9">
              <w:rPr>
                <w:color w:val="000000"/>
                <w:szCs w:val="22"/>
              </w:rPr>
              <w:t xml:space="preserve">2. </w:t>
            </w:r>
          </w:p>
        </w:tc>
        <w:tc>
          <w:tcPr>
            <w:tcW w:w="3706"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Автомойки * </w:t>
            </w:r>
          </w:p>
        </w:tc>
        <w:tc>
          <w:tcPr>
            <w:tcW w:w="1601"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пост / 1000 автомобилей </w:t>
            </w:r>
          </w:p>
        </w:tc>
        <w:tc>
          <w:tcPr>
            <w:tcW w:w="1370"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ind w:right="51"/>
              <w:jc w:val="center"/>
              <w:rPr>
                <w:color w:val="000000"/>
                <w:szCs w:val="22"/>
              </w:rPr>
            </w:pPr>
            <w:r w:rsidRPr="00083DC9">
              <w:rPr>
                <w:color w:val="000000"/>
                <w:szCs w:val="22"/>
              </w:rPr>
              <w:t xml:space="preserve">1 </w:t>
            </w:r>
          </w:p>
        </w:tc>
        <w:tc>
          <w:tcPr>
            <w:tcW w:w="2787" w:type="dxa"/>
            <w:gridSpan w:val="2"/>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90"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4" w:line="351"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Данный норматив применим для размещения указанных объектов дорожного сервиса на территориях, сопряжённых с автодорогами и улицами городского значения в границах их  полос отвода или на территориях, примыкающих к их красным линиям. Размещение объектов дорожного сервиса на иных территориях осуществляется в соответствии с требованиями строительных, санитарных и иных норм. </w:t>
      </w:r>
    </w:p>
    <w:p w:rsidR="00083DC9" w:rsidRPr="00083DC9" w:rsidRDefault="00083DC9" w:rsidP="00083DC9">
      <w:pPr>
        <w:spacing w:after="90" w:line="25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При определении параметров автозаправочных станций в части количества топливораздаточных </w:t>
      </w:r>
    </w:p>
    <w:p w:rsidR="00083DC9" w:rsidRPr="00083DC9" w:rsidRDefault="00083DC9" w:rsidP="00083DC9">
      <w:pPr>
        <w:spacing w:after="48" w:line="259" w:lineRule="auto"/>
        <w:ind w:right="10"/>
        <w:jc w:val="both"/>
        <w:rPr>
          <w:color w:val="000000"/>
          <w:szCs w:val="22"/>
        </w:rPr>
      </w:pPr>
      <w:r w:rsidRPr="00083DC9">
        <w:rPr>
          <w:color w:val="000000"/>
          <w:sz w:val="20"/>
          <w:szCs w:val="22"/>
        </w:rPr>
        <w:t xml:space="preserve">колонок следует руководствоваться нормами СП 42.13330.2011, п. 11.27 </w:t>
      </w:r>
    </w:p>
    <w:p w:rsidR="00083DC9" w:rsidRDefault="00083DC9" w:rsidP="00083DC9">
      <w:pPr>
        <w:spacing w:after="51" w:line="259" w:lineRule="auto"/>
        <w:rPr>
          <w:color w:val="000000"/>
          <w:sz w:val="20"/>
          <w:szCs w:val="22"/>
        </w:rPr>
      </w:pPr>
      <w:r w:rsidRPr="00083DC9">
        <w:rPr>
          <w:color w:val="000000"/>
          <w:sz w:val="20"/>
          <w:szCs w:val="22"/>
        </w:rPr>
        <w:t xml:space="preserve"> </w:t>
      </w: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Default="00D7242D" w:rsidP="00083DC9">
      <w:pPr>
        <w:spacing w:after="51" w:line="259" w:lineRule="auto"/>
        <w:rPr>
          <w:color w:val="000000"/>
          <w:sz w:val="20"/>
          <w:szCs w:val="22"/>
        </w:rPr>
      </w:pPr>
    </w:p>
    <w:p w:rsidR="00D7242D" w:rsidRPr="00083DC9" w:rsidRDefault="00D7242D" w:rsidP="00083DC9">
      <w:pPr>
        <w:spacing w:after="51" w:line="259" w:lineRule="auto"/>
        <w:rPr>
          <w:color w:val="000000"/>
          <w:szCs w:val="22"/>
        </w:rPr>
      </w:pP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p>
    <w:p w:rsidR="00083DC9" w:rsidRPr="00083DC9" w:rsidRDefault="00083DC9" w:rsidP="00D7242D">
      <w:pPr>
        <w:keepNext/>
        <w:keepLines/>
        <w:spacing w:after="1" w:line="396" w:lineRule="auto"/>
        <w:jc w:val="center"/>
        <w:outlineLvl w:val="2"/>
        <w:rPr>
          <w:color w:val="000000"/>
          <w:szCs w:val="22"/>
          <w:u w:val="single" w:color="000000"/>
        </w:rPr>
      </w:pPr>
      <w:bookmarkStart w:id="2" w:name="_Toc98490"/>
      <w:r w:rsidRPr="00083DC9">
        <w:rPr>
          <w:color w:val="000000"/>
          <w:szCs w:val="22"/>
          <w:u w:val="single" w:color="000000"/>
        </w:rPr>
        <w:lastRenderedPageBreak/>
        <w:t>1.3.</w:t>
      </w:r>
      <w:r w:rsidRPr="00083DC9">
        <w:rPr>
          <w:rFonts w:ascii="Arial" w:eastAsia="Arial" w:hAnsi="Arial" w:cs="Arial"/>
          <w:color w:val="000000"/>
          <w:szCs w:val="22"/>
          <w:u w:color="000000"/>
        </w:rPr>
        <w:t xml:space="preserve"> </w:t>
      </w:r>
      <w:r w:rsidRPr="00083DC9">
        <w:rPr>
          <w:color w:val="000000"/>
          <w:szCs w:val="22"/>
          <w:u w:val="single" w:color="000000"/>
        </w:rPr>
        <w:t>Объекты, предназначенные для предоставления транспортных услуг населению и</w:t>
      </w:r>
      <w:r w:rsidRPr="00083DC9">
        <w:rPr>
          <w:color w:val="000000"/>
          <w:szCs w:val="22"/>
          <w:u w:color="000000"/>
        </w:rPr>
        <w:t xml:space="preserve"> </w:t>
      </w:r>
      <w:r w:rsidRPr="00083DC9">
        <w:rPr>
          <w:color w:val="000000"/>
          <w:szCs w:val="22"/>
          <w:u w:val="single" w:color="000000"/>
        </w:rPr>
        <w:t>организации транспортного обслуживания населения</w:t>
      </w:r>
      <w:bookmarkEnd w:id="2"/>
    </w:p>
    <w:p w:rsidR="00083DC9" w:rsidRPr="00083DC9" w:rsidRDefault="00083DC9" w:rsidP="00083DC9">
      <w:pPr>
        <w:spacing w:after="154" w:line="259" w:lineRule="auto"/>
        <w:rPr>
          <w:color w:val="000000"/>
          <w:szCs w:val="22"/>
        </w:rPr>
      </w:pPr>
      <w:r w:rsidRPr="00083DC9">
        <w:rPr>
          <w:color w:val="000000"/>
          <w:szCs w:val="22"/>
        </w:rPr>
        <w:t xml:space="preserve"> </w:t>
      </w:r>
    </w:p>
    <w:p w:rsidR="00083DC9" w:rsidRPr="00083DC9" w:rsidRDefault="001B5501" w:rsidP="00083DC9">
      <w:pPr>
        <w:spacing w:after="116" w:line="259" w:lineRule="auto"/>
        <w:ind w:right="20"/>
        <w:jc w:val="center"/>
        <w:rPr>
          <w:color w:val="000000"/>
          <w:szCs w:val="22"/>
        </w:rPr>
      </w:pPr>
      <w:r>
        <w:rPr>
          <w:color w:val="000000"/>
          <w:szCs w:val="22"/>
        </w:rPr>
        <w:t>1.3.1</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Остановки (остановочные пункты)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10" w:type="dxa"/>
          <w:right w:w="77" w:type="dxa"/>
        </w:tblCellMar>
        <w:tblLook w:val="04A0" w:firstRow="1" w:lastRow="0" w:firstColumn="1" w:lastColumn="0" w:noHBand="0" w:noVBand="1"/>
      </w:tblPr>
      <w:tblGrid>
        <w:gridCol w:w="567"/>
        <w:gridCol w:w="3783"/>
        <w:gridCol w:w="1479"/>
        <w:gridCol w:w="1385"/>
        <w:gridCol w:w="1431"/>
        <w:gridCol w:w="1387"/>
      </w:tblGrid>
      <w:tr w:rsidR="00083DC9" w:rsidRPr="00083DC9" w:rsidTr="00083DC9">
        <w:trPr>
          <w:trHeight w:val="1114"/>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78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Наименование объекта </w:t>
            </w:r>
          </w:p>
        </w:tc>
        <w:tc>
          <w:tcPr>
            <w:tcW w:w="2864"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2818"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8" w:lineRule="auto"/>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8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8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1. </w:t>
            </w:r>
          </w:p>
        </w:tc>
        <w:tc>
          <w:tcPr>
            <w:tcW w:w="37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Остановки общественного городского транспорта </w:t>
            </w:r>
          </w:p>
        </w:tc>
        <w:tc>
          <w:tcPr>
            <w:tcW w:w="2864"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Не нормируется </w:t>
            </w:r>
          </w:p>
        </w:tc>
        <w:tc>
          <w:tcPr>
            <w:tcW w:w="14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0"/>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500 * </w:t>
            </w: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4" w:line="398"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в производственных и коммунально-складских зонах дальность пешеходных подходов до ближайшей остановки общественного пассажирского транспорта должна быть не более 400 м от проходных предприятий; в зонах массового отдыха и спорта – не более 600 м от главного входа </w:t>
      </w:r>
    </w:p>
    <w:p w:rsidR="00083DC9" w:rsidRPr="00083DC9" w:rsidRDefault="00083DC9" w:rsidP="00083DC9">
      <w:pPr>
        <w:spacing w:after="182" w:line="259" w:lineRule="auto"/>
        <w:rPr>
          <w:color w:val="000000"/>
          <w:szCs w:val="22"/>
        </w:rPr>
      </w:pPr>
      <w:r w:rsidRPr="00083DC9">
        <w:rPr>
          <w:color w:val="000000"/>
          <w:sz w:val="20"/>
          <w:szCs w:val="22"/>
        </w:rPr>
        <w:t xml:space="preserve"> </w:t>
      </w:r>
    </w:p>
    <w:p w:rsidR="00083DC9" w:rsidRPr="00083DC9" w:rsidRDefault="00AB4AAF" w:rsidP="00083DC9">
      <w:pPr>
        <w:spacing w:line="397" w:lineRule="auto"/>
        <w:jc w:val="center"/>
        <w:rPr>
          <w:color w:val="000000"/>
          <w:szCs w:val="22"/>
        </w:rPr>
      </w:pPr>
      <w:r>
        <w:rPr>
          <w:color w:val="000000"/>
          <w:szCs w:val="22"/>
        </w:rPr>
        <w:t>1.3.2</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Объекты дорожного сервиса, предназначенные для предоставления транспортных услуг населению и организации транспортного обслуживания населения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08" w:type="dxa"/>
          <w:right w:w="48" w:type="dxa"/>
        </w:tblCellMar>
        <w:tblLook w:val="04A0" w:firstRow="1" w:lastRow="0" w:firstColumn="1" w:lastColumn="0" w:noHBand="0" w:noVBand="1"/>
      </w:tblPr>
      <w:tblGrid>
        <w:gridCol w:w="567"/>
        <w:gridCol w:w="3737"/>
        <w:gridCol w:w="1522"/>
        <w:gridCol w:w="1397"/>
        <w:gridCol w:w="1426"/>
        <w:gridCol w:w="1383"/>
      </w:tblGrid>
      <w:tr w:rsidR="00083DC9" w:rsidRPr="00083DC9" w:rsidTr="00083DC9">
        <w:trPr>
          <w:trHeight w:val="1114"/>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73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Наименование объекта </w:t>
            </w:r>
          </w:p>
        </w:tc>
        <w:tc>
          <w:tcPr>
            <w:tcW w:w="2919"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280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9" w:lineRule="auto"/>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9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2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8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2"/>
              <w:jc w:val="center"/>
              <w:rPr>
                <w:color w:val="000000"/>
                <w:szCs w:val="22"/>
              </w:rPr>
            </w:pPr>
            <w:r w:rsidRPr="00083DC9">
              <w:rPr>
                <w:color w:val="000000"/>
                <w:szCs w:val="22"/>
              </w:rPr>
              <w:t xml:space="preserve">1. </w:t>
            </w:r>
          </w:p>
        </w:tc>
        <w:tc>
          <w:tcPr>
            <w:tcW w:w="373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Станции технического обслуживания городского пассажирского транспорта </w:t>
            </w:r>
          </w:p>
        </w:tc>
        <w:tc>
          <w:tcPr>
            <w:tcW w:w="152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1" w:line="259" w:lineRule="auto"/>
              <w:ind w:right="59"/>
              <w:jc w:val="center"/>
              <w:rPr>
                <w:color w:val="000000"/>
                <w:szCs w:val="22"/>
              </w:rPr>
            </w:pPr>
            <w:r w:rsidRPr="00083DC9">
              <w:rPr>
                <w:color w:val="000000"/>
                <w:szCs w:val="22"/>
              </w:rPr>
              <w:t xml:space="preserve">единиц / </w:t>
            </w:r>
          </w:p>
          <w:p w:rsidR="00083DC9" w:rsidRPr="00083DC9" w:rsidRDefault="00083DC9" w:rsidP="00083DC9">
            <w:pPr>
              <w:spacing w:line="259" w:lineRule="auto"/>
              <w:jc w:val="center"/>
              <w:rPr>
                <w:color w:val="000000"/>
                <w:szCs w:val="22"/>
              </w:rPr>
            </w:pPr>
            <w:r w:rsidRPr="00083DC9">
              <w:rPr>
                <w:color w:val="000000"/>
                <w:szCs w:val="22"/>
              </w:rPr>
              <w:t>транспорт</w:t>
            </w:r>
            <w:proofErr w:type="gramStart"/>
            <w:r w:rsidRPr="00083DC9">
              <w:rPr>
                <w:color w:val="000000"/>
                <w:szCs w:val="22"/>
              </w:rPr>
              <w:t>.</w:t>
            </w:r>
            <w:proofErr w:type="gramEnd"/>
            <w:r w:rsidRPr="00083DC9">
              <w:rPr>
                <w:color w:val="000000"/>
                <w:szCs w:val="22"/>
              </w:rPr>
              <w:t xml:space="preserve"> </w:t>
            </w:r>
            <w:proofErr w:type="gramStart"/>
            <w:r w:rsidRPr="00083DC9">
              <w:rPr>
                <w:color w:val="000000"/>
                <w:szCs w:val="22"/>
              </w:rPr>
              <w:t>п</w:t>
            </w:r>
            <w:proofErr w:type="gramEnd"/>
            <w:r w:rsidRPr="00083DC9">
              <w:rPr>
                <w:color w:val="000000"/>
                <w:szCs w:val="22"/>
              </w:rPr>
              <w:t xml:space="preserve">редприятие </w:t>
            </w:r>
          </w:p>
        </w:tc>
        <w:tc>
          <w:tcPr>
            <w:tcW w:w="139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1 </w:t>
            </w:r>
          </w:p>
        </w:tc>
        <w:tc>
          <w:tcPr>
            <w:tcW w:w="2809"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Не нормируется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2"/>
              <w:jc w:val="center"/>
              <w:rPr>
                <w:color w:val="000000"/>
                <w:szCs w:val="22"/>
              </w:rPr>
            </w:pPr>
            <w:r w:rsidRPr="00083DC9">
              <w:rPr>
                <w:color w:val="000000"/>
                <w:szCs w:val="22"/>
              </w:rPr>
              <w:t xml:space="preserve">2. </w:t>
            </w:r>
          </w:p>
        </w:tc>
        <w:tc>
          <w:tcPr>
            <w:tcW w:w="373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Транспортно-эксплуатационные предприятия городского транспорта. </w:t>
            </w:r>
          </w:p>
        </w:tc>
        <w:tc>
          <w:tcPr>
            <w:tcW w:w="152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rPr>
                <w:color w:val="000000"/>
                <w:szCs w:val="22"/>
              </w:rPr>
            </w:pPr>
            <w:r w:rsidRPr="00083DC9">
              <w:rPr>
                <w:color w:val="000000"/>
                <w:szCs w:val="22"/>
              </w:rPr>
              <w:t xml:space="preserve">единиц / вид </w:t>
            </w:r>
          </w:p>
          <w:p w:rsidR="00083DC9" w:rsidRPr="00083DC9" w:rsidRDefault="00083DC9" w:rsidP="00083DC9">
            <w:pPr>
              <w:spacing w:line="259" w:lineRule="auto"/>
              <w:rPr>
                <w:color w:val="000000"/>
                <w:szCs w:val="22"/>
              </w:rPr>
            </w:pPr>
            <w:r w:rsidRPr="00083DC9">
              <w:rPr>
                <w:color w:val="000000"/>
                <w:szCs w:val="22"/>
              </w:rPr>
              <w:t xml:space="preserve">транспорта </w:t>
            </w:r>
          </w:p>
        </w:tc>
        <w:tc>
          <w:tcPr>
            <w:tcW w:w="139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1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2"/>
              <w:jc w:val="center"/>
              <w:rPr>
                <w:color w:val="000000"/>
                <w:szCs w:val="22"/>
              </w:rPr>
            </w:pPr>
            <w:r w:rsidRPr="00083DC9">
              <w:rPr>
                <w:color w:val="000000"/>
                <w:szCs w:val="22"/>
              </w:rPr>
              <w:t xml:space="preserve">3. </w:t>
            </w:r>
          </w:p>
        </w:tc>
        <w:tc>
          <w:tcPr>
            <w:tcW w:w="373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Площадки </w:t>
            </w:r>
            <w:proofErr w:type="spellStart"/>
            <w:r w:rsidRPr="00083DC9">
              <w:rPr>
                <w:color w:val="000000"/>
                <w:szCs w:val="22"/>
              </w:rPr>
              <w:t>межрейсового</w:t>
            </w:r>
            <w:proofErr w:type="spellEnd"/>
            <w:r w:rsidRPr="00083DC9">
              <w:rPr>
                <w:color w:val="000000"/>
                <w:szCs w:val="22"/>
              </w:rPr>
              <w:t xml:space="preserve"> отстоя автобусов </w:t>
            </w:r>
          </w:p>
        </w:tc>
        <w:tc>
          <w:tcPr>
            <w:tcW w:w="152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ind w:right="56"/>
              <w:jc w:val="center"/>
              <w:rPr>
                <w:color w:val="000000"/>
                <w:szCs w:val="22"/>
              </w:rPr>
            </w:pPr>
            <w:r w:rsidRPr="00083DC9">
              <w:rPr>
                <w:color w:val="000000"/>
                <w:szCs w:val="22"/>
              </w:rPr>
              <w:t xml:space="preserve">объектов / </w:t>
            </w:r>
          </w:p>
          <w:p w:rsidR="00083DC9" w:rsidRPr="00083DC9" w:rsidRDefault="00083DC9" w:rsidP="00083DC9">
            <w:pPr>
              <w:spacing w:line="259" w:lineRule="auto"/>
              <w:ind w:right="59"/>
              <w:jc w:val="center"/>
              <w:rPr>
                <w:color w:val="000000"/>
                <w:szCs w:val="22"/>
              </w:rPr>
            </w:pPr>
            <w:r w:rsidRPr="00083DC9">
              <w:rPr>
                <w:color w:val="000000"/>
                <w:szCs w:val="22"/>
              </w:rPr>
              <w:t xml:space="preserve">маршрут </w:t>
            </w:r>
          </w:p>
        </w:tc>
        <w:tc>
          <w:tcPr>
            <w:tcW w:w="139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2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15" w:line="259" w:lineRule="auto"/>
        <w:rPr>
          <w:color w:val="000000"/>
          <w:szCs w:val="22"/>
        </w:rPr>
      </w:pP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083DC9" w:rsidRPr="00083DC9" w:rsidRDefault="00083DC9" w:rsidP="00D7242D">
      <w:pPr>
        <w:keepNext/>
        <w:keepLines/>
        <w:spacing w:after="1" w:line="396" w:lineRule="auto"/>
        <w:ind w:right="1109"/>
        <w:jc w:val="center"/>
        <w:outlineLvl w:val="2"/>
        <w:rPr>
          <w:color w:val="000000"/>
          <w:szCs w:val="22"/>
          <w:u w:val="single" w:color="000000"/>
        </w:rPr>
      </w:pPr>
      <w:bookmarkStart w:id="3" w:name="_Toc98491"/>
      <w:r w:rsidRPr="00083DC9">
        <w:rPr>
          <w:color w:val="000000"/>
          <w:szCs w:val="22"/>
          <w:u w:val="single" w:color="000000"/>
        </w:rPr>
        <w:lastRenderedPageBreak/>
        <w:t>1.4.</w:t>
      </w:r>
      <w:r w:rsidRPr="00083DC9">
        <w:rPr>
          <w:rFonts w:ascii="Arial" w:eastAsia="Arial" w:hAnsi="Arial" w:cs="Arial"/>
          <w:color w:val="000000"/>
          <w:szCs w:val="22"/>
          <w:u w:color="000000"/>
        </w:rPr>
        <w:t xml:space="preserve"> </w:t>
      </w:r>
      <w:r w:rsidRPr="00083DC9">
        <w:rPr>
          <w:color w:val="000000"/>
          <w:szCs w:val="22"/>
          <w:u w:val="single" w:color="000000"/>
        </w:rPr>
        <w:t>Жилые дома муниципальной собственности,</w:t>
      </w:r>
      <w:bookmarkEnd w:id="3"/>
    </w:p>
    <w:p w:rsidR="00083DC9" w:rsidRPr="00083DC9" w:rsidRDefault="00083DC9" w:rsidP="00D7242D">
      <w:pPr>
        <w:spacing w:after="1" w:line="396" w:lineRule="auto"/>
        <w:ind w:right="1109"/>
        <w:jc w:val="center"/>
        <w:rPr>
          <w:color w:val="000000"/>
          <w:szCs w:val="22"/>
        </w:rPr>
      </w:pPr>
      <w:r w:rsidRPr="00083DC9">
        <w:rPr>
          <w:color w:val="000000"/>
          <w:szCs w:val="22"/>
          <w:u w:val="single" w:color="000000"/>
        </w:rPr>
        <w:t>помещения муниципального жилищного фонда</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10" w:type="dxa"/>
          <w:right w:w="77" w:type="dxa"/>
        </w:tblCellMar>
        <w:tblLook w:val="04A0" w:firstRow="1" w:lastRow="0" w:firstColumn="1" w:lastColumn="0" w:noHBand="0" w:noVBand="1"/>
      </w:tblPr>
      <w:tblGrid>
        <w:gridCol w:w="567"/>
        <w:gridCol w:w="3034"/>
        <w:gridCol w:w="1673"/>
        <w:gridCol w:w="1567"/>
        <w:gridCol w:w="1621"/>
        <w:gridCol w:w="1570"/>
      </w:tblGrid>
      <w:tr w:rsidR="00083DC9" w:rsidRPr="00083DC9" w:rsidTr="00083DC9">
        <w:trPr>
          <w:trHeight w:val="83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03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Наименование объекта </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19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Величина </w:t>
            </w:r>
          </w:p>
        </w:tc>
        <w:tc>
          <w:tcPr>
            <w:tcW w:w="162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Величина </w:t>
            </w:r>
          </w:p>
        </w:tc>
      </w:tr>
      <w:tr w:rsidR="00083DC9" w:rsidRPr="00083DC9" w:rsidTr="00083DC9">
        <w:trPr>
          <w:trHeight w:val="1106"/>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1. </w:t>
            </w:r>
          </w:p>
        </w:tc>
        <w:tc>
          <w:tcPr>
            <w:tcW w:w="303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Учётная норма площади жилого помещения * </w:t>
            </w:r>
          </w:p>
        </w:tc>
        <w:tc>
          <w:tcPr>
            <w:tcW w:w="167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ind w:right="36"/>
              <w:jc w:val="center"/>
              <w:rPr>
                <w:color w:val="000000"/>
                <w:szCs w:val="22"/>
              </w:rPr>
            </w:pPr>
            <w:proofErr w:type="gramStart"/>
            <w:r w:rsidRPr="00083DC9">
              <w:rPr>
                <w:color w:val="000000"/>
                <w:szCs w:val="22"/>
              </w:rPr>
              <w:t>м</w:t>
            </w:r>
            <w:proofErr w:type="gramEnd"/>
            <w:r w:rsidRPr="00083DC9">
              <w:rPr>
                <w:color w:val="000000"/>
                <w:szCs w:val="22"/>
              </w:rPr>
              <w:t xml:space="preserve">² жилой </w:t>
            </w:r>
          </w:p>
          <w:p w:rsidR="00083DC9" w:rsidRPr="00083DC9" w:rsidRDefault="00083DC9" w:rsidP="00083DC9">
            <w:pPr>
              <w:spacing w:line="259" w:lineRule="auto"/>
              <w:ind w:right="63"/>
              <w:jc w:val="center"/>
              <w:rPr>
                <w:color w:val="000000"/>
                <w:szCs w:val="22"/>
              </w:rPr>
            </w:pPr>
            <w:r w:rsidRPr="00083DC9">
              <w:rPr>
                <w:color w:val="000000"/>
                <w:szCs w:val="22"/>
              </w:rPr>
              <w:t xml:space="preserve">площади /  1 чел. </w:t>
            </w:r>
          </w:p>
        </w:tc>
        <w:tc>
          <w:tcPr>
            <w:tcW w:w="1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12 </w:t>
            </w:r>
          </w:p>
        </w:tc>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Не нормируется </w:t>
            </w:r>
          </w:p>
        </w:tc>
      </w:tr>
      <w:tr w:rsidR="00083DC9" w:rsidRPr="00083DC9" w:rsidTr="00083DC9">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2. </w:t>
            </w:r>
          </w:p>
        </w:tc>
        <w:tc>
          <w:tcPr>
            <w:tcW w:w="3034"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88"/>
              <w:jc w:val="both"/>
              <w:rPr>
                <w:color w:val="000000"/>
                <w:szCs w:val="22"/>
              </w:rPr>
            </w:pPr>
            <w:r w:rsidRPr="00083DC9">
              <w:rPr>
                <w:color w:val="000000"/>
                <w:szCs w:val="22"/>
              </w:rPr>
              <w:t xml:space="preserve">Норма предоставления площади жилого помещения по договорам социального найма ** </w:t>
            </w:r>
          </w:p>
        </w:tc>
        <w:tc>
          <w:tcPr>
            <w:tcW w:w="167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ind w:right="38"/>
              <w:jc w:val="center"/>
              <w:rPr>
                <w:color w:val="000000"/>
                <w:szCs w:val="22"/>
              </w:rPr>
            </w:pPr>
            <w:proofErr w:type="gramStart"/>
            <w:r w:rsidRPr="00083DC9">
              <w:rPr>
                <w:color w:val="000000"/>
                <w:szCs w:val="22"/>
              </w:rPr>
              <w:t>м</w:t>
            </w:r>
            <w:proofErr w:type="gramEnd"/>
            <w:r w:rsidRPr="00083DC9">
              <w:rPr>
                <w:color w:val="000000"/>
                <w:szCs w:val="22"/>
              </w:rPr>
              <w:t xml:space="preserve">² общей </w:t>
            </w:r>
          </w:p>
          <w:p w:rsidR="00083DC9" w:rsidRPr="00083DC9" w:rsidRDefault="00083DC9" w:rsidP="00083DC9">
            <w:pPr>
              <w:spacing w:line="259" w:lineRule="auto"/>
              <w:ind w:right="63"/>
              <w:jc w:val="center"/>
              <w:rPr>
                <w:color w:val="000000"/>
                <w:szCs w:val="22"/>
              </w:rPr>
            </w:pPr>
            <w:r w:rsidRPr="00083DC9">
              <w:rPr>
                <w:color w:val="000000"/>
                <w:szCs w:val="22"/>
              </w:rPr>
              <w:t xml:space="preserve">площади /  1 чел. </w:t>
            </w:r>
          </w:p>
        </w:tc>
        <w:tc>
          <w:tcPr>
            <w:tcW w:w="1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4"/>
              <w:jc w:val="center"/>
              <w:rPr>
                <w:color w:val="000000"/>
                <w:szCs w:val="22"/>
              </w:rPr>
            </w:pPr>
            <w:r w:rsidRPr="00083DC9">
              <w:rPr>
                <w:color w:val="000000"/>
                <w:szCs w:val="22"/>
              </w:rPr>
              <w:t xml:space="preserve">15 ** </w:t>
            </w:r>
          </w:p>
        </w:tc>
        <w:tc>
          <w:tcPr>
            <w:tcW w:w="3190"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94"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6" w:line="25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Учётная норма площади жилого помещения при постановке граждан на учет  в  качестве  </w:t>
      </w:r>
    </w:p>
    <w:p w:rsidR="00083DC9" w:rsidRPr="00083DC9" w:rsidRDefault="00083DC9" w:rsidP="00083DC9">
      <w:pPr>
        <w:spacing w:after="4" w:line="399" w:lineRule="auto"/>
        <w:ind w:right="10"/>
        <w:jc w:val="both"/>
        <w:rPr>
          <w:color w:val="000000"/>
          <w:szCs w:val="22"/>
        </w:rPr>
      </w:pPr>
      <w:r w:rsidRPr="00083DC9">
        <w:rPr>
          <w:color w:val="000000"/>
          <w:sz w:val="20"/>
          <w:szCs w:val="22"/>
        </w:rPr>
        <w:t xml:space="preserve">нуждающихся в получении жилых помещений (учётная норма площади жилого помещения) </w:t>
      </w:r>
      <w:proofErr w:type="gramStart"/>
      <w:r w:rsidRPr="00083DC9">
        <w:rPr>
          <w:color w:val="000000"/>
          <w:sz w:val="20"/>
          <w:szCs w:val="22"/>
        </w:rPr>
        <w:t>в</w:t>
      </w:r>
      <w:proofErr w:type="gramEnd"/>
      <w:r w:rsidRPr="00083DC9">
        <w:rPr>
          <w:color w:val="000000"/>
          <w:sz w:val="20"/>
          <w:szCs w:val="22"/>
        </w:rPr>
        <w:t xml:space="preserve"> </w:t>
      </w:r>
      <w:proofErr w:type="gramStart"/>
      <w:r w:rsidRPr="00083DC9">
        <w:rPr>
          <w:color w:val="000000"/>
          <w:sz w:val="20"/>
          <w:szCs w:val="22"/>
        </w:rPr>
        <w:t>Зеленоградском</w:t>
      </w:r>
      <w:proofErr w:type="gramEnd"/>
      <w:r w:rsidRPr="00083DC9">
        <w:rPr>
          <w:color w:val="000000"/>
          <w:sz w:val="20"/>
          <w:szCs w:val="22"/>
        </w:rPr>
        <w:t xml:space="preserve"> городском округе утверждается органом местного самоуправления муниципального образования "Зеленоградский городской округ". Норма, приведённая в настоящей графе таблицы, утверждена решением окружного Совета депутатов Зеленоградского городского округа от 30 марта 2016 г. №44. </w:t>
      </w:r>
    </w:p>
    <w:p w:rsidR="00083DC9" w:rsidRPr="00083DC9" w:rsidRDefault="00083DC9" w:rsidP="00083DC9">
      <w:pPr>
        <w:spacing w:after="4" w:line="391"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Норма предоставления площади жилого помещения по договорам социального найма составляет от  15 кв. м общей площади жилого помещения на одного человека и 20 кв. м общей площади для одиноко проживающего гражданина. Данная норма не распространяется на предоставление жилого помещения для участковых уполномоченных полиции и членов их семей, предоставляемых в особом порядке. Норма, приведённая в настоящей графе таблицы, утверждена решением окружного Совета депутатов Зеленоградского городского округа от 30 марта 2016 г. №44. </w:t>
      </w:r>
    </w:p>
    <w:p w:rsidR="00083DC9" w:rsidRPr="00083DC9" w:rsidRDefault="00083DC9" w:rsidP="00083DC9">
      <w:pPr>
        <w:spacing w:after="96"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rPr>
        <w:t xml:space="preserve"> </w:t>
      </w:r>
    </w:p>
    <w:p w:rsidR="00083DC9" w:rsidRDefault="00083DC9" w:rsidP="00083DC9">
      <w:pPr>
        <w:spacing w:after="94" w:line="259" w:lineRule="auto"/>
        <w:rPr>
          <w:color w:val="000000"/>
          <w:sz w:val="20"/>
          <w:szCs w:val="22"/>
        </w:rPr>
      </w:pPr>
      <w:r w:rsidRPr="00083DC9">
        <w:rPr>
          <w:color w:val="000000"/>
          <w:sz w:val="20"/>
          <w:szCs w:val="22"/>
        </w:rPr>
        <w:t xml:space="preserve"> </w:t>
      </w: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Pr="00083DC9" w:rsidRDefault="00D7242D" w:rsidP="00083DC9">
      <w:pPr>
        <w:spacing w:after="94" w:line="259" w:lineRule="auto"/>
        <w:rPr>
          <w:color w:val="000000"/>
          <w:szCs w:val="22"/>
        </w:rPr>
      </w:pP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p>
    <w:p w:rsidR="00083DC9" w:rsidRPr="00083DC9" w:rsidRDefault="00083DC9" w:rsidP="00083DC9">
      <w:pPr>
        <w:keepNext/>
        <w:keepLines/>
        <w:spacing w:after="74" w:line="259" w:lineRule="auto"/>
        <w:ind w:right="1694"/>
        <w:jc w:val="right"/>
        <w:outlineLvl w:val="2"/>
        <w:rPr>
          <w:color w:val="000000"/>
          <w:szCs w:val="22"/>
          <w:u w:val="single" w:color="000000"/>
        </w:rPr>
      </w:pPr>
      <w:bookmarkStart w:id="4" w:name="_Toc98492"/>
      <w:r w:rsidRPr="00083DC9">
        <w:rPr>
          <w:color w:val="000000"/>
          <w:szCs w:val="22"/>
          <w:u w:val="single" w:color="000000"/>
        </w:rPr>
        <w:lastRenderedPageBreak/>
        <w:t>1.5.</w:t>
      </w:r>
      <w:r w:rsidRPr="00083DC9">
        <w:rPr>
          <w:rFonts w:ascii="Arial" w:eastAsia="Arial" w:hAnsi="Arial" w:cs="Arial"/>
          <w:color w:val="000000"/>
          <w:szCs w:val="22"/>
          <w:u w:color="000000"/>
        </w:rPr>
        <w:t xml:space="preserve"> </w:t>
      </w:r>
      <w:r w:rsidRPr="00083DC9">
        <w:rPr>
          <w:color w:val="000000"/>
          <w:szCs w:val="22"/>
          <w:u w:val="single" w:color="000000"/>
        </w:rPr>
        <w:t>Объекты для организации охраны общественного порядка</w:t>
      </w:r>
      <w:r w:rsidRPr="00083DC9">
        <w:rPr>
          <w:color w:val="000000"/>
          <w:szCs w:val="22"/>
          <w:u w:color="000000"/>
        </w:rPr>
        <w:t xml:space="preserve"> </w:t>
      </w:r>
      <w:bookmarkEnd w:id="4"/>
    </w:p>
    <w:p w:rsidR="00083DC9" w:rsidRPr="00083DC9" w:rsidRDefault="00083DC9" w:rsidP="00083DC9">
      <w:pPr>
        <w:spacing w:line="259" w:lineRule="auto"/>
        <w:rPr>
          <w:color w:val="000000"/>
          <w:szCs w:val="22"/>
        </w:rPr>
      </w:pPr>
      <w:r w:rsidRPr="00083DC9">
        <w:rPr>
          <w:color w:val="000000"/>
          <w:sz w:val="20"/>
          <w:szCs w:val="22"/>
        </w:rPr>
        <w:t xml:space="preserve"> </w:t>
      </w:r>
    </w:p>
    <w:tbl>
      <w:tblPr>
        <w:tblStyle w:val="TableGrid"/>
        <w:tblW w:w="10032" w:type="dxa"/>
        <w:tblInd w:w="0" w:type="dxa"/>
        <w:tblCellMar>
          <w:top w:w="54" w:type="dxa"/>
          <w:left w:w="108" w:type="dxa"/>
          <w:right w:w="48" w:type="dxa"/>
        </w:tblCellMar>
        <w:tblLook w:val="04A0" w:firstRow="1" w:lastRow="0" w:firstColumn="1" w:lastColumn="0" w:noHBand="0" w:noVBand="1"/>
      </w:tblPr>
      <w:tblGrid>
        <w:gridCol w:w="562"/>
        <w:gridCol w:w="2948"/>
        <w:gridCol w:w="1646"/>
        <w:gridCol w:w="1546"/>
        <w:gridCol w:w="1784"/>
        <w:gridCol w:w="1546"/>
      </w:tblGrid>
      <w:tr w:rsidR="00083DC9" w:rsidRPr="00083DC9" w:rsidTr="00083DC9">
        <w:trPr>
          <w:trHeight w:val="838"/>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48"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Наименование объекта </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32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Величина </w:t>
            </w:r>
          </w:p>
        </w:tc>
        <w:tc>
          <w:tcPr>
            <w:tcW w:w="17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Величина </w:t>
            </w:r>
          </w:p>
        </w:tc>
      </w:tr>
      <w:tr w:rsidR="00083DC9" w:rsidRPr="00083DC9" w:rsidTr="00083DC9">
        <w:trPr>
          <w:trHeight w:val="847"/>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2"/>
              <w:jc w:val="center"/>
              <w:rPr>
                <w:color w:val="000000"/>
                <w:szCs w:val="22"/>
              </w:rPr>
            </w:pPr>
            <w:r w:rsidRPr="00083DC9">
              <w:rPr>
                <w:color w:val="000000"/>
                <w:szCs w:val="22"/>
              </w:rPr>
              <w:t xml:space="preserve">1. </w:t>
            </w:r>
          </w:p>
        </w:tc>
        <w:tc>
          <w:tcPr>
            <w:tcW w:w="2948"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Пункт охраны общественного порядка </w:t>
            </w:r>
          </w:p>
        </w:tc>
        <w:tc>
          <w:tcPr>
            <w:tcW w:w="164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объектов / адм. участок </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1 </w:t>
            </w:r>
          </w:p>
        </w:tc>
        <w:tc>
          <w:tcPr>
            <w:tcW w:w="1784"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5" w:line="259" w:lineRule="auto"/>
              <w:rPr>
                <w:color w:val="000000"/>
                <w:szCs w:val="22"/>
              </w:rPr>
            </w:pPr>
            <w:proofErr w:type="gramStart"/>
            <w:r w:rsidRPr="00083DC9">
              <w:rPr>
                <w:color w:val="000000"/>
                <w:szCs w:val="22"/>
              </w:rPr>
              <w:t>м</w:t>
            </w:r>
            <w:proofErr w:type="gramEnd"/>
            <w:r w:rsidRPr="00083DC9">
              <w:rPr>
                <w:color w:val="000000"/>
                <w:szCs w:val="22"/>
              </w:rPr>
              <w:t xml:space="preserve">, в условиях </w:t>
            </w:r>
          </w:p>
          <w:p w:rsidR="00083DC9" w:rsidRPr="00083DC9" w:rsidRDefault="00083DC9" w:rsidP="00083DC9">
            <w:pPr>
              <w:spacing w:line="259" w:lineRule="auto"/>
              <w:jc w:val="center"/>
              <w:rPr>
                <w:color w:val="000000"/>
                <w:szCs w:val="22"/>
              </w:rPr>
            </w:pPr>
            <w:r w:rsidRPr="00083DC9">
              <w:rPr>
                <w:color w:val="000000"/>
                <w:szCs w:val="22"/>
              </w:rPr>
              <w:t xml:space="preserve">3-х и более </w:t>
            </w:r>
            <w:proofErr w:type="spellStart"/>
            <w:r w:rsidRPr="00083DC9">
              <w:rPr>
                <w:color w:val="000000"/>
                <w:szCs w:val="22"/>
              </w:rPr>
              <w:t>этаж</w:t>
            </w:r>
            <w:proofErr w:type="gramStart"/>
            <w:r w:rsidRPr="00083DC9">
              <w:rPr>
                <w:color w:val="000000"/>
                <w:szCs w:val="22"/>
              </w:rPr>
              <w:t>.з</w:t>
            </w:r>
            <w:proofErr w:type="gramEnd"/>
            <w:r w:rsidRPr="00083DC9">
              <w:rPr>
                <w:color w:val="000000"/>
                <w:szCs w:val="22"/>
              </w:rPr>
              <w:t>астройки</w:t>
            </w:r>
            <w:proofErr w:type="spellEnd"/>
            <w:r w:rsidRPr="00083DC9">
              <w:rPr>
                <w:color w:val="000000"/>
                <w:szCs w:val="22"/>
              </w:rPr>
              <w:t xml:space="preserve">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500 </w:t>
            </w:r>
          </w:p>
        </w:tc>
      </w:tr>
      <w:tr w:rsidR="00083DC9" w:rsidRPr="00083DC9" w:rsidTr="00083DC9">
        <w:trPr>
          <w:trHeight w:val="84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784"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10" w:line="259" w:lineRule="auto"/>
              <w:rPr>
                <w:color w:val="000000"/>
                <w:szCs w:val="22"/>
              </w:rPr>
            </w:pPr>
            <w:proofErr w:type="gramStart"/>
            <w:r w:rsidRPr="00083DC9">
              <w:rPr>
                <w:color w:val="000000"/>
                <w:szCs w:val="22"/>
              </w:rPr>
              <w:t>м</w:t>
            </w:r>
            <w:proofErr w:type="gramEnd"/>
            <w:r w:rsidRPr="00083DC9">
              <w:rPr>
                <w:color w:val="000000"/>
                <w:szCs w:val="22"/>
              </w:rPr>
              <w:t xml:space="preserve">, в условиях </w:t>
            </w:r>
          </w:p>
          <w:p w:rsidR="00083DC9" w:rsidRPr="00083DC9" w:rsidRDefault="00083DC9" w:rsidP="00083DC9">
            <w:pPr>
              <w:spacing w:line="259" w:lineRule="auto"/>
              <w:jc w:val="center"/>
              <w:rPr>
                <w:color w:val="000000"/>
                <w:szCs w:val="22"/>
              </w:rPr>
            </w:pPr>
            <w:r w:rsidRPr="00083DC9">
              <w:rPr>
                <w:color w:val="000000"/>
                <w:szCs w:val="22"/>
              </w:rPr>
              <w:t xml:space="preserve">1-2-х этажной застройки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800 </w:t>
            </w:r>
          </w:p>
        </w:tc>
      </w:tr>
    </w:tbl>
    <w:p w:rsidR="00083DC9" w:rsidRPr="00083DC9" w:rsidRDefault="00083DC9" w:rsidP="00083DC9">
      <w:pPr>
        <w:spacing w:after="94" w:line="259" w:lineRule="auto"/>
        <w:rPr>
          <w:color w:val="000000"/>
          <w:szCs w:val="22"/>
        </w:rPr>
      </w:pPr>
      <w:r w:rsidRPr="00083DC9">
        <w:rPr>
          <w:color w:val="000000"/>
          <w:sz w:val="20"/>
          <w:szCs w:val="22"/>
        </w:rPr>
        <w:t xml:space="preserve"> </w:t>
      </w:r>
    </w:p>
    <w:p w:rsidR="00083DC9" w:rsidRPr="00083DC9" w:rsidRDefault="00083DC9" w:rsidP="00083DC9">
      <w:pPr>
        <w:spacing w:after="97" w:line="259" w:lineRule="auto"/>
        <w:rPr>
          <w:color w:val="000000"/>
          <w:szCs w:val="22"/>
        </w:rPr>
      </w:pPr>
      <w:r w:rsidRPr="00083DC9">
        <w:rPr>
          <w:color w:val="000000"/>
          <w:sz w:val="20"/>
          <w:szCs w:val="22"/>
        </w:rPr>
        <w:t xml:space="preserve"> </w:t>
      </w: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r w:rsidRPr="00083DC9">
        <w:rPr>
          <w:color w:val="000000"/>
          <w:szCs w:val="22"/>
        </w:rPr>
        <w:br w:type="page"/>
      </w:r>
    </w:p>
    <w:p w:rsidR="00083DC9" w:rsidRPr="00083DC9" w:rsidRDefault="00083DC9" w:rsidP="00083DC9">
      <w:pPr>
        <w:keepNext/>
        <w:keepLines/>
        <w:spacing w:after="256" w:line="265" w:lineRule="auto"/>
        <w:ind w:right="18"/>
        <w:jc w:val="center"/>
        <w:outlineLvl w:val="2"/>
        <w:rPr>
          <w:color w:val="000000"/>
          <w:szCs w:val="22"/>
          <w:u w:val="single" w:color="000000"/>
        </w:rPr>
      </w:pPr>
      <w:bookmarkStart w:id="5" w:name="_Toc98493"/>
      <w:r w:rsidRPr="00083DC9">
        <w:rPr>
          <w:color w:val="000000"/>
          <w:szCs w:val="22"/>
          <w:u w:val="single" w:color="000000"/>
        </w:rPr>
        <w:lastRenderedPageBreak/>
        <w:t>1.6.</w:t>
      </w:r>
      <w:r w:rsidRPr="00083DC9">
        <w:rPr>
          <w:rFonts w:ascii="Arial" w:eastAsia="Arial" w:hAnsi="Arial" w:cs="Arial"/>
          <w:color w:val="000000"/>
          <w:szCs w:val="22"/>
          <w:u w:color="000000"/>
        </w:rPr>
        <w:t xml:space="preserve"> </w:t>
      </w:r>
      <w:r w:rsidRPr="00083DC9">
        <w:rPr>
          <w:color w:val="000000"/>
          <w:szCs w:val="22"/>
          <w:u w:val="single" w:color="000000"/>
        </w:rPr>
        <w:t xml:space="preserve">Объекты, относящиеся к областям </w:t>
      </w:r>
      <w:proofErr w:type="gramStart"/>
      <w:r w:rsidRPr="00083DC9">
        <w:rPr>
          <w:color w:val="000000"/>
          <w:szCs w:val="22"/>
          <w:u w:val="single" w:color="000000"/>
        </w:rPr>
        <w:t>физической</w:t>
      </w:r>
      <w:proofErr w:type="gramEnd"/>
      <w:r w:rsidRPr="00083DC9">
        <w:rPr>
          <w:color w:val="000000"/>
          <w:szCs w:val="22"/>
          <w:u w:val="single" w:color="000000"/>
        </w:rPr>
        <w:t xml:space="preserve"> культуры и массового спорта</w:t>
      </w:r>
      <w:r w:rsidRPr="00083DC9">
        <w:rPr>
          <w:color w:val="000000"/>
          <w:szCs w:val="22"/>
          <w:u w:color="000000"/>
        </w:rPr>
        <w:t xml:space="preserve"> </w:t>
      </w:r>
      <w:bookmarkEnd w:id="5"/>
    </w:p>
    <w:tbl>
      <w:tblPr>
        <w:tblStyle w:val="TableGrid"/>
        <w:tblW w:w="10032" w:type="dxa"/>
        <w:tblInd w:w="0" w:type="dxa"/>
        <w:tblCellMar>
          <w:top w:w="54" w:type="dxa"/>
          <w:left w:w="110" w:type="dxa"/>
          <w:right w:w="50" w:type="dxa"/>
        </w:tblCellMar>
        <w:tblLook w:val="04A0" w:firstRow="1" w:lastRow="0" w:firstColumn="1" w:lastColumn="0" w:noHBand="0" w:noVBand="1"/>
      </w:tblPr>
      <w:tblGrid>
        <w:gridCol w:w="564"/>
        <w:gridCol w:w="3646"/>
        <w:gridCol w:w="1455"/>
        <w:gridCol w:w="1366"/>
        <w:gridCol w:w="1635"/>
        <w:gridCol w:w="1366"/>
      </w:tblGrid>
      <w:tr w:rsidR="00083DC9" w:rsidRPr="00083DC9" w:rsidTr="00083DC9">
        <w:trPr>
          <w:trHeight w:val="838"/>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64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2"/>
              <w:jc w:val="center"/>
              <w:rPr>
                <w:color w:val="000000"/>
                <w:szCs w:val="22"/>
              </w:rPr>
            </w:pPr>
            <w:r w:rsidRPr="00083DC9">
              <w:rPr>
                <w:color w:val="000000"/>
                <w:szCs w:val="22"/>
              </w:rPr>
              <w:t xml:space="preserve">Наименование объекта </w:t>
            </w:r>
          </w:p>
        </w:tc>
        <w:tc>
          <w:tcPr>
            <w:tcW w:w="2820"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001"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4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63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562"/>
        </w:trPr>
        <w:tc>
          <w:tcPr>
            <w:tcW w:w="564" w:type="dxa"/>
            <w:tcBorders>
              <w:top w:val="single" w:sz="4" w:space="0" w:color="000000"/>
              <w:left w:val="single" w:sz="4" w:space="0" w:color="000000"/>
              <w:bottom w:val="single" w:sz="4" w:space="0" w:color="000000"/>
              <w:right w:val="nil"/>
            </w:tcBorders>
          </w:tcPr>
          <w:p w:rsidR="00083DC9" w:rsidRPr="00083DC9" w:rsidRDefault="00083DC9" w:rsidP="00083DC9">
            <w:pPr>
              <w:spacing w:after="160" w:line="259" w:lineRule="auto"/>
              <w:rPr>
                <w:color w:val="000000"/>
                <w:szCs w:val="22"/>
              </w:rPr>
            </w:pPr>
          </w:p>
        </w:tc>
        <w:tc>
          <w:tcPr>
            <w:tcW w:w="9467" w:type="dxa"/>
            <w:gridSpan w:val="5"/>
            <w:tcBorders>
              <w:top w:val="single" w:sz="4" w:space="0" w:color="000000"/>
              <w:left w:val="nil"/>
              <w:bottom w:val="single" w:sz="4" w:space="0" w:color="000000"/>
              <w:right w:val="single" w:sz="4" w:space="0" w:color="000000"/>
            </w:tcBorders>
          </w:tcPr>
          <w:p w:rsidR="00083DC9" w:rsidRPr="00083DC9" w:rsidRDefault="00083DC9" w:rsidP="00083DC9">
            <w:pPr>
              <w:spacing w:line="259" w:lineRule="auto"/>
              <w:ind w:right="859"/>
              <w:rPr>
                <w:color w:val="000000"/>
                <w:szCs w:val="22"/>
              </w:rPr>
            </w:pPr>
            <w:r w:rsidRPr="00083DC9">
              <w:rPr>
                <w:color w:val="000000"/>
                <w:szCs w:val="22"/>
              </w:rPr>
              <w:t xml:space="preserve">Объекты </w:t>
            </w:r>
            <w:proofErr w:type="gramStart"/>
            <w:r w:rsidRPr="00083DC9">
              <w:rPr>
                <w:color w:val="000000"/>
                <w:szCs w:val="22"/>
              </w:rPr>
              <w:t>физической</w:t>
            </w:r>
            <w:proofErr w:type="gramEnd"/>
            <w:r w:rsidRPr="00083DC9">
              <w:rPr>
                <w:color w:val="000000"/>
                <w:szCs w:val="22"/>
              </w:rPr>
              <w:t xml:space="preserve"> культуры и массового спорта  квартального (микрорайонного) значения </w:t>
            </w:r>
          </w:p>
        </w:tc>
      </w:tr>
      <w:tr w:rsidR="00083DC9" w:rsidRPr="00083DC9" w:rsidTr="00083DC9">
        <w:trPr>
          <w:trHeight w:val="847"/>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1.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Помещения для физкультурно</w:t>
            </w:r>
            <w:r w:rsidR="00D7242D">
              <w:rPr>
                <w:color w:val="000000"/>
                <w:szCs w:val="22"/>
              </w:rPr>
              <w:t>-</w:t>
            </w:r>
            <w:r w:rsidRPr="00083DC9">
              <w:rPr>
                <w:color w:val="000000"/>
                <w:szCs w:val="22"/>
              </w:rPr>
              <w:t xml:space="preserve">оздоровительных занятий микрорайона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64"/>
              <w:jc w:val="center"/>
              <w:rPr>
                <w:color w:val="000000"/>
                <w:szCs w:val="22"/>
              </w:rPr>
            </w:pPr>
            <w:proofErr w:type="gramStart"/>
            <w:r w:rsidRPr="00083DC9">
              <w:rPr>
                <w:color w:val="000000"/>
                <w:szCs w:val="22"/>
              </w:rPr>
              <w:t>м</w:t>
            </w:r>
            <w:proofErr w:type="gramEnd"/>
            <w:r w:rsidRPr="00083DC9">
              <w:rPr>
                <w:color w:val="000000"/>
                <w:szCs w:val="22"/>
              </w:rPr>
              <w:t xml:space="preserve">² общ. </w:t>
            </w:r>
          </w:p>
          <w:p w:rsidR="00083DC9" w:rsidRPr="00083DC9" w:rsidRDefault="00083DC9" w:rsidP="00083DC9">
            <w:pPr>
              <w:spacing w:line="259" w:lineRule="auto"/>
              <w:jc w:val="center"/>
              <w:rPr>
                <w:color w:val="000000"/>
                <w:szCs w:val="22"/>
              </w:rPr>
            </w:pPr>
            <w:r w:rsidRPr="00083DC9">
              <w:rPr>
                <w:color w:val="000000"/>
                <w:szCs w:val="22"/>
              </w:rPr>
              <w:t xml:space="preserve">площади на 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80 </w:t>
            </w:r>
          </w:p>
        </w:tc>
        <w:tc>
          <w:tcPr>
            <w:tcW w:w="163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500 </w:t>
            </w:r>
          </w:p>
        </w:tc>
      </w:tr>
      <w:tr w:rsidR="00083DC9" w:rsidRPr="00083DC9" w:rsidTr="00083DC9">
        <w:trPr>
          <w:trHeight w:val="559"/>
        </w:trPr>
        <w:tc>
          <w:tcPr>
            <w:tcW w:w="564" w:type="dxa"/>
            <w:tcBorders>
              <w:top w:val="single" w:sz="4" w:space="0" w:color="000000"/>
              <w:left w:val="single" w:sz="4" w:space="0" w:color="000000"/>
              <w:bottom w:val="single" w:sz="4" w:space="0" w:color="000000"/>
              <w:right w:val="nil"/>
            </w:tcBorders>
          </w:tcPr>
          <w:p w:rsidR="00083DC9" w:rsidRPr="00083DC9" w:rsidRDefault="00083DC9" w:rsidP="00083DC9">
            <w:pPr>
              <w:spacing w:after="160" w:line="259" w:lineRule="auto"/>
              <w:rPr>
                <w:color w:val="000000"/>
                <w:szCs w:val="22"/>
              </w:rPr>
            </w:pPr>
          </w:p>
        </w:tc>
        <w:tc>
          <w:tcPr>
            <w:tcW w:w="9467" w:type="dxa"/>
            <w:gridSpan w:val="5"/>
            <w:tcBorders>
              <w:top w:val="single" w:sz="4" w:space="0" w:color="000000"/>
              <w:left w:val="nil"/>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Объекты </w:t>
            </w:r>
            <w:proofErr w:type="gramStart"/>
            <w:r w:rsidRPr="00083DC9">
              <w:rPr>
                <w:color w:val="000000"/>
                <w:szCs w:val="22"/>
              </w:rPr>
              <w:t>физической</w:t>
            </w:r>
            <w:proofErr w:type="gramEnd"/>
            <w:r w:rsidRPr="00083DC9">
              <w:rPr>
                <w:color w:val="000000"/>
                <w:szCs w:val="22"/>
              </w:rPr>
              <w:t xml:space="preserve"> культуры и массового спорта районного значения </w:t>
            </w:r>
          </w:p>
        </w:tc>
      </w:tr>
      <w:tr w:rsidR="00083DC9" w:rsidRPr="00083DC9" w:rsidTr="00083DC9">
        <w:trPr>
          <w:trHeight w:val="848"/>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6"/>
              <w:jc w:val="center"/>
              <w:rPr>
                <w:color w:val="000000"/>
                <w:szCs w:val="22"/>
              </w:rPr>
            </w:pPr>
            <w:r w:rsidRPr="00083DC9">
              <w:rPr>
                <w:color w:val="000000"/>
                <w:szCs w:val="22"/>
              </w:rPr>
              <w:t xml:space="preserve">2.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Спортивный зал общего пользования в физкультурно-спортивном центре жилого района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proofErr w:type="gramStart"/>
            <w:r w:rsidRPr="00083DC9">
              <w:rPr>
                <w:color w:val="000000"/>
                <w:szCs w:val="22"/>
              </w:rPr>
              <w:t>м</w:t>
            </w:r>
            <w:proofErr w:type="gramEnd"/>
            <w:r w:rsidRPr="00083DC9">
              <w:rPr>
                <w:color w:val="000000"/>
                <w:szCs w:val="22"/>
              </w:rPr>
              <w:t xml:space="preserve">² площади </w:t>
            </w:r>
          </w:p>
          <w:p w:rsidR="00083DC9" w:rsidRPr="00083DC9" w:rsidRDefault="00083DC9" w:rsidP="00083DC9">
            <w:pPr>
              <w:spacing w:line="259" w:lineRule="auto"/>
              <w:jc w:val="both"/>
              <w:rPr>
                <w:color w:val="000000"/>
                <w:szCs w:val="22"/>
              </w:rPr>
            </w:pPr>
            <w:r w:rsidRPr="00083DC9">
              <w:rPr>
                <w:color w:val="000000"/>
                <w:szCs w:val="22"/>
              </w:rPr>
              <w:t xml:space="preserve">пола зала на 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60 </w:t>
            </w: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1500 </w:t>
            </w:r>
          </w:p>
        </w:tc>
      </w:tr>
      <w:tr w:rsidR="00083DC9" w:rsidRPr="00083DC9" w:rsidTr="00083DC9">
        <w:trPr>
          <w:trHeight w:val="845"/>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2.1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87"/>
              <w:rPr>
                <w:color w:val="000000"/>
                <w:szCs w:val="22"/>
              </w:rPr>
            </w:pPr>
            <w:r w:rsidRPr="00083DC9">
              <w:rPr>
                <w:color w:val="000000"/>
                <w:szCs w:val="22"/>
              </w:rPr>
              <w:t>Спортивный зал специализирован</w:t>
            </w:r>
            <w:proofErr w:type="gramStart"/>
            <w:r w:rsidRPr="00083DC9">
              <w:rPr>
                <w:color w:val="000000"/>
                <w:szCs w:val="22"/>
              </w:rPr>
              <w:t>.</w:t>
            </w:r>
            <w:proofErr w:type="gramEnd"/>
            <w:r w:rsidRPr="00083DC9">
              <w:rPr>
                <w:color w:val="000000"/>
                <w:szCs w:val="22"/>
              </w:rPr>
              <w:t xml:space="preserve">  </w:t>
            </w:r>
            <w:proofErr w:type="gramStart"/>
            <w:r w:rsidRPr="00083DC9">
              <w:rPr>
                <w:color w:val="000000"/>
                <w:szCs w:val="22"/>
              </w:rPr>
              <w:t>в</w:t>
            </w:r>
            <w:proofErr w:type="gramEnd"/>
            <w:r w:rsidRPr="00083DC9">
              <w:rPr>
                <w:color w:val="000000"/>
                <w:szCs w:val="22"/>
              </w:rPr>
              <w:t xml:space="preserve"> физкультурно-спортивном центре жилого района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proofErr w:type="gramStart"/>
            <w:r w:rsidRPr="00083DC9">
              <w:rPr>
                <w:color w:val="000000"/>
                <w:szCs w:val="22"/>
              </w:rPr>
              <w:t>м</w:t>
            </w:r>
            <w:proofErr w:type="gramEnd"/>
            <w:r w:rsidRPr="00083DC9">
              <w:rPr>
                <w:color w:val="000000"/>
                <w:szCs w:val="22"/>
              </w:rPr>
              <w:t xml:space="preserve">² площади </w:t>
            </w:r>
          </w:p>
          <w:p w:rsidR="00083DC9" w:rsidRPr="00083DC9" w:rsidRDefault="00083DC9" w:rsidP="00083DC9">
            <w:pPr>
              <w:spacing w:line="259" w:lineRule="auto"/>
              <w:jc w:val="both"/>
              <w:rPr>
                <w:color w:val="000000"/>
                <w:szCs w:val="22"/>
              </w:rPr>
            </w:pPr>
            <w:r w:rsidRPr="00083DC9">
              <w:rPr>
                <w:color w:val="000000"/>
                <w:szCs w:val="22"/>
              </w:rPr>
              <w:t xml:space="preserve">пола зала на 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110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7"/>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3.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519"/>
              <w:rPr>
                <w:color w:val="000000"/>
                <w:szCs w:val="22"/>
              </w:rPr>
            </w:pPr>
            <w:r w:rsidRPr="00083DC9">
              <w:rPr>
                <w:color w:val="000000"/>
                <w:szCs w:val="22"/>
              </w:rPr>
              <w:t xml:space="preserve">Бассейн крытый (открытый) общего пользования  жилого района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5" w:line="238" w:lineRule="auto"/>
              <w:jc w:val="center"/>
              <w:rPr>
                <w:color w:val="000000"/>
                <w:szCs w:val="22"/>
              </w:rPr>
            </w:pPr>
            <w:r w:rsidRPr="00083DC9">
              <w:rPr>
                <w:color w:val="000000"/>
                <w:szCs w:val="22"/>
              </w:rPr>
              <w:t xml:space="preserve">м² зеркала воды </w:t>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ind w:right="66"/>
              <w:jc w:val="center"/>
              <w:rPr>
                <w:color w:val="000000"/>
                <w:szCs w:val="22"/>
              </w:rPr>
            </w:pPr>
            <w:r w:rsidRPr="00083DC9">
              <w:rPr>
                <w:color w:val="000000"/>
                <w:szCs w:val="22"/>
              </w:rPr>
              <w:t xml:space="preserve">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18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926"/>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4.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Территория плоскостных спортивных сооружений жилого района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62"/>
              <w:jc w:val="center"/>
              <w:rPr>
                <w:color w:val="000000"/>
                <w:szCs w:val="22"/>
              </w:rPr>
            </w:pPr>
            <w:proofErr w:type="gramStart"/>
            <w:r w:rsidRPr="00083DC9">
              <w:rPr>
                <w:color w:val="000000"/>
                <w:szCs w:val="22"/>
              </w:rPr>
              <w:t>га</w:t>
            </w:r>
            <w:proofErr w:type="gramEnd"/>
            <w:r w:rsidRPr="00083DC9">
              <w:rPr>
                <w:color w:val="000000"/>
                <w:szCs w:val="22"/>
              </w:rPr>
              <w:t xml:space="preserve">  </w:t>
            </w:r>
          </w:p>
          <w:p w:rsidR="00083DC9" w:rsidRPr="00083DC9" w:rsidRDefault="00083DC9" w:rsidP="00083DC9">
            <w:pPr>
              <w:spacing w:line="259" w:lineRule="auto"/>
              <w:ind w:right="29"/>
              <w:jc w:val="center"/>
              <w:rPr>
                <w:color w:val="000000"/>
                <w:szCs w:val="22"/>
              </w:rPr>
            </w:pPr>
            <w:r w:rsidRPr="00083DC9">
              <w:rPr>
                <w:color w:val="000000"/>
                <w:szCs w:val="22"/>
              </w:rPr>
              <w:t xml:space="preserve">на 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0,07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559"/>
        </w:trPr>
        <w:tc>
          <w:tcPr>
            <w:tcW w:w="564" w:type="dxa"/>
            <w:tcBorders>
              <w:top w:val="single" w:sz="4" w:space="0" w:color="000000"/>
              <w:left w:val="single" w:sz="4" w:space="0" w:color="000000"/>
              <w:bottom w:val="single" w:sz="4" w:space="0" w:color="000000"/>
              <w:right w:val="nil"/>
            </w:tcBorders>
          </w:tcPr>
          <w:p w:rsidR="00083DC9" w:rsidRPr="00083DC9" w:rsidRDefault="00083DC9" w:rsidP="00083DC9">
            <w:pPr>
              <w:spacing w:after="160" w:line="259" w:lineRule="auto"/>
              <w:rPr>
                <w:color w:val="000000"/>
                <w:szCs w:val="22"/>
              </w:rPr>
            </w:pPr>
          </w:p>
        </w:tc>
        <w:tc>
          <w:tcPr>
            <w:tcW w:w="9467" w:type="dxa"/>
            <w:gridSpan w:val="5"/>
            <w:tcBorders>
              <w:top w:val="single" w:sz="4" w:space="0" w:color="000000"/>
              <w:left w:val="nil"/>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Объекты </w:t>
            </w:r>
            <w:proofErr w:type="gramStart"/>
            <w:r w:rsidRPr="00083DC9">
              <w:rPr>
                <w:color w:val="000000"/>
                <w:szCs w:val="22"/>
              </w:rPr>
              <w:t>физической</w:t>
            </w:r>
            <w:proofErr w:type="gramEnd"/>
            <w:r w:rsidRPr="00083DC9">
              <w:rPr>
                <w:color w:val="000000"/>
                <w:szCs w:val="22"/>
              </w:rPr>
              <w:t xml:space="preserve"> культуры и массового спорта городского значения </w:t>
            </w:r>
          </w:p>
        </w:tc>
      </w:tr>
      <w:tr w:rsidR="00083DC9" w:rsidRPr="00083DC9" w:rsidTr="00083DC9">
        <w:trPr>
          <w:trHeight w:val="845"/>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5.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99"/>
              <w:jc w:val="both"/>
              <w:rPr>
                <w:color w:val="000000"/>
                <w:szCs w:val="22"/>
              </w:rPr>
            </w:pPr>
            <w:r w:rsidRPr="00083DC9">
              <w:rPr>
                <w:color w:val="000000"/>
                <w:szCs w:val="22"/>
              </w:rPr>
              <w:t xml:space="preserve">Спортивный зал общего пользования в физкультурно-спортивном центре городского значения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5" w:line="238" w:lineRule="auto"/>
              <w:jc w:val="center"/>
              <w:rPr>
                <w:color w:val="000000"/>
                <w:szCs w:val="22"/>
              </w:rPr>
            </w:pPr>
            <w:r w:rsidRPr="00083DC9">
              <w:rPr>
                <w:color w:val="000000"/>
                <w:szCs w:val="22"/>
              </w:rPr>
              <w:t xml:space="preserve">м² площади пола </w:t>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ind w:right="66"/>
              <w:jc w:val="center"/>
              <w:rPr>
                <w:color w:val="000000"/>
                <w:szCs w:val="22"/>
              </w:rPr>
            </w:pPr>
            <w:r w:rsidRPr="00083DC9">
              <w:rPr>
                <w:color w:val="000000"/>
                <w:szCs w:val="22"/>
              </w:rPr>
              <w:t xml:space="preserve">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60 </w:t>
            </w:r>
          </w:p>
        </w:tc>
        <w:tc>
          <w:tcPr>
            <w:tcW w:w="1635"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 транспортной доступности </w:t>
            </w:r>
          </w:p>
        </w:tc>
        <w:tc>
          <w:tcPr>
            <w:tcW w:w="136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30 </w:t>
            </w:r>
          </w:p>
        </w:tc>
      </w:tr>
      <w:tr w:rsidR="00083DC9" w:rsidRPr="00083DC9" w:rsidTr="00083DC9">
        <w:trPr>
          <w:trHeight w:val="847"/>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5.1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437"/>
              <w:jc w:val="both"/>
              <w:rPr>
                <w:color w:val="000000"/>
                <w:szCs w:val="22"/>
              </w:rPr>
            </w:pPr>
            <w:r w:rsidRPr="00083DC9">
              <w:rPr>
                <w:color w:val="000000"/>
                <w:szCs w:val="22"/>
              </w:rPr>
              <w:t>Спортивный зал специализирован</w:t>
            </w:r>
            <w:proofErr w:type="gramStart"/>
            <w:r w:rsidRPr="00083DC9">
              <w:rPr>
                <w:color w:val="000000"/>
                <w:szCs w:val="22"/>
              </w:rPr>
              <w:t>.</w:t>
            </w:r>
            <w:proofErr w:type="gramEnd"/>
            <w:r w:rsidRPr="00083DC9">
              <w:rPr>
                <w:color w:val="000000"/>
                <w:szCs w:val="22"/>
              </w:rPr>
              <w:t xml:space="preserve"> </w:t>
            </w:r>
            <w:proofErr w:type="gramStart"/>
            <w:r w:rsidRPr="00083DC9">
              <w:rPr>
                <w:color w:val="000000"/>
                <w:szCs w:val="22"/>
              </w:rPr>
              <w:t>в</w:t>
            </w:r>
            <w:proofErr w:type="gramEnd"/>
            <w:r w:rsidRPr="00083DC9">
              <w:rPr>
                <w:color w:val="000000"/>
                <w:szCs w:val="22"/>
              </w:rPr>
              <w:t xml:space="preserve"> физкультурно-спортивном центре городского значения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5" w:line="238" w:lineRule="auto"/>
              <w:jc w:val="center"/>
              <w:rPr>
                <w:color w:val="000000"/>
                <w:szCs w:val="22"/>
              </w:rPr>
            </w:pPr>
            <w:r w:rsidRPr="00083DC9">
              <w:rPr>
                <w:color w:val="000000"/>
                <w:szCs w:val="22"/>
              </w:rPr>
              <w:t xml:space="preserve">м² площади пола </w:t>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ind w:right="66"/>
              <w:jc w:val="center"/>
              <w:rPr>
                <w:color w:val="000000"/>
                <w:szCs w:val="22"/>
              </w:rPr>
            </w:pPr>
            <w:r w:rsidRPr="00083DC9">
              <w:rPr>
                <w:color w:val="000000"/>
                <w:szCs w:val="22"/>
              </w:rPr>
              <w:t xml:space="preserve">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110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6. </w:t>
            </w:r>
          </w:p>
        </w:tc>
        <w:tc>
          <w:tcPr>
            <w:tcW w:w="364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Бассейн крытый (открытый) общего пользования городского значения </w:t>
            </w:r>
          </w:p>
        </w:tc>
        <w:tc>
          <w:tcPr>
            <w:tcW w:w="145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5" w:line="238" w:lineRule="auto"/>
              <w:jc w:val="center"/>
              <w:rPr>
                <w:color w:val="000000"/>
                <w:szCs w:val="22"/>
              </w:rPr>
            </w:pPr>
            <w:r w:rsidRPr="00083DC9">
              <w:rPr>
                <w:color w:val="000000"/>
                <w:szCs w:val="22"/>
              </w:rPr>
              <w:t xml:space="preserve">м² зеркала воды </w:t>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ind w:right="66"/>
              <w:jc w:val="center"/>
              <w:rPr>
                <w:color w:val="000000"/>
                <w:szCs w:val="22"/>
              </w:rPr>
            </w:pPr>
            <w:r w:rsidRPr="00083DC9">
              <w:rPr>
                <w:color w:val="000000"/>
                <w:szCs w:val="22"/>
              </w:rPr>
              <w:t xml:space="preserve">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22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06"/>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7. </w:t>
            </w:r>
          </w:p>
        </w:tc>
        <w:tc>
          <w:tcPr>
            <w:tcW w:w="36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Территория плоскостных спортивных сооружений городского значения </w:t>
            </w:r>
          </w:p>
        </w:tc>
        <w:tc>
          <w:tcPr>
            <w:tcW w:w="14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2"/>
              <w:jc w:val="center"/>
              <w:rPr>
                <w:color w:val="000000"/>
                <w:szCs w:val="22"/>
              </w:rPr>
            </w:pPr>
            <w:proofErr w:type="gramStart"/>
            <w:r w:rsidRPr="00083DC9">
              <w:rPr>
                <w:color w:val="000000"/>
                <w:szCs w:val="22"/>
              </w:rPr>
              <w:t>га</w:t>
            </w:r>
            <w:proofErr w:type="gramEnd"/>
            <w:r w:rsidRPr="00083DC9">
              <w:rPr>
                <w:color w:val="000000"/>
                <w:szCs w:val="22"/>
              </w:rPr>
              <w:t xml:space="preserve">  </w:t>
            </w:r>
          </w:p>
          <w:p w:rsidR="00083DC9" w:rsidRPr="00083DC9" w:rsidRDefault="00083DC9" w:rsidP="00083DC9">
            <w:pPr>
              <w:spacing w:line="259" w:lineRule="auto"/>
              <w:ind w:right="29"/>
              <w:jc w:val="center"/>
              <w:rPr>
                <w:color w:val="000000"/>
                <w:szCs w:val="22"/>
              </w:rPr>
            </w:pPr>
            <w:r w:rsidRPr="00083DC9">
              <w:rPr>
                <w:color w:val="000000"/>
                <w:szCs w:val="22"/>
              </w:rPr>
              <w:t xml:space="preserve">на 1000 чел. </w:t>
            </w:r>
          </w:p>
        </w:tc>
        <w:tc>
          <w:tcPr>
            <w:tcW w:w="13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0,13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35"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lastRenderedPageBreak/>
        <w:t>Примечания:</w:t>
      </w:r>
      <w:r w:rsidRPr="00083DC9">
        <w:rPr>
          <w:color w:val="000000"/>
          <w:sz w:val="20"/>
          <w:szCs w:val="22"/>
        </w:rPr>
        <w:t xml:space="preserve"> </w:t>
      </w:r>
    </w:p>
    <w:p w:rsidR="00083DC9" w:rsidRPr="00083DC9" w:rsidRDefault="00083DC9" w:rsidP="00083DC9">
      <w:pPr>
        <w:spacing w:after="4" w:line="380" w:lineRule="auto"/>
        <w:ind w:right="10"/>
        <w:jc w:val="both"/>
        <w:rPr>
          <w:color w:val="000000"/>
          <w:szCs w:val="22"/>
        </w:rPr>
      </w:pPr>
      <w:r w:rsidRPr="00083DC9">
        <w:rPr>
          <w:color w:val="000000"/>
          <w:sz w:val="20"/>
          <w:szCs w:val="22"/>
        </w:rPr>
        <w:t xml:space="preserve">а)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83DC9" w:rsidRPr="00083DC9" w:rsidRDefault="00083DC9" w:rsidP="00083DC9">
      <w:pPr>
        <w:spacing w:after="132" w:line="259" w:lineRule="auto"/>
        <w:rPr>
          <w:color w:val="000000"/>
          <w:szCs w:val="22"/>
        </w:rPr>
      </w:pPr>
      <w:r w:rsidRPr="00083DC9">
        <w:rPr>
          <w:color w:val="000000"/>
          <w:sz w:val="2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083DC9" w:rsidRPr="00083DC9" w:rsidRDefault="00083DC9" w:rsidP="00D7242D">
      <w:pPr>
        <w:keepNext/>
        <w:keepLines/>
        <w:spacing w:after="1" w:line="396" w:lineRule="auto"/>
        <w:jc w:val="center"/>
        <w:outlineLvl w:val="2"/>
        <w:rPr>
          <w:color w:val="000000"/>
          <w:szCs w:val="22"/>
          <w:u w:val="single" w:color="000000"/>
        </w:rPr>
      </w:pPr>
      <w:bookmarkStart w:id="6" w:name="_Toc98494"/>
      <w:r w:rsidRPr="00083DC9">
        <w:rPr>
          <w:color w:val="000000"/>
          <w:szCs w:val="22"/>
          <w:u w:val="single" w:color="000000"/>
        </w:rPr>
        <w:t>1.7.</w:t>
      </w:r>
      <w:r w:rsidRPr="00083DC9">
        <w:rPr>
          <w:rFonts w:ascii="Arial" w:eastAsia="Arial" w:hAnsi="Arial" w:cs="Arial"/>
          <w:color w:val="000000"/>
          <w:szCs w:val="22"/>
          <w:u w:color="000000"/>
        </w:rPr>
        <w:t xml:space="preserve"> </w:t>
      </w:r>
      <w:r w:rsidRPr="00083DC9">
        <w:rPr>
          <w:color w:val="000000"/>
          <w:szCs w:val="22"/>
          <w:u w:val="single" w:color="000000"/>
        </w:rPr>
        <w:t>Объекты, относящиеся к области образования. Объекты, предназначенные для</w:t>
      </w:r>
      <w:r w:rsidRPr="00083DC9">
        <w:rPr>
          <w:color w:val="000000"/>
          <w:szCs w:val="22"/>
          <w:u w:color="000000"/>
        </w:rPr>
        <w:t xml:space="preserve"> </w:t>
      </w:r>
      <w:r w:rsidRPr="00083DC9">
        <w:rPr>
          <w:color w:val="000000"/>
          <w:szCs w:val="22"/>
          <w:u w:val="single" w:color="000000"/>
        </w:rPr>
        <w:t>организации отдыха детей в каникулярное время</w:t>
      </w:r>
      <w:bookmarkEnd w:id="6"/>
    </w:p>
    <w:p w:rsidR="00083DC9" w:rsidRPr="00083DC9" w:rsidRDefault="00083DC9" w:rsidP="00083DC9">
      <w:pPr>
        <w:spacing w:after="154" w:line="259" w:lineRule="auto"/>
        <w:rPr>
          <w:color w:val="000000"/>
          <w:szCs w:val="22"/>
        </w:rPr>
      </w:pPr>
      <w:r w:rsidRPr="00083DC9">
        <w:rPr>
          <w:color w:val="000000"/>
          <w:szCs w:val="22"/>
        </w:rPr>
        <w:t xml:space="preserve"> </w:t>
      </w:r>
    </w:p>
    <w:p w:rsidR="00083DC9" w:rsidRPr="00083DC9" w:rsidRDefault="00AB4AAF" w:rsidP="00083DC9">
      <w:pPr>
        <w:spacing w:after="116" w:line="259" w:lineRule="auto"/>
        <w:ind w:right="13"/>
        <w:jc w:val="center"/>
        <w:rPr>
          <w:color w:val="000000"/>
          <w:szCs w:val="22"/>
        </w:rPr>
      </w:pPr>
      <w:r>
        <w:rPr>
          <w:color w:val="000000"/>
          <w:szCs w:val="22"/>
        </w:rPr>
        <w:t>1.7.1</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Объекты дошкольного образования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10" w:type="dxa"/>
          <w:right w:w="60" w:type="dxa"/>
        </w:tblCellMar>
        <w:tblLook w:val="04A0" w:firstRow="1" w:lastRow="0" w:firstColumn="1" w:lastColumn="0" w:noHBand="0" w:noVBand="1"/>
      </w:tblPr>
      <w:tblGrid>
        <w:gridCol w:w="567"/>
        <w:gridCol w:w="3766"/>
        <w:gridCol w:w="1582"/>
        <w:gridCol w:w="1356"/>
        <w:gridCol w:w="1405"/>
        <w:gridCol w:w="1356"/>
      </w:tblGrid>
      <w:tr w:rsidR="00083DC9" w:rsidRPr="00083DC9" w:rsidTr="00083DC9">
        <w:trPr>
          <w:trHeight w:val="1114"/>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76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Наименование объекта </w:t>
            </w:r>
          </w:p>
        </w:tc>
        <w:tc>
          <w:tcPr>
            <w:tcW w:w="2938"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2761"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38" w:lineRule="auto"/>
              <w:jc w:val="center"/>
              <w:rPr>
                <w:color w:val="000000"/>
                <w:szCs w:val="22"/>
              </w:rPr>
            </w:pPr>
            <w:r w:rsidRPr="00083DC9">
              <w:rPr>
                <w:color w:val="000000"/>
                <w:szCs w:val="22"/>
              </w:rPr>
              <w:t xml:space="preserve">Максимально допустимый уровень </w:t>
            </w:r>
          </w:p>
          <w:p w:rsidR="00083DC9" w:rsidRPr="00083DC9" w:rsidRDefault="00083DC9" w:rsidP="00083DC9">
            <w:pPr>
              <w:spacing w:line="259" w:lineRule="auto"/>
              <w:jc w:val="center"/>
              <w:rPr>
                <w:color w:val="000000"/>
                <w:szCs w:val="22"/>
              </w:rPr>
            </w:pPr>
            <w:r w:rsidRPr="00083DC9">
              <w:rPr>
                <w:color w:val="000000"/>
                <w:szCs w:val="22"/>
              </w:rPr>
              <w:t xml:space="preserve">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58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5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c>
          <w:tcPr>
            <w:tcW w:w="140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35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Величина </w:t>
            </w: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1. </w:t>
            </w:r>
          </w:p>
        </w:tc>
        <w:tc>
          <w:tcPr>
            <w:tcW w:w="37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Детское дошкольное учреждение общего типа </w:t>
            </w:r>
          </w:p>
        </w:tc>
        <w:tc>
          <w:tcPr>
            <w:tcW w:w="158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мест на  1000 жителей </w:t>
            </w:r>
          </w:p>
        </w:tc>
        <w:tc>
          <w:tcPr>
            <w:tcW w:w="135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72 </w:t>
            </w:r>
          </w:p>
        </w:tc>
        <w:tc>
          <w:tcPr>
            <w:tcW w:w="140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4"/>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35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6"/>
              <w:jc w:val="center"/>
              <w:rPr>
                <w:color w:val="000000"/>
                <w:szCs w:val="22"/>
              </w:rPr>
            </w:pPr>
            <w:r w:rsidRPr="00083DC9">
              <w:rPr>
                <w:color w:val="000000"/>
                <w:szCs w:val="22"/>
              </w:rPr>
              <w:t xml:space="preserve">300 *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2. </w:t>
            </w:r>
          </w:p>
        </w:tc>
        <w:tc>
          <w:tcPr>
            <w:tcW w:w="37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Детское дошкольное учреждение специализированного типа </w:t>
            </w:r>
          </w:p>
        </w:tc>
        <w:tc>
          <w:tcPr>
            <w:tcW w:w="158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численности детей 1-6 лет </w:t>
            </w:r>
          </w:p>
        </w:tc>
        <w:tc>
          <w:tcPr>
            <w:tcW w:w="135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3 </w:t>
            </w:r>
          </w:p>
        </w:tc>
        <w:tc>
          <w:tcPr>
            <w:tcW w:w="2761"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Не нормируется </w:t>
            </w: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3. </w:t>
            </w:r>
          </w:p>
        </w:tc>
        <w:tc>
          <w:tcPr>
            <w:tcW w:w="37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Детское дошкольное учреждение оздоровительное </w:t>
            </w:r>
          </w:p>
        </w:tc>
        <w:tc>
          <w:tcPr>
            <w:tcW w:w="1582"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численности детей 1-6 лет </w:t>
            </w:r>
          </w:p>
        </w:tc>
        <w:tc>
          <w:tcPr>
            <w:tcW w:w="135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8"/>
              <w:jc w:val="center"/>
              <w:rPr>
                <w:color w:val="000000"/>
                <w:szCs w:val="22"/>
              </w:rPr>
            </w:pPr>
            <w:r w:rsidRPr="00083DC9">
              <w:rPr>
                <w:color w:val="000000"/>
                <w:szCs w:val="22"/>
              </w:rPr>
              <w:t xml:space="preserve">12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88" w:line="259" w:lineRule="auto"/>
        <w:rPr>
          <w:color w:val="000000"/>
          <w:szCs w:val="22"/>
        </w:rPr>
      </w:pPr>
      <w:r w:rsidRPr="00083DC9">
        <w:rPr>
          <w:color w:val="000000"/>
          <w:sz w:val="20"/>
          <w:szCs w:val="22"/>
        </w:rPr>
        <w:t xml:space="preserve"> </w:t>
      </w:r>
    </w:p>
    <w:p w:rsidR="00083DC9" w:rsidRPr="00083DC9" w:rsidRDefault="00083DC9" w:rsidP="00083DC9">
      <w:pPr>
        <w:spacing w:after="8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0" w:line="259" w:lineRule="auto"/>
        <w:ind w:right="10"/>
        <w:jc w:val="both"/>
        <w:rPr>
          <w:color w:val="000000"/>
          <w:szCs w:val="22"/>
        </w:rPr>
      </w:pPr>
      <w:r w:rsidRPr="00083DC9">
        <w:rPr>
          <w:color w:val="000000"/>
          <w:sz w:val="20"/>
          <w:szCs w:val="22"/>
        </w:rPr>
        <w:t>а) (*) В районах одн</w:t>
      </w:r>
      <w:proofErr w:type="gramStart"/>
      <w:r w:rsidRPr="00083DC9">
        <w:rPr>
          <w:color w:val="000000"/>
          <w:sz w:val="20"/>
          <w:szCs w:val="22"/>
        </w:rPr>
        <w:t>о-</w:t>
      </w:r>
      <w:proofErr w:type="gramEnd"/>
      <w:r w:rsidRPr="00083DC9">
        <w:rPr>
          <w:color w:val="000000"/>
          <w:sz w:val="20"/>
          <w:szCs w:val="22"/>
        </w:rPr>
        <w:t xml:space="preserve"> и двухэтажной застройки допускается увеличение максимально допустимого уровня </w:t>
      </w:r>
    </w:p>
    <w:p w:rsidR="00083DC9" w:rsidRPr="00083DC9" w:rsidRDefault="00083DC9" w:rsidP="00083DC9">
      <w:pPr>
        <w:spacing w:after="89" w:line="259" w:lineRule="auto"/>
        <w:ind w:right="10"/>
        <w:jc w:val="both"/>
        <w:rPr>
          <w:color w:val="000000"/>
          <w:szCs w:val="22"/>
        </w:rPr>
      </w:pPr>
      <w:r w:rsidRPr="00083DC9">
        <w:rPr>
          <w:color w:val="000000"/>
          <w:sz w:val="20"/>
          <w:szCs w:val="22"/>
        </w:rPr>
        <w:t xml:space="preserve">территориальной доступности детских дошкольных учреждений общего типа до 500 м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D7242D" w:rsidRDefault="00D7242D" w:rsidP="00083DC9">
      <w:pPr>
        <w:spacing w:after="207" w:line="259" w:lineRule="auto"/>
        <w:ind w:right="18"/>
        <w:jc w:val="center"/>
        <w:rPr>
          <w:color w:val="000000"/>
          <w:szCs w:val="22"/>
        </w:rPr>
      </w:pPr>
    </w:p>
    <w:p w:rsidR="00D7242D" w:rsidRDefault="00D7242D" w:rsidP="00083DC9">
      <w:pPr>
        <w:spacing w:after="207" w:line="259" w:lineRule="auto"/>
        <w:ind w:right="18"/>
        <w:jc w:val="center"/>
        <w:rPr>
          <w:color w:val="000000"/>
          <w:szCs w:val="22"/>
        </w:rPr>
      </w:pPr>
    </w:p>
    <w:p w:rsidR="00D7242D" w:rsidRDefault="00D7242D" w:rsidP="00083DC9">
      <w:pPr>
        <w:spacing w:after="207" w:line="259" w:lineRule="auto"/>
        <w:ind w:right="18"/>
        <w:jc w:val="center"/>
        <w:rPr>
          <w:color w:val="000000"/>
          <w:szCs w:val="22"/>
        </w:rPr>
      </w:pPr>
    </w:p>
    <w:p w:rsidR="00D7242D" w:rsidRDefault="00D7242D" w:rsidP="00083DC9">
      <w:pPr>
        <w:spacing w:after="207" w:line="259" w:lineRule="auto"/>
        <w:ind w:right="18"/>
        <w:jc w:val="center"/>
        <w:rPr>
          <w:color w:val="000000"/>
          <w:szCs w:val="22"/>
        </w:rPr>
      </w:pPr>
    </w:p>
    <w:p w:rsidR="00D7242D" w:rsidRDefault="00D7242D" w:rsidP="00083DC9">
      <w:pPr>
        <w:spacing w:after="207" w:line="259" w:lineRule="auto"/>
        <w:ind w:right="18"/>
        <w:jc w:val="center"/>
        <w:rPr>
          <w:color w:val="000000"/>
          <w:szCs w:val="22"/>
        </w:rPr>
      </w:pPr>
    </w:p>
    <w:p w:rsidR="00D7242D" w:rsidRDefault="00D7242D" w:rsidP="00083DC9">
      <w:pPr>
        <w:spacing w:after="207" w:line="259" w:lineRule="auto"/>
        <w:ind w:right="18"/>
        <w:jc w:val="center"/>
        <w:rPr>
          <w:color w:val="000000"/>
          <w:szCs w:val="22"/>
        </w:rPr>
      </w:pPr>
    </w:p>
    <w:p w:rsidR="00D7242D" w:rsidRDefault="00D7242D" w:rsidP="00083DC9">
      <w:pPr>
        <w:spacing w:after="207" w:line="259" w:lineRule="auto"/>
        <w:ind w:right="18"/>
        <w:jc w:val="center"/>
        <w:rPr>
          <w:color w:val="000000"/>
          <w:szCs w:val="22"/>
        </w:rPr>
      </w:pPr>
    </w:p>
    <w:p w:rsidR="00083DC9" w:rsidRPr="00083DC9" w:rsidRDefault="00AB4AAF" w:rsidP="00083DC9">
      <w:pPr>
        <w:spacing w:after="207" w:line="259" w:lineRule="auto"/>
        <w:ind w:right="18"/>
        <w:jc w:val="center"/>
        <w:rPr>
          <w:color w:val="000000"/>
          <w:szCs w:val="22"/>
        </w:rPr>
      </w:pPr>
      <w:r>
        <w:rPr>
          <w:color w:val="000000"/>
          <w:szCs w:val="22"/>
        </w:rPr>
        <w:lastRenderedPageBreak/>
        <w:t>1.7.2</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Объекты среднего общего образования </w:t>
      </w:r>
    </w:p>
    <w:tbl>
      <w:tblPr>
        <w:tblStyle w:val="TableGrid"/>
        <w:tblW w:w="10032" w:type="dxa"/>
        <w:tblInd w:w="0" w:type="dxa"/>
        <w:tblCellMar>
          <w:top w:w="30" w:type="dxa"/>
          <w:left w:w="110" w:type="dxa"/>
          <w:right w:w="55" w:type="dxa"/>
        </w:tblCellMar>
        <w:tblLook w:val="04A0" w:firstRow="1" w:lastRow="0" w:firstColumn="1" w:lastColumn="0" w:noHBand="0" w:noVBand="1"/>
      </w:tblPr>
      <w:tblGrid>
        <w:gridCol w:w="567"/>
        <w:gridCol w:w="3190"/>
        <w:gridCol w:w="1740"/>
        <w:gridCol w:w="1496"/>
        <w:gridCol w:w="1546"/>
        <w:gridCol w:w="1493"/>
      </w:tblGrid>
      <w:tr w:rsidR="00083DC9" w:rsidRPr="00083DC9" w:rsidTr="00083DC9">
        <w:trPr>
          <w:trHeight w:val="78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190"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Наименование объекта </w:t>
            </w:r>
          </w:p>
        </w:tc>
        <w:tc>
          <w:tcPr>
            <w:tcW w:w="323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03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радиус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74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Величина </w:t>
            </w:r>
          </w:p>
        </w:tc>
        <w:tc>
          <w:tcPr>
            <w:tcW w:w="154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4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Величина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1. </w:t>
            </w:r>
          </w:p>
        </w:tc>
        <w:tc>
          <w:tcPr>
            <w:tcW w:w="319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5"/>
              <w:rPr>
                <w:color w:val="000000"/>
                <w:szCs w:val="22"/>
              </w:rPr>
            </w:pPr>
            <w:r w:rsidRPr="00083DC9">
              <w:rPr>
                <w:color w:val="000000"/>
                <w:szCs w:val="22"/>
              </w:rPr>
              <w:t xml:space="preserve">Средняя общеобразовательная школа, 1-9 классы </w:t>
            </w:r>
          </w:p>
        </w:tc>
        <w:tc>
          <w:tcPr>
            <w:tcW w:w="174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54"/>
              <w:jc w:val="center"/>
              <w:rPr>
                <w:color w:val="000000"/>
                <w:szCs w:val="22"/>
              </w:rPr>
            </w:pPr>
            <w:r w:rsidRPr="00083DC9">
              <w:rPr>
                <w:color w:val="000000"/>
                <w:szCs w:val="22"/>
              </w:rPr>
              <w:t xml:space="preserve">учащихся   </w:t>
            </w:r>
          </w:p>
          <w:p w:rsidR="00083DC9" w:rsidRPr="00083DC9" w:rsidRDefault="00083DC9" w:rsidP="00083DC9">
            <w:pPr>
              <w:spacing w:line="259" w:lineRule="auto"/>
              <w:jc w:val="center"/>
              <w:rPr>
                <w:color w:val="000000"/>
                <w:szCs w:val="22"/>
              </w:rPr>
            </w:pPr>
            <w:r w:rsidRPr="00083DC9">
              <w:rPr>
                <w:color w:val="000000"/>
                <w:szCs w:val="22"/>
              </w:rPr>
              <w:t xml:space="preserve">на 1000 жителей </w:t>
            </w:r>
          </w:p>
        </w:tc>
        <w:tc>
          <w:tcPr>
            <w:tcW w:w="14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82 </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49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500 ** </w:t>
            </w: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2. </w:t>
            </w:r>
          </w:p>
        </w:tc>
        <w:tc>
          <w:tcPr>
            <w:tcW w:w="319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5"/>
              <w:rPr>
                <w:color w:val="000000"/>
                <w:szCs w:val="22"/>
              </w:rPr>
            </w:pPr>
            <w:r w:rsidRPr="00083DC9">
              <w:rPr>
                <w:color w:val="000000"/>
                <w:szCs w:val="22"/>
              </w:rPr>
              <w:t xml:space="preserve">Средняя общеобразовательная школа, 10-11 классы </w:t>
            </w:r>
          </w:p>
        </w:tc>
        <w:tc>
          <w:tcPr>
            <w:tcW w:w="174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численности школьников </w:t>
            </w:r>
          </w:p>
        </w:tc>
        <w:tc>
          <w:tcPr>
            <w:tcW w:w="14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28 *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8"/>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3. </w:t>
            </w:r>
          </w:p>
        </w:tc>
        <w:tc>
          <w:tcPr>
            <w:tcW w:w="31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Межшкольный </w:t>
            </w:r>
            <w:proofErr w:type="spellStart"/>
            <w:r w:rsidRPr="00083DC9">
              <w:rPr>
                <w:color w:val="000000"/>
                <w:szCs w:val="22"/>
              </w:rPr>
              <w:t>учебнопроизводственный</w:t>
            </w:r>
            <w:proofErr w:type="spellEnd"/>
            <w:r w:rsidRPr="00083DC9">
              <w:rPr>
                <w:color w:val="000000"/>
                <w:szCs w:val="22"/>
              </w:rPr>
              <w:t xml:space="preserve"> комбинат </w:t>
            </w:r>
          </w:p>
        </w:tc>
        <w:tc>
          <w:tcPr>
            <w:tcW w:w="174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численности школьников </w:t>
            </w:r>
          </w:p>
        </w:tc>
        <w:tc>
          <w:tcPr>
            <w:tcW w:w="14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8 </w:t>
            </w:r>
          </w:p>
        </w:tc>
        <w:tc>
          <w:tcPr>
            <w:tcW w:w="3039"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132" w:line="259" w:lineRule="auto"/>
        <w:ind w:right="12"/>
        <w:jc w:val="right"/>
        <w:rPr>
          <w:color w:val="000000"/>
          <w:szCs w:val="22"/>
        </w:rPr>
      </w:pPr>
      <w:r w:rsidRPr="00083DC9">
        <w:rPr>
          <w:color w:val="000000"/>
          <w:sz w:val="20"/>
          <w:szCs w:val="22"/>
        </w:rPr>
        <w:t xml:space="preserve">а) (*) Указанный процент от численности детей соответствующего школьного возраста принимается </w:t>
      </w:r>
      <w:proofErr w:type="gramStart"/>
      <w:r w:rsidRPr="00083DC9">
        <w:rPr>
          <w:color w:val="000000"/>
          <w:sz w:val="20"/>
          <w:szCs w:val="22"/>
        </w:rPr>
        <w:t>для</w:t>
      </w:r>
      <w:proofErr w:type="gramEnd"/>
      <w:r w:rsidRPr="00083DC9">
        <w:rPr>
          <w:color w:val="000000"/>
          <w:sz w:val="20"/>
          <w:szCs w:val="22"/>
        </w:rPr>
        <w:t xml:space="preserve"> </w:t>
      </w:r>
    </w:p>
    <w:p w:rsidR="00083DC9" w:rsidRPr="00083DC9" w:rsidRDefault="00083DC9" w:rsidP="00083DC9">
      <w:pPr>
        <w:spacing w:after="135" w:line="259" w:lineRule="auto"/>
        <w:ind w:right="10"/>
        <w:jc w:val="both"/>
        <w:rPr>
          <w:color w:val="000000"/>
          <w:szCs w:val="22"/>
        </w:rPr>
      </w:pPr>
      <w:r w:rsidRPr="00083DC9">
        <w:rPr>
          <w:color w:val="000000"/>
          <w:sz w:val="20"/>
          <w:szCs w:val="22"/>
        </w:rPr>
        <w:t xml:space="preserve">расчёта количества мест для обучения в одну смену </w:t>
      </w:r>
    </w:p>
    <w:p w:rsidR="00083DC9" w:rsidRPr="00083DC9" w:rsidRDefault="00083DC9" w:rsidP="00083DC9">
      <w:pPr>
        <w:spacing w:after="4" w:line="39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При отсутствии территории для размещения школы нормативной вместимости в границах 500 м радиуса доступности, допускается размещение школ на расстоянии  транспортной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D7242D" w:rsidRDefault="00D7242D" w:rsidP="00083DC9">
      <w:pPr>
        <w:spacing w:after="256" w:line="265" w:lineRule="auto"/>
        <w:ind w:right="1702"/>
        <w:jc w:val="right"/>
        <w:rPr>
          <w:color w:val="000000"/>
          <w:szCs w:val="22"/>
        </w:rPr>
      </w:pPr>
    </w:p>
    <w:p w:rsidR="00083DC9" w:rsidRPr="00083DC9" w:rsidRDefault="00AB4AAF" w:rsidP="00083DC9">
      <w:pPr>
        <w:spacing w:after="256" w:line="265" w:lineRule="auto"/>
        <w:ind w:right="1702"/>
        <w:jc w:val="right"/>
        <w:rPr>
          <w:color w:val="000000"/>
          <w:szCs w:val="22"/>
        </w:rPr>
      </w:pPr>
      <w:r>
        <w:rPr>
          <w:color w:val="000000"/>
          <w:szCs w:val="22"/>
        </w:rPr>
        <w:lastRenderedPageBreak/>
        <w:t>1.7.3</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Муниципальные объекты дополнительного образования </w:t>
      </w:r>
    </w:p>
    <w:tbl>
      <w:tblPr>
        <w:tblStyle w:val="TableGrid"/>
        <w:tblW w:w="10032" w:type="dxa"/>
        <w:tblInd w:w="0" w:type="dxa"/>
        <w:tblCellMar>
          <w:top w:w="45" w:type="dxa"/>
          <w:left w:w="110" w:type="dxa"/>
          <w:right w:w="65" w:type="dxa"/>
        </w:tblCellMar>
        <w:tblLook w:val="04A0" w:firstRow="1" w:lastRow="0" w:firstColumn="1" w:lastColumn="0" w:noHBand="0" w:noVBand="1"/>
      </w:tblPr>
      <w:tblGrid>
        <w:gridCol w:w="568"/>
        <w:gridCol w:w="3094"/>
        <w:gridCol w:w="1745"/>
        <w:gridCol w:w="1524"/>
        <w:gridCol w:w="1575"/>
        <w:gridCol w:w="1526"/>
      </w:tblGrid>
      <w:tr w:rsidR="00083DC9" w:rsidRPr="00083DC9" w:rsidTr="00083DC9">
        <w:trPr>
          <w:trHeight w:val="83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09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2"/>
              <w:jc w:val="center"/>
              <w:rPr>
                <w:color w:val="000000"/>
                <w:szCs w:val="22"/>
              </w:rPr>
            </w:pPr>
            <w:r w:rsidRPr="00083DC9">
              <w:rPr>
                <w:color w:val="000000"/>
                <w:szCs w:val="22"/>
              </w:rPr>
              <w:t xml:space="preserve">Наименование объекта </w:t>
            </w:r>
          </w:p>
        </w:tc>
        <w:tc>
          <w:tcPr>
            <w:tcW w:w="3269"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101"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74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2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Величина </w:t>
            </w:r>
          </w:p>
        </w:tc>
        <w:tc>
          <w:tcPr>
            <w:tcW w:w="157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2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0"/>
              <w:jc w:val="center"/>
              <w:rPr>
                <w:color w:val="000000"/>
                <w:szCs w:val="22"/>
              </w:rPr>
            </w:pPr>
            <w:r w:rsidRPr="00083DC9">
              <w:rPr>
                <w:color w:val="000000"/>
                <w:szCs w:val="22"/>
              </w:rPr>
              <w:t xml:space="preserve">Величина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1. </w:t>
            </w:r>
          </w:p>
        </w:tc>
        <w:tc>
          <w:tcPr>
            <w:tcW w:w="309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Дворец (Дом) творчества школьников </w:t>
            </w:r>
          </w:p>
        </w:tc>
        <w:tc>
          <w:tcPr>
            <w:tcW w:w="174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общего числа школьников </w:t>
            </w:r>
          </w:p>
        </w:tc>
        <w:tc>
          <w:tcPr>
            <w:tcW w:w="152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3,3 </w:t>
            </w:r>
          </w:p>
        </w:tc>
        <w:tc>
          <w:tcPr>
            <w:tcW w:w="31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9"/>
              <w:jc w:val="center"/>
              <w:rPr>
                <w:color w:val="000000"/>
                <w:szCs w:val="22"/>
              </w:rPr>
            </w:pPr>
            <w:r w:rsidRPr="00083DC9">
              <w:rPr>
                <w:color w:val="000000"/>
                <w:szCs w:val="22"/>
              </w:rPr>
              <w:t xml:space="preserve">Не нормируется </w:t>
            </w: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2. </w:t>
            </w:r>
          </w:p>
        </w:tc>
        <w:tc>
          <w:tcPr>
            <w:tcW w:w="309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Станция юных техников </w:t>
            </w:r>
          </w:p>
        </w:tc>
        <w:tc>
          <w:tcPr>
            <w:tcW w:w="174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общего числа школьников </w:t>
            </w:r>
          </w:p>
        </w:tc>
        <w:tc>
          <w:tcPr>
            <w:tcW w:w="152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0,9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8"/>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3. </w:t>
            </w:r>
          </w:p>
        </w:tc>
        <w:tc>
          <w:tcPr>
            <w:tcW w:w="309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Станция юных натуралистов </w:t>
            </w:r>
          </w:p>
        </w:tc>
        <w:tc>
          <w:tcPr>
            <w:tcW w:w="174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общего числа школьников </w:t>
            </w:r>
          </w:p>
        </w:tc>
        <w:tc>
          <w:tcPr>
            <w:tcW w:w="152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0,4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4. </w:t>
            </w:r>
          </w:p>
        </w:tc>
        <w:tc>
          <w:tcPr>
            <w:tcW w:w="309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Станция юных туристов </w:t>
            </w:r>
          </w:p>
        </w:tc>
        <w:tc>
          <w:tcPr>
            <w:tcW w:w="174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общего числа школьников </w:t>
            </w:r>
          </w:p>
        </w:tc>
        <w:tc>
          <w:tcPr>
            <w:tcW w:w="152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0,4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5. </w:t>
            </w:r>
          </w:p>
        </w:tc>
        <w:tc>
          <w:tcPr>
            <w:tcW w:w="309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Детско-юношеская спортивная школа </w:t>
            </w:r>
          </w:p>
        </w:tc>
        <w:tc>
          <w:tcPr>
            <w:tcW w:w="174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общего числа школьников </w:t>
            </w:r>
          </w:p>
        </w:tc>
        <w:tc>
          <w:tcPr>
            <w:tcW w:w="152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2,3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14"/>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7"/>
              <w:jc w:val="center"/>
              <w:rPr>
                <w:color w:val="000000"/>
                <w:szCs w:val="22"/>
              </w:rPr>
            </w:pPr>
            <w:r w:rsidRPr="00083DC9">
              <w:rPr>
                <w:color w:val="000000"/>
                <w:szCs w:val="22"/>
              </w:rPr>
              <w:t xml:space="preserve">6. </w:t>
            </w:r>
          </w:p>
        </w:tc>
        <w:tc>
          <w:tcPr>
            <w:tcW w:w="3094"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Детская школа искусств </w:t>
            </w:r>
          </w:p>
          <w:p w:rsidR="00083DC9" w:rsidRPr="00083DC9" w:rsidRDefault="00083DC9" w:rsidP="00083DC9">
            <w:pPr>
              <w:spacing w:line="259" w:lineRule="auto"/>
              <w:rPr>
                <w:color w:val="000000"/>
                <w:szCs w:val="22"/>
              </w:rPr>
            </w:pPr>
            <w:r w:rsidRPr="00083DC9">
              <w:rPr>
                <w:color w:val="000000"/>
                <w:szCs w:val="22"/>
              </w:rPr>
              <w:t xml:space="preserve">(музыкальная, художественная, хореографическая) </w:t>
            </w:r>
          </w:p>
        </w:tc>
        <w:tc>
          <w:tcPr>
            <w:tcW w:w="174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 от общего числа школьников </w:t>
            </w:r>
          </w:p>
        </w:tc>
        <w:tc>
          <w:tcPr>
            <w:tcW w:w="152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5"/>
              <w:jc w:val="center"/>
              <w:rPr>
                <w:color w:val="000000"/>
                <w:szCs w:val="22"/>
              </w:rPr>
            </w:pPr>
            <w:r w:rsidRPr="00083DC9">
              <w:rPr>
                <w:color w:val="000000"/>
                <w:szCs w:val="22"/>
              </w:rPr>
              <w:t xml:space="preserve">2,7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083DC9" w:rsidRPr="00083DC9" w:rsidRDefault="00AB4AAF" w:rsidP="00083DC9">
      <w:pPr>
        <w:spacing w:after="262" w:line="259" w:lineRule="auto"/>
        <w:ind w:right="23"/>
        <w:jc w:val="center"/>
        <w:rPr>
          <w:color w:val="000000"/>
          <w:szCs w:val="22"/>
        </w:rPr>
      </w:pPr>
      <w:r>
        <w:rPr>
          <w:color w:val="000000"/>
          <w:szCs w:val="22"/>
        </w:rPr>
        <w:t>1.7.4</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Объекты для организации отдыха детей в каникулярное время </w:t>
      </w:r>
    </w:p>
    <w:tbl>
      <w:tblPr>
        <w:tblStyle w:val="TableGrid"/>
        <w:tblW w:w="10032" w:type="dxa"/>
        <w:tblInd w:w="0" w:type="dxa"/>
        <w:tblCellMar>
          <w:top w:w="30" w:type="dxa"/>
          <w:left w:w="110" w:type="dxa"/>
          <w:right w:w="73" w:type="dxa"/>
        </w:tblCellMar>
        <w:tblLook w:val="04A0" w:firstRow="1" w:lastRow="0" w:firstColumn="1" w:lastColumn="0" w:noHBand="0" w:noVBand="1"/>
      </w:tblPr>
      <w:tblGrid>
        <w:gridCol w:w="567"/>
        <w:gridCol w:w="3094"/>
        <w:gridCol w:w="1656"/>
        <w:gridCol w:w="1556"/>
        <w:gridCol w:w="1604"/>
        <w:gridCol w:w="1555"/>
      </w:tblGrid>
      <w:tr w:rsidR="00083DC9" w:rsidRPr="00083DC9" w:rsidTr="00083DC9">
        <w:trPr>
          <w:trHeight w:val="83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09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4"/>
              <w:jc w:val="center"/>
              <w:rPr>
                <w:color w:val="000000"/>
                <w:szCs w:val="22"/>
              </w:rPr>
            </w:pPr>
            <w:r w:rsidRPr="00083DC9">
              <w:rPr>
                <w:color w:val="000000"/>
                <w:szCs w:val="22"/>
              </w:rPr>
              <w:t xml:space="preserve">Наименование объекта </w:t>
            </w:r>
          </w:p>
        </w:tc>
        <w:tc>
          <w:tcPr>
            <w:tcW w:w="321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15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5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8"/>
              <w:jc w:val="center"/>
              <w:rPr>
                <w:color w:val="000000"/>
                <w:szCs w:val="22"/>
              </w:rPr>
            </w:pPr>
            <w:r w:rsidRPr="00083DC9">
              <w:rPr>
                <w:color w:val="000000"/>
                <w:szCs w:val="22"/>
              </w:rPr>
              <w:t xml:space="preserve">Величина </w:t>
            </w:r>
          </w:p>
        </w:tc>
        <w:tc>
          <w:tcPr>
            <w:tcW w:w="160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8"/>
              <w:jc w:val="center"/>
              <w:rPr>
                <w:color w:val="000000"/>
                <w:szCs w:val="22"/>
              </w:rPr>
            </w:pPr>
            <w:r w:rsidRPr="00083DC9">
              <w:rPr>
                <w:color w:val="000000"/>
                <w:szCs w:val="22"/>
              </w:rPr>
              <w:t xml:space="preserve">Величина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0"/>
              <w:jc w:val="center"/>
              <w:rPr>
                <w:color w:val="000000"/>
                <w:szCs w:val="22"/>
              </w:rPr>
            </w:pPr>
            <w:r w:rsidRPr="00083DC9">
              <w:rPr>
                <w:color w:val="000000"/>
                <w:szCs w:val="22"/>
              </w:rPr>
              <w:t xml:space="preserve">1. </w:t>
            </w:r>
          </w:p>
        </w:tc>
        <w:tc>
          <w:tcPr>
            <w:tcW w:w="3094"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Детский оздоровительный лагерь с дневным пребыванием детей </w:t>
            </w:r>
          </w:p>
        </w:tc>
        <w:tc>
          <w:tcPr>
            <w:tcW w:w="165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 от общего числа школьников </w:t>
            </w:r>
          </w:p>
        </w:tc>
        <w:tc>
          <w:tcPr>
            <w:tcW w:w="15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8"/>
              <w:jc w:val="center"/>
              <w:rPr>
                <w:color w:val="000000"/>
                <w:szCs w:val="22"/>
              </w:rPr>
            </w:pPr>
            <w:r w:rsidRPr="00083DC9">
              <w:rPr>
                <w:color w:val="000000"/>
                <w:szCs w:val="22"/>
              </w:rPr>
              <w:t xml:space="preserve">20 </w:t>
            </w:r>
          </w:p>
        </w:tc>
        <w:tc>
          <w:tcPr>
            <w:tcW w:w="160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0"/>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0"/>
              <w:jc w:val="center"/>
              <w:rPr>
                <w:color w:val="000000"/>
                <w:szCs w:val="22"/>
              </w:rPr>
            </w:pPr>
            <w:r w:rsidRPr="00083DC9">
              <w:rPr>
                <w:color w:val="000000"/>
                <w:szCs w:val="22"/>
              </w:rPr>
              <w:t xml:space="preserve">500 * </w:t>
            </w:r>
          </w:p>
        </w:tc>
      </w:tr>
    </w:tbl>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D7242D" w:rsidRDefault="00083DC9" w:rsidP="00D7242D">
      <w:pPr>
        <w:spacing w:after="4" w:line="38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Допускается размещение детских оздоровительных лагерей на расстоянии транспортно-пешеходной доступности, которая составляет 15 минут для учеников школ I уровня (начальная школа) и 30 минут – для учеников школ II-III уровня (основная или неполная средняя, средняя или старшая школа). Указанная норма максимально допустимого уровня территориальной доступности применима к объектам, находящимся в границах городского округа. </w:t>
      </w:r>
      <w:bookmarkStart w:id="7" w:name="_Toc98495"/>
    </w:p>
    <w:p w:rsidR="00083DC9" w:rsidRDefault="00083DC9" w:rsidP="00D7242D">
      <w:pPr>
        <w:spacing w:after="4" w:line="389" w:lineRule="auto"/>
        <w:ind w:right="10"/>
        <w:jc w:val="center"/>
        <w:rPr>
          <w:color w:val="000000"/>
          <w:szCs w:val="22"/>
          <w:u w:val="single" w:color="000000"/>
        </w:rPr>
      </w:pPr>
      <w:r w:rsidRPr="00083DC9">
        <w:rPr>
          <w:color w:val="000000"/>
          <w:szCs w:val="22"/>
          <w:u w:val="single" w:color="000000"/>
        </w:rPr>
        <w:lastRenderedPageBreak/>
        <w:t>1.8.</w:t>
      </w:r>
      <w:r w:rsidRPr="00083DC9">
        <w:rPr>
          <w:rFonts w:ascii="Arial" w:eastAsia="Arial" w:hAnsi="Arial" w:cs="Arial"/>
          <w:color w:val="000000"/>
          <w:szCs w:val="22"/>
          <w:u w:color="000000"/>
        </w:rPr>
        <w:t xml:space="preserve"> </w:t>
      </w:r>
      <w:r w:rsidRPr="00083DC9">
        <w:rPr>
          <w:color w:val="000000"/>
          <w:szCs w:val="22"/>
          <w:u w:val="single" w:color="000000"/>
        </w:rPr>
        <w:t>Объекты, относящиеся к области здравоохранения</w:t>
      </w:r>
      <w:bookmarkEnd w:id="7"/>
    </w:p>
    <w:p w:rsidR="00D7242D" w:rsidRPr="00D7242D" w:rsidRDefault="00D7242D" w:rsidP="00D7242D">
      <w:pPr>
        <w:spacing w:after="4" w:line="389" w:lineRule="auto"/>
        <w:ind w:right="10"/>
        <w:jc w:val="center"/>
        <w:rPr>
          <w:color w:val="000000"/>
          <w:szCs w:val="22"/>
        </w:rPr>
      </w:pPr>
    </w:p>
    <w:p w:rsidR="00083DC9" w:rsidRPr="00083DC9" w:rsidRDefault="00083DC9" w:rsidP="00AB4AAF">
      <w:pPr>
        <w:spacing w:line="375" w:lineRule="auto"/>
        <w:ind w:right="11"/>
        <w:jc w:val="both"/>
        <w:rPr>
          <w:color w:val="000000"/>
          <w:szCs w:val="22"/>
        </w:rPr>
      </w:pPr>
      <w:proofErr w:type="gramStart"/>
      <w:r w:rsidRPr="00083DC9">
        <w:rPr>
          <w:color w:val="000000"/>
          <w:szCs w:val="22"/>
        </w:rPr>
        <w:t>К объектам области здравоохранения муниципального образования "Зеленоградский городской округ" относятся объекты, в которых или на территории которых размещаются учреждения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w:t>
      </w:r>
      <w:proofErr w:type="gramEnd"/>
      <w:r w:rsidRPr="00083DC9">
        <w:rPr>
          <w:color w:val="000000"/>
          <w:szCs w:val="22"/>
        </w:rPr>
        <w:t xml:space="preserve">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 (объекты амбулаторно-поликлинических учреждений, объекты учреждений охраны материнства и детства, объекты больничных учреждений, </w:t>
      </w:r>
      <w:r w:rsidR="00AB4AAF">
        <w:rPr>
          <w:color w:val="000000"/>
          <w:szCs w:val="22"/>
        </w:rPr>
        <w:t xml:space="preserve">объекты аптечных организаций). </w:t>
      </w:r>
    </w:p>
    <w:p w:rsidR="00083DC9" w:rsidRPr="00083DC9" w:rsidRDefault="00083DC9" w:rsidP="00083DC9">
      <w:pPr>
        <w:spacing w:after="26" w:line="375" w:lineRule="auto"/>
        <w:ind w:right="11"/>
        <w:jc w:val="both"/>
        <w:rPr>
          <w:color w:val="000000"/>
          <w:szCs w:val="22"/>
        </w:rPr>
      </w:pPr>
      <w:r w:rsidRPr="00083DC9">
        <w:rPr>
          <w:color w:val="000000"/>
          <w:szCs w:val="22"/>
        </w:rPr>
        <w:t xml:space="preserve">Для определения параметров и зон (мест) размещения объектов, относящихся к области здравоохранения, в целях градостроительного проектирования следует использовать "Перечень медицинских организаций, их структурных подразделений, участвующих в реализации территориальной Программы государственных гарантий бесплатного оказания населению </w:t>
      </w:r>
    </w:p>
    <w:p w:rsidR="00D7242D" w:rsidRDefault="00083DC9" w:rsidP="00083DC9">
      <w:pPr>
        <w:spacing w:after="112" w:line="259" w:lineRule="auto"/>
        <w:ind w:right="11"/>
        <w:jc w:val="both"/>
        <w:rPr>
          <w:color w:val="000000"/>
          <w:szCs w:val="22"/>
        </w:rPr>
      </w:pPr>
      <w:r w:rsidRPr="00083DC9">
        <w:rPr>
          <w:color w:val="000000"/>
          <w:szCs w:val="22"/>
        </w:rPr>
        <w:t>Калининградской области медицинской помощи (Прил</w:t>
      </w:r>
      <w:r w:rsidR="00AB4AAF">
        <w:rPr>
          <w:color w:val="000000"/>
          <w:szCs w:val="22"/>
        </w:rPr>
        <w:t>ожение к указанной Программе)</w:t>
      </w:r>
    </w:p>
    <w:p w:rsidR="00D7242D" w:rsidRDefault="00D7242D" w:rsidP="00083DC9">
      <w:pPr>
        <w:spacing w:after="112" w:line="259" w:lineRule="auto"/>
        <w:ind w:right="11"/>
        <w:jc w:val="both"/>
        <w:rPr>
          <w:color w:val="000000"/>
          <w:szCs w:val="22"/>
        </w:rPr>
      </w:pPr>
    </w:p>
    <w:p w:rsidR="00083DC9" w:rsidRPr="00083DC9" w:rsidRDefault="00083DC9" w:rsidP="00083DC9">
      <w:pPr>
        <w:spacing w:line="259" w:lineRule="auto"/>
        <w:rPr>
          <w:color w:val="000000"/>
          <w:szCs w:val="22"/>
        </w:rPr>
      </w:pPr>
      <w:r w:rsidRPr="00083DC9">
        <w:rPr>
          <w:color w:val="000000"/>
          <w:szCs w:val="22"/>
        </w:rPr>
        <w:t xml:space="preserve"> </w:t>
      </w:r>
    </w:p>
    <w:p w:rsidR="00083DC9" w:rsidRPr="00083DC9" w:rsidRDefault="00083DC9" w:rsidP="00083DC9">
      <w:pPr>
        <w:keepNext/>
        <w:keepLines/>
        <w:spacing w:after="154" w:line="265" w:lineRule="auto"/>
        <w:ind w:right="13"/>
        <w:jc w:val="center"/>
        <w:outlineLvl w:val="2"/>
        <w:rPr>
          <w:color w:val="000000"/>
          <w:szCs w:val="22"/>
          <w:u w:val="single" w:color="000000"/>
        </w:rPr>
      </w:pPr>
      <w:bookmarkStart w:id="8" w:name="_Toc98496"/>
      <w:r w:rsidRPr="00083DC9">
        <w:rPr>
          <w:color w:val="000000"/>
          <w:szCs w:val="22"/>
          <w:u w:val="single" w:color="000000"/>
        </w:rPr>
        <w:t>1.9.</w:t>
      </w:r>
      <w:r w:rsidRPr="00083DC9">
        <w:rPr>
          <w:rFonts w:ascii="Arial" w:eastAsia="Arial" w:hAnsi="Arial" w:cs="Arial"/>
          <w:color w:val="000000"/>
          <w:szCs w:val="22"/>
          <w:u w:color="000000"/>
        </w:rPr>
        <w:t xml:space="preserve"> </w:t>
      </w:r>
      <w:r w:rsidRPr="00083DC9">
        <w:rPr>
          <w:color w:val="000000"/>
          <w:szCs w:val="22"/>
          <w:u w:val="single" w:color="000000"/>
        </w:rPr>
        <w:t>Объекты, относящиеся к области сбора, транспортирования, обработке, утилизации,</w:t>
      </w:r>
      <w:r w:rsidRPr="00083DC9">
        <w:rPr>
          <w:color w:val="000000"/>
          <w:szCs w:val="22"/>
          <w:u w:color="000000"/>
        </w:rPr>
        <w:t xml:space="preserve"> </w:t>
      </w:r>
      <w:r w:rsidRPr="00083DC9">
        <w:rPr>
          <w:color w:val="000000"/>
          <w:szCs w:val="22"/>
          <w:u w:val="single" w:color="000000"/>
        </w:rPr>
        <w:t>обезвреживанию и захоронению твёрдых коммунальных отходов</w:t>
      </w:r>
      <w:r w:rsidRPr="00083DC9">
        <w:rPr>
          <w:color w:val="000000"/>
          <w:szCs w:val="22"/>
          <w:u w:color="000000"/>
        </w:rPr>
        <w:t xml:space="preserve"> </w:t>
      </w:r>
      <w:bookmarkEnd w:id="8"/>
    </w:p>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after="26" w:line="375" w:lineRule="auto"/>
        <w:ind w:right="11"/>
        <w:jc w:val="both"/>
        <w:rPr>
          <w:color w:val="000000"/>
          <w:szCs w:val="22"/>
        </w:rPr>
      </w:pPr>
      <w:r w:rsidRPr="00083DC9">
        <w:rPr>
          <w:color w:val="000000"/>
          <w:szCs w:val="22"/>
        </w:rPr>
        <w:t xml:space="preserve">Количество, параметры и места расположения объектов, относящиеся к области сбора, транспортирования, обработке, утилизации, обезвреживанию и захоронению твёрдых коммунальных отходов, определяются с учётом генеральной схемы санитарной очистки территории Калининградской области. </w:t>
      </w:r>
    </w:p>
    <w:p w:rsidR="00083DC9" w:rsidRPr="00083DC9" w:rsidRDefault="00083DC9" w:rsidP="00083DC9">
      <w:pPr>
        <w:spacing w:after="158" w:line="259" w:lineRule="auto"/>
        <w:rPr>
          <w:color w:val="000000"/>
          <w:szCs w:val="22"/>
        </w:rPr>
      </w:pPr>
      <w:r w:rsidRPr="00083DC9">
        <w:rPr>
          <w:color w:val="000000"/>
          <w:szCs w:val="22"/>
        </w:rPr>
        <w:t xml:space="preserve"> </w:t>
      </w:r>
    </w:p>
    <w:p w:rsidR="00AB4AAF" w:rsidRDefault="00AB4AAF" w:rsidP="00083DC9">
      <w:pPr>
        <w:spacing w:after="116" w:line="259" w:lineRule="auto"/>
        <w:ind w:right="13"/>
        <w:jc w:val="center"/>
        <w:rPr>
          <w:color w:val="000000"/>
          <w:szCs w:val="22"/>
        </w:rPr>
      </w:pPr>
    </w:p>
    <w:p w:rsidR="00AB4AAF" w:rsidRDefault="00AB4AAF" w:rsidP="00083DC9">
      <w:pPr>
        <w:spacing w:after="116" w:line="259" w:lineRule="auto"/>
        <w:ind w:right="13"/>
        <w:jc w:val="center"/>
        <w:rPr>
          <w:color w:val="000000"/>
          <w:szCs w:val="22"/>
        </w:rPr>
      </w:pPr>
    </w:p>
    <w:p w:rsidR="00AB4AAF" w:rsidRDefault="00AB4AAF" w:rsidP="00083DC9">
      <w:pPr>
        <w:spacing w:after="116" w:line="259" w:lineRule="auto"/>
        <w:ind w:right="13"/>
        <w:jc w:val="center"/>
        <w:rPr>
          <w:color w:val="000000"/>
          <w:szCs w:val="22"/>
        </w:rPr>
      </w:pPr>
    </w:p>
    <w:p w:rsidR="00AB4AAF" w:rsidRDefault="00AB4AAF" w:rsidP="00083DC9">
      <w:pPr>
        <w:spacing w:after="116" w:line="259" w:lineRule="auto"/>
        <w:ind w:right="13"/>
        <w:jc w:val="center"/>
        <w:rPr>
          <w:color w:val="000000"/>
          <w:szCs w:val="22"/>
        </w:rPr>
      </w:pPr>
    </w:p>
    <w:p w:rsidR="00AB4AAF" w:rsidRDefault="00AB4AAF" w:rsidP="00083DC9">
      <w:pPr>
        <w:spacing w:after="116" w:line="259" w:lineRule="auto"/>
        <w:ind w:right="13"/>
        <w:jc w:val="center"/>
        <w:rPr>
          <w:color w:val="000000"/>
          <w:szCs w:val="22"/>
        </w:rPr>
      </w:pPr>
    </w:p>
    <w:p w:rsidR="00AB4AAF" w:rsidRDefault="00AB4AAF" w:rsidP="00083DC9">
      <w:pPr>
        <w:spacing w:after="116" w:line="259" w:lineRule="auto"/>
        <w:ind w:right="13"/>
        <w:jc w:val="center"/>
        <w:rPr>
          <w:color w:val="000000"/>
          <w:szCs w:val="22"/>
        </w:rPr>
      </w:pPr>
    </w:p>
    <w:p w:rsidR="00083DC9" w:rsidRPr="00083DC9" w:rsidRDefault="00AB4AAF" w:rsidP="00083DC9">
      <w:pPr>
        <w:spacing w:after="116" w:line="259" w:lineRule="auto"/>
        <w:ind w:right="13"/>
        <w:jc w:val="center"/>
        <w:rPr>
          <w:color w:val="000000"/>
          <w:szCs w:val="22"/>
        </w:rPr>
      </w:pPr>
      <w:r>
        <w:rPr>
          <w:color w:val="000000"/>
          <w:szCs w:val="22"/>
        </w:rPr>
        <w:lastRenderedPageBreak/>
        <w:t>1.9.1</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 Предприятия по транспортировке твёрдых коммунальных отходов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7" w:type="dxa"/>
          <w:left w:w="110" w:type="dxa"/>
          <w:right w:w="77" w:type="dxa"/>
        </w:tblCellMar>
        <w:tblLook w:val="04A0" w:firstRow="1" w:lastRow="0" w:firstColumn="1" w:lastColumn="0" w:noHBand="0" w:noVBand="1"/>
      </w:tblPr>
      <w:tblGrid>
        <w:gridCol w:w="567"/>
        <w:gridCol w:w="2993"/>
        <w:gridCol w:w="1683"/>
        <w:gridCol w:w="1579"/>
        <w:gridCol w:w="1628"/>
        <w:gridCol w:w="1582"/>
      </w:tblGrid>
      <w:tr w:rsidR="00083DC9" w:rsidRPr="00083DC9" w:rsidTr="00083DC9">
        <w:trPr>
          <w:trHeight w:val="841"/>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9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Наименование объекта (Наименование услуги) * </w:t>
            </w:r>
          </w:p>
        </w:tc>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0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Величина </w:t>
            </w:r>
          </w:p>
        </w:tc>
        <w:tc>
          <w:tcPr>
            <w:tcW w:w="16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8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Величина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1. </w:t>
            </w:r>
          </w:p>
        </w:tc>
        <w:tc>
          <w:tcPr>
            <w:tcW w:w="29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Вывоз бытового мусора </w:t>
            </w:r>
          </w:p>
        </w:tc>
        <w:tc>
          <w:tcPr>
            <w:tcW w:w="16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раз в неделю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4"/>
              <w:jc w:val="center"/>
              <w:rPr>
                <w:color w:val="000000"/>
                <w:szCs w:val="22"/>
              </w:rPr>
            </w:pPr>
            <w:r w:rsidRPr="00083DC9">
              <w:rPr>
                <w:color w:val="000000"/>
                <w:szCs w:val="22"/>
              </w:rPr>
              <w:t xml:space="preserve">1 </w:t>
            </w:r>
          </w:p>
        </w:tc>
        <w:tc>
          <w:tcPr>
            <w:tcW w:w="3209"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132"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4" w:line="331"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соответствующей услугой и характеристики планируемых к размещению объектов </w:t>
      </w:r>
    </w:p>
    <w:p w:rsidR="00083DC9" w:rsidRPr="00083DC9" w:rsidRDefault="00083DC9" w:rsidP="00083DC9">
      <w:pPr>
        <w:spacing w:after="51"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rPr>
        <w:t xml:space="preserve"> </w:t>
      </w:r>
    </w:p>
    <w:p w:rsidR="00083DC9" w:rsidRPr="00083DC9" w:rsidRDefault="00AB4AAF" w:rsidP="00083DC9">
      <w:pPr>
        <w:spacing w:after="161" w:line="259" w:lineRule="auto"/>
        <w:ind w:right="162"/>
        <w:jc w:val="center"/>
        <w:rPr>
          <w:color w:val="000000"/>
          <w:szCs w:val="22"/>
        </w:rPr>
      </w:pPr>
      <w:r>
        <w:rPr>
          <w:color w:val="000000"/>
          <w:szCs w:val="22"/>
        </w:rPr>
        <w:t>1.9.2</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Предприятия по утилизации, обезвреживанию и захоронению </w:t>
      </w:r>
    </w:p>
    <w:p w:rsidR="00083DC9" w:rsidRPr="00083DC9" w:rsidRDefault="00083DC9" w:rsidP="00083DC9">
      <w:pPr>
        <w:spacing w:after="116" w:line="259" w:lineRule="auto"/>
        <w:ind w:right="153"/>
        <w:jc w:val="center"/>
        <w:rPr>
          <w:color w:val="000000"/>
          <w:szCs w:val="22"/>
        </w:rPr>
      </w:pPr>
      <w:r w:rsidRPr="00083DC9">
        <w:rPr>
          <w:color w:val="000000"/>
          <w:szCs w:val="22"/>
        </w:rPr>
        <w:t xml:space="preserve">твёрдых коммунальных отходов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10" w:type="dxa"/>
          <w:right w:w="77" w:type="dxa"/>
        </w:tblCellMar>
        <w:tblLook w:val="04A0" w:firstRow="1" w:lastRow="0" w:firstColumn="1" w:lastColumn="0" w:noHBand="0" w:noVBand="1"/>
      </w:tblPr>
      <w:tblGrid>
        <w:gridCol w:w="567"/>
        <w:gridCol w:w="2993"/>
        <w:gridCol w:w="1683"/>
        <w:gridCol w:w="1579"/>
        <w:gridCol w:w="1628"/>
        <w:gridCol w:w="1582"/>
      </w:tblGrid>
      <w:tr w:rsidR="00083DC9" w:rsidRPr="00083DC9" w:rsidTr="00083DC9">
        <w:trPr>
          <w:trHeight w:val="83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9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Наименование объекта </w:t>
            </w:r>
          </w:p>
        </w:tc>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0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Величина </w:t>
            </w:r>
          </w:p>
        </w:tc>
        <w:tc>
          <w:tcPr>
            <w:tcW w:w="16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8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Величина </w:t>
            </w:r>
          </w:p>
        </w:tc>
      </w:tr>
      <w:tr w:rsidR="00083DC9" w:rsidRPr="00083DC9" w:rsidTr="00083DC9">
        <w:trPr>
          <w:trHeight w:val="848"/>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1. </w:t>
            </w:r>
          </w:p>
        </w:tc>
        <w:tc>
          <w:tcPr>
            <w:tcW w:w="299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both"/>
              <w:rPr>
                <w:color w:val="000000"/>
                <w:szCs w:val="22"/>
              </w:rPr>
            </w:pPr>
            <w:r w:rsidRPr="00083DC9">
              <w:rPr>
                <w:color w:val="000000"/>
                <w:szCs w:val="22"/>
              </w:rPr>
              <w:t xml:space="preserve">Полигон твёрдых коммунальных отходов </w:t>
            </w:r>
          </w:p>
        </w:tc>
        <w:tc>
          <w:tcPr>
            <w:tcW w:w="16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proofErr w:type="gramStart"/>
            <w:r w:rsidRPr="00083DC9">
              <w:rPr>
                <w:color w:val="000000"/>
                <w:szCs w:val="22"/>
              </w:rPr>
              <w:t>га</w:t>
            </w:r>
            <w:proofErr w:type="gramEnd"/>
            <w:r w:rsidRPr="00083DC9">
              <w:rPr>
                <w:color w:val="000000"/>
                <w:szCs w:val="22"/>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4"/>
              <w:jc w:val="center"/>
              <w:rPr>
                <w:color w:val="000000"/>
                <w:szCs w:val="22"/>
              </w:rPr>
            </w:pPr>
            <w:r w:rsidRPr="00083DC9">
              <w:rPr>
                <w:color w:val="000000"/>
                <w:szCs w:val="22"/>
              </w:rPr>
              <w:t xml:space="preserve">20 </w:t>
            </w:r>
          </w:p>
        </w:tc>
        <w:tc>
          <w:tcPr>
            <w:tcW w:w="3209"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135" w:line="259" w:lineRule="auto"/>
        <w:rPr>
          <w:color w:val="000000"/>
          <w:szCs w:val="22"/>
        </w:rPr>
      </w:pPr>
      <w:r w:rsidRPr="00083DC9">
        <w:rPr>
          <w:color w:val="000000"/>
          <w:sz w:val="20"/>
          <w:szCs w:val="22"/>
        </w:rPr>
        <w:t xml:space="preserve"> </w:t>
      </w:r>
    </w:p>
    <w:p w:rsid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Default="00AB4AAF" w:rsidP="00083DC9">
      <w:pPr>
        <w:spacing w:line="259" w:lineRule="auto"/>
        <w:rPr>
          <w:color w:val="000000"/>
          <w:szCs w:val="22"/>
        </w:rPr>
      </w:pPr>
    </w:p>
    <w:p w:rsidR="00AB4AAF" w:rsidRPr="00083DC9" w:rsidRDefault="00AB4AAF" w:rsidP="00083DC9">
      <w:pPr>
        <w:spacing w:line="259" w:lineRule="auto"/>
        <w:rPr>
          <w:color w:val="000000"/>
          <w:szCs w:val="22"/>
        </w:rPr>
      </w:pPr>
    </w:p>
    <w:p w:rsidR="00083DC9" w:rsidRPr="00083DC9" w:rsidRDefault="00083DC9" w:rsidP="00083DC9">
      <w:pPr>
        <w:keepNext/>
        <w:keepLines/>
        <w:spacing w:after="154" w:line="265" w:lineRule="auto"/>
        <w:ind w:right="13"/>
        <w:jc w:val="center"/>
        <w:outlineLvl w:val="2"/>
        <w:rPr>
          <w:color w:val="000000"/>
          <w:szCs w:val="22"/>
          <w:u w:val="single" w:color="000000"/>
        </w:rPr>
      </w:pPr>
      <w:bookmarkStart w:id="9" w:name="_Toc98497"/>
      <w:r w:rsidRPr="00083DC9">
        <w:rPr>
          <w:color w:val="000000"/>
          <w:szCs w:val="22"/>
          <w:u w:val="single" w:color="000000"/>
        </w:rPr>
        <w:lastRenderedPageBreak/>
        <w:t>1.10.</w:t>
      </w:r>
      <w:r w:rsidRPr="00083DC9">
        <w:rPr>
          <w:rFonts w:ascii="Arial" w:eastAsia="Arial" w:hAnsi="Arial" w:cs="Arial"/>
          <w:color w:val="000000"/>
          <w:szCs w:val="22"/>
          <w:u w:color="000000"/>
        </w:rPr>
        <w:t xml:space="preserve"> </w:t>
      </w:r>
      <w:r w:rsidRPr="00083DC9">
        <w:rPr>
          <w:color w:val="000000"/>
          <w:szCs w:val="22"/>
          <w:u w:val="single" w:color="000000"/>
        </w:rPr>
        <w:t>Объекты благоустройства территории городского округа.</w:t>
      </w:r>
      <w:r w:rsidRPr="00083DC9">
        <w:rPr>
          <w:color w:val="000000"/>
          <w:szCs w:val="22"/>
          <w:u w:color="000000"/>
        </w:rPr>
        <w:t xml:space="preserve">  </w:t>
      </w:r>
      <w:bookmarkEnd w:id="9"/>
    </w:p>
    <w:p w:rsidR="00083DC9" w:rsidRPr="00083DC9" w:rsidRDefault="00083DC9" w:rsidP="00D7242D">
      <w:pPr>
        <w:spacing w:after="75" w:line="265" w:lineRule="auto"/>
        <w:ind w:right="18"/>
        <w:jc w:val="center"/>
        <w:rPr>
          <w:color w:val="000000"/>
          <w:szCs w:val="22"/>
        </w:rPr>
      </w:pPr>
      <w:r w:rsidRPr="00083DC9">
        <w:rPr>
          <w:color w:val="000000"/>
          <w:szCs w:val="22"/>
          <w:u w:val="single" w:color="000000"/>
        </w:rPr>
        <w:t>Места массового отдыха населения</w:t>
      </w:r>
      <w:r w:rsidR="00D7242D">
        <w:rPr>
          <w:color w:val="000000"/>
          <w:szCs w:val="22"/>
        </w:rPr>
        <w:t xml:space="preserve"> </w:t>
      </w:r>
    </w:p>
    <w:tbl>
      <w:tblPr>
        <w:tblStyle w:val="TableGrid"/>
        <w:tblW w:w="10351" w:type="dxa"/>
        <w:tblInd w:w="0" w:type="dxa"/>
        <w:tblCellMar>
          <w:top w:w="5" w:type="dxa"/>
          <w:left w:w="108" w:type="dxa"/>
          <w:right w:w="51" w:type="dxa"/>
        </w:tblCellMar>
        <w:tblLook w:val="04A0" w:firstRow="1" w:lastRow="0" w:firstColumn="1" w:lastColumn="0" w:noHBand="0" w:noVBand="1"/>
      </w:tblPr>
      <w:tblGrid>
        <w:gridCol w:w="564"/>
        <w:gridCol w:w="2957"/>
        <w:gridCol w:w="1654"/>
        <w:gridCol w:w="1548"/>
        <w:gridCol w:w="1599"/>
        <w:gridCol w:w="2029"/>
      </w:tblGrid>
      <w:tr w:rsidR="00083DC9" w:rsidRPr="00083DC9" w:rsidTr="00083DC9">
        <w:trPr>
          <w:trHeight w:val="838"/>
        </w:trPr>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5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Наименование объекта </w:t>
            </w:r>
          </w:p>
        </w:tc>
        <w:tc>
          <w:tcPr>
            <w:tcW w:w="320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627"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4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Величина </w:t>
            </w:r>
          </w:p>
        </w:tc>
        <w:tc>
          <w:tcPr>
            <w:tcW w:w="15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20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Величина </w:t>
            </w:r>
          </w:p>
        </w:tc>
      </w:tr>
      <w:tr w:rsidR="00083DC9" w:rsidRPr="00083DC9" w:rsidTr="00083DC9">
        <w:trPr>
          <w:trHeight w:val="559"/>
        </w:trPr>
        <w:tc>
          <w:tcPr>
            <w:tcW w:w="10351" w:type="dxa"/>
            <w:gridSpan w:val="6"/>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5"/>
              <w:jc w:val="center"/>
              <w:rPr>
                <w:color w:val="000000"/>
                <w:szCs w:val="22"/>
              </w:rPr>
            </w:pPr>
            <w:r w:rsidRPr="00083DC9">
              <w:rPr>
                <w:color w:val="000000"/>
                <w:szCs w:val="22"/>
              </w:rPr>
              <w:t xml:space="preserve">Объекты благоустройства районного (жилого района, микрорайона) значения </w:t>
            </w:r>
          </w:p>
        </w:tc>
      </w:tr>
      <w:tr w:rsidR="00083DC9" w:rsidRPr="00083DC9" w:rsidTr="00083DC9">
        <w:trPr>
          <w:trHeight w:val="3046"/>
        </w:trPr>
        <w:tc>
          <w:tcPr>
            <w:tcW w:w="10351" w:type="dxa"/>
            <w:gridSpan w:val="6"/>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88" w:line="238" w:lineRule="auto"/>
              <w:ind w:right="1973"/>
              <w:rPr>
                <w:color w:val="000000"/>
                <w:szCs w:val="22"/>
              </w:rPr>
            </w:pPr>
            <w:r w:rsidRPr="00083DC9">
              <w:rPr>
                <w:rFonts w:ascii="Calibri" w:eastAsia="Calibri" w:hAnsi="Calibri" w:cs="Calibri"/>
                <w:noProof/>
                <w:color w:val="000000"/>
                <w:sz w:val="22"/>
                <w:szCs w:val="22"/>
              </w:rPr>
              <mc:AlternateContent>
                <mc:Choice Requires="wpg">
                  <w:drawing>
                    <wp:anchor distT="0" distB="0" distL="114300" distR="114300" simplePos="0" relativeHeight="251663360" behindDoc="0" locked="0" layoutInCell="1" allowOverlap="1" wp14:anchorId="3A16F456" wp14:editId="1DA85818">
                      <wp:simplePos x="0" y="0"/>
                      <wp:positionH relativeFrom="column">
                        <wp:posOffset>355397</wp:posOffset>
                      </wp:positionH>
                      <wp:positionV relativeFrom="paragraph">
                        <wp:posOffset>-29814</wp:posOffset>
                      </wp:positionV>
                      <wp:extent cx="6096" cy="1928115"/>
                      <wp:effectExtent l="0" t="0" r="0" b="0"/>
                      <wp:wrapSquare wrapText="bothSides"/>
                      <wp:docPr id="92075" name="Group 92075"/>
                      <wp:cNvGraphicFramePr/>
                      <a:graphic xmlns:a="http://schemas.openxmlformats.org/drawingml/2006/main">
                        <a:graphicData uri="http://schemas.microsoft.com/office/word/2010/wordprocessingGroup">
                          <wpg:wgp>
                            <wpg:cNvGrpSpPr/>
                            <wpg:grpSpPr>
                              <a:xfrm>
                                <a:off x="0" y="0"/>
                                <a:ext cx="6096" cy="1928115"/>
                                <a:chOff x="0" y="0"/>
                                <a:chExt cx="6096" cy="1928115"/>
                              </a:xfrm>
                            </wpg:grpSpPr>
                            <wps:wsp>
                              <wps:cNvPr id="100040" name="Shape 100040"/>
                              <wps:cNvSpPr/>
                              <wps:spPr>
                                <a:xfrm>
                                  <a:off x="0" y="0"/>
                                  <a:ext cx="9144" cy="1928115"/>
                                </a:xfrm>
                                <a:custGeom>
                                  <a:avLst/>
                                  <a:gdLst/>
                                  <a:ahLst/>
                                  <a:cxnLst/>
                                  <a:rect l="0" t="0" r="0" b="0"/>
                                  <a:pathLst>
                                    <a:path w="9144" h="1928115">
                                      <a:moveTo>
                                        <a:pt x="0" y="0"/>
                                      </a:moveTo>
                                      <a:lnTo>
                                        <a:pt x="9144" y="0"/>
                                      </a:lnTo>
                                      <a:lnTo>
                                        <a:pt x="9144" y="1928115"/>
                                      </a:lnTo>
                                      <a:lnTo>
                                        <a:pt x="0" y="1928115"/>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180695" id="Group 92075" o:spid="_x0000_s1026" style="position:absolute;margin-left:28pt;margin-top:-2.35pt;width:.5pt;height:151.8pt;z-index:251663360" coordsize="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nITAIAAK8FAAAOAAAAZHJzL2Uyb0RvYy54bWykVM1u2zAMvg/YOwi+L7aDNG2MOD2say7D&#10;VqDdAyiybAvQHyQlTt5+FP2TtMG6ofNBpkiKIj9+4vr+qCQ5cOeF0WWSz7KEcM1MJXRTJr9eHr/c&#10;JcQHqisqjeZlcuI+ud98/rTubMHnpjWy4o5AEO2LzpZJG4It0tSzlivqZ8ZyDcbaOEUDbF2TVo52&#10;EF3JdJ5ly7QzrrLOMO49aB96Y7LB+HXNWfhZ154HIssEcgu4Olx3cU03a1o0jtpWsCEN+oEsFBUa&#10;Lp1CPdBAyd6Jq1BKMGe8qcOMGZWauhaMYw1QTZ69qWbrzN5iLU3RNXaCCaB9g9OHw7IfhydHRFUm&#10;q3l2e5MQTRW0CW8mvQog6mxTgOfW2Wf75AZF0+9i1cfaqfiHesgRwT1N4PJjIAyUy2y1TAgDQ76a&#10;3+X5TY89a6FBV4dY++29Y+l4ZRozmxLpLJDIn3Hy/4fTc0stR/h9rH7AKc+ybAFU6oFCHzLoEBj0&#10;nWDyhQfE/hWjVb5YXGE0FUsLtvdhyw1iTQ/ffejpW40SbUeJHfUoOngE79Lf0hDPxSSjSDogAybS&#10;nnsVjcoc+ItBt/CmY5Dj2Sr1pVcfauQDOI7m8W8x2OR2wY4/OgP8r3n0F09855MPCLHOzXoQsHaQ&#10;L9H1RorqUUgZy/Wu2X2VjhxonCL4RfLCkVduUkfoIDdGYZLVkgYcCdrEONgpJQJMOykUADu/hUBD&#10;GKnjNRznVd82IPZInSjtTHXCh4d64DjcHqkPUwHzGCZYHDuXe/Q6z9nNbwAAAP//AwBQSwMEFAAG&#10;AAgAAAAhAKwgZdjgAAAACAEAAA8AAABkcnMvZG93bnJldi54bWxMj09Lw0AUxO+C32F5grd2k2r6&#10;J2ZTSlFPpWAriLfX7GsSmn0bstsk/fauJz0OM8z8JluPphE9da62rCCeRiCIC6trLhV8Ht8mSxDO&#10;I2tsLJOCGzlY5/d3GabaDvxB/cGXIpSwS1FB5X2bSumKigy6qW2Jg3e2nUEfZFdK3eEQyk0jZ1E0&#10;lwZrDgsVtrStqLgcrkbB+4DD5il+7XeX8/b2fUz2X7uYlHp8GDcvIDyN/i8Mv/gBHfLAdLJX1k40&#10;CpJ5uOIVTJ4XIIKfLII+KZitliuQeSb/H8h/AAAA//8DAFBLAQItABQABgAIAAAAIQC2gziS/gAA&#10;AOEBAAATAAAAAAAAAAAAAAAAAAAAAABbQ29udGVudF9UeXBlc10ueG1sUEsBAi0AFAAGAAgAAAAh&#10;ADj9If/WAAAAlAEAAAsAAAAAAAAAAAAAAAAALwEAAF9yZWxzLy5yZWxzUEsBAi0AFAAGAAgAAAAh&#10;ADLo6chMAgAArwUAAA4AAAAAAAAAAAAAAAAALgIAAGRycy9lMm9Eb2MueG1sUEsBAi0AFAAGAAgA&#10;AAAhAKwgZdjgAAAACAEAAA8AAAAAAAAAAAAAAAAApgQAAGRycy9kb3ducmV2LnhtbFBLBQYAAAAA&#10;BAAEAPMAAACzBQAAAAA=&#10;">
                      <v:shape id="Shape 100040" o:spid="_x0000_s1027" style="position:absolute;width:91;height:19281;visibility:visible;mso-wrap-style:square;v-text-anchor:top" coordsize="9144,19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p1wwAAAN8AAAAPAAAAZHJzL2Rvd25yZXYueG1sRE9NSwMx&#10;EL0L/ocwgjebKFLK2rQUQfFSsHXxPGzGzbKbyTaJ7a6/3jkIHh/ve72dwqDOlHIX2cL9woAibqLr&#10;uLVQf7zcrUDlguxwiEwWZsqw3VxfrbFy8cIHOh9LqySEc4UWfCljpXVuPAXMizgSC/cVU8AiMLXa&#10;JbxIeBj0gzFLHbBjafA40rOnpj9+BwupP32+/9T7ee79vl6+DqfdYYXW3t5MuydQhabyL/5zvzmZ&#10;b4x5lAfyRwDozS8AAAD//wMAUEsBAi0AFAAGAAgAAAAhANvh9svuAAAAhQEAABMAAAAAAAAAAAAA&#10;AAAAAAAAAFtDb250ZW50X1R5cGVzXS54bWxQSwECLQAUAAYACAAAACEAWvQsW78AAAAVAQAACwAA&#10;AAAAAAAAAAAAAAAfAQAAX3JlbHMvLnJlbHNQSwECLQAUAAYACAAAACEA8526dcMAAADfAAAADwAA&#10;AAAAAAAAAAAAAAAHAgAAZHJzL2Rvd25yZXYueG1sUEsFBgAAAAADAAMAtwAAAPcCAAAAAA==&#10;" path="m,l9144,r,1928115l,1928115,,e" fillcolor="black" stroked="f" strokeweight="0">
                        <v:stroke miterlimit="83231f" joinstyle="miter"/>
                        <v:path arrowok="t" textboxrect="0,0,9144,1928115"/>
                      </v:shape>
                      <w10:wrap type="square"/>
                    </v:group>
                  </w:pict>
                </mc:Fallback>
              </mc:AlternateContent>
            </w:r>
            <w:r w:rsidRPr="00083DC9">
              <w:rPr>
                <w:rFonts w:ascii="Calibri" w:eastAsia="Calibri" w:hAnsi="Calibri" w:cs="Calibri"/>
                <w:noProof/>
                <w:color w:val="000000"/>
                <w:sz w:val="22"/>
                <w:szCs w:val="22"/>
              </w:rPr>
              <mc:AlternateContent>
                <mc:Choice Requires="wpg">
                  <w:drawing>
                    <wp:anchor distT="0" distB="0" distL="114300" distR="114300" simplePos="0" relativeHeight="251664384" behindDoc="0" locked="0" layoutInCell="1" allowOverlap="1" wp14:anchorId="5E4843D1" wp14:editId="155EA47C">
                      <wp:simplePos x="0" y="0"/>
                      <wp:positionH relativeFrom="column">
                        <wp:posOffset>2233295</wp:posOffset>
                      </wp:positionH>
                      <wp:positionV relativeFrom="paragraph">
                        <wp:posOffset>-29814</wp:posOffset>
                      </wp:positionV>
                      <wp:extent cx="6096" cy="1928115"/>
                      <wp:effectExtent l="0" t="0" r="0" b="0"/>
                      <wp:wrapSquare wrapText="bothSides"/>
                      <wp:docPr id="92076" name="Group 92076"/>
                      <wp:cNvGraphicFramePr/>
                      <a:graphic xmlns:a="http://schemas.openxmlformats.org/drawingml/2006/main">
                        <a:graphicData uri="http://schemas.microsoft.com/office/word/2010/wordprocessingGroup">
                          <wpg:wgp>
                            <wpg:cNvGrpSpPr/>
                            <wpg:grpSpPr>
                              <a:xfrm>
                                <a:off x="0" y="0"/>
                                <a:ext cx="6096" cy="1928115"/>
                                <a:chOff x="0" y="0"/>
                                <a:chExt cx="6096" cy="1928115"/>
                              </a:xfrm>
                            </wpg:grpSpPr>
                            <wps:wsp>
                              <wps:cNvPr id="100042" name="Shape 100042"/>
                              <wps:cNvSpPr/>
                              <wps:spPr>
                                <a:xfrm>
                                  <a:off x="0" y="0"/>
                                  <a:ext cx="9144" cy="1928115"/>
                                </a:xfrm>
                                <a:custGeom>
                                  <a:avLst/>
                                  <a:gdLst/>
                                  <a:ahLst/>
                                  <a:cxnLst/>
                                  <a:rect l="0" t="0" r="0" b="0"/>
                                  <a:pathLst>
                                    <a:path w="9144" h="1928115">
                                      <a:moveTo>
                                        <a:pt x="0" y="0"/>
                                      </a:moveTo>
                                      <a:lnTo>
                                        <a:pt x="9144" y="0"/>
                                      </a:lnTo>
                                      <a:lnTo>
                                        <a:pt x="9144" y="1928115"/>
                                      </a:lnTo>
                                      <a:lnTo>
                                        <a:pt x="0" y="1928115"/>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48962A" id="Group 92076" o:spid="_x0000_s1026" style="position:absolute;margin-left:175.85pt;margin-top:-2.35pt;width:.5pt;height:151.8pt;z-index:251664384" coordsize="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gLSgIAAK8FAAAOAAAAZHJzL2Uyb0RvYy54bWykVM1u2zAMvg/YOwi+r7aDLG2MOD2say7D&#10;VqDtAyiybAvQHyQlTt5+FP2TNMG6ofNBpkiKIj9+4ur+oCTZc+eF0WWS32QJ4ZqZSuimTF5fHr/c&#10;JcQHqisqjeZlcuQ+uV9//rTqbMFnpjWy4o5AEO2LzpZJG4It0tSzlivqb4zlGoy1cYoG2LomrRzt&#10;ILqS6SzLFmlnXGWdYdx70D70xmSN8euas/Crrj0PRJYJ5BZwdbhu45quV7RoHLWtYEMa9ANZKCo0&#10;XDqFeqCBkp0TV6GUYM54U4cbZlRq6lowjjVANXl2Uc3GmZ3FWpqia+wEE0B7gdOHw7Kf+ydHRFUm&#10;y1l2u0iIpgrahDeTXgUQdbYpwHPj7LN9coOi6Xex6kPtVPxDPeSA4B4ncPkhEAbKRbaE8AwM+XJ2&#10;l+dfe+xZCw26OsTa7+8dS8cr05jZlEhngUT+hJP/P5yeW2o5wu9j9QNOeZZl89kIFPqQQYfAoO8E&#10;ky88IPavGC3z+fwKo6lYWrCdDxtuEGu6/+FDT99qlGg7SuygR9HBI3iX/paGeC4mGUXSARkwkfbU&#10;q2hUZs9fDLqFi45Bjier1OdefaiRD+A4mse/xWCT2xk7/ugML/ktj/7iie988gEh1rleDQLWDvI5&#10;ut5IUT0KKWO53jXbb9KRPY1TBL9IXjjyxk3qCB3kxihMslrSgCNBmxgHO6VEgGknhQJgZ7cQaAgj&#10;dbyG47zq2wbEHqkTpa2pjvjwUA8ch9sj9WEqYB7DBItj53yPXqc5u/4NAAD//wMAUEsDBBQABgAI&#10;AAAAIQCVqJux4gAAAAoBAAAPAAAAZHJzL2Rvd25yZXYueG1sTI9NT8MwDIbvSPyHyEjctvSDwtY1&#10;naYJOE1IbEhoN6/12mpNUjVZ2/17zAlOtuVHrx9n60m3YqDeNdYoCOcBCDKFLRtTKfg6vM0WIJxH&#10;U2JrDSm4kYN1fn+XYVra0XzSsPeV4BDjUlRQe9+lUrqiJo1ubjsyvDvbXqPnsa9k2ePI4bqVURA8&#10;S42N4Qs1drStqbjsr1rB+4jjJg5fh93lvL0dD8nH9y4kpR4fps0KhKfJ/8Hwq8/qkLPTyV5N6USr&#10;IE7CF0YVzJ64MhAnETcnBdFysQSZZ/L/C/kPAAAA//8DAFBLAQItABQABgAIAAAAIQC2gziS/gAA&#10;AOEBAAATAAAAAAAAAAAAAAAAAAAAAABbQ29udGVudF9UeXBlc10ueG1sUEsBAi0AFAAGAAgAAAAh&#10;ADj9If/WAAAAlAEAAAsAAAAAAAAAAAAAAAAALwEAAF9yZWxzLy5yZWxzUEsBAi0AFAAGAAgAAAAh&#10;AFGhmAtKAgAArwUAAA4AAAAAAAAAAAAAAAAALgIAAGRycy9lMm9Eb2MueG1sUEsBAi0AFAAGAAgA&#10;AAAhAJWom7HiAAAACgEAAA8AAAAAAAAAAAAAAAAApAQAAGRycy9kb3ducmV2LnhtbFBLBQYAAAAA&#10;BAAEAPMAAACzBQAAAAA=&#10;">
                      <v:shape id="Shape 100042" o:spid="_x0000_s1027" style="position:absolute;width:91;height:19281;visibility:visible;mso-wrap-style:square;v-text-anchor:top" coordsize="9144,19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GZwwAAAN8AAAAPAAAAZHJzL2Rvd25yZXYueG1sRE9da8Iw&#10;FH0f+B/CFfY2E2WIdEaRgWMvgrqy50tz15Q2NzXJtN2vN4PBHg/ne70dXCeuFGLjWcN8pkAQV940&#10;XGsoP/ZPKxAxIRvsPJOGkSJsN5OHNRbG3/hE13OqRQ7hWKAGm1JfSBkrSw7jzPfEmfvywWHKMNTS&#10;BLzlcNfJhVJL6bDh3GCxp1dLVXv+dhpCe/k8/pSHcWztoVy+dZfdaYVaP06H3QuIREP6F/+5302e&#10;r5R6XsDvnwxAbu4AAAD//wMAUEsBAi0AFAAGAAgAAAAhANvh9svuAAAAhQEAABMAAAAAAAAAAAAA&#10;AAAAAAAAAFtDb250ZW50X1R5cGVzXS54bWxQSwECLQAUAAYACAAAACEAWvQsW78AAAAVAQAACwAA&#10;AAAAAAAAAAAAAAAfAQAAX3JlbHMvLnJlbHNQSwECLQAUAAYACAAAACEAbAOBmcMAAADfAAAADwAA&#10;AAAAAAAAAAAAAAAHAgAAZHJzL2Rvd25yZXYueG1sUEsFBgAAAAADAAMAtwAAAPcCAAAAAA==&#10;" path="m,l9144,r,1928115l,1928115,,e" fillcolor="black" stroked="f" strokeweight="0">
                        <v:stroke miterlimit="83231f" joinstyle="miter"/>
                        <v:path arrowok="t" textboxrect="0,0,9144,1928115"/>
                      </v:shape>
                      <w10:wrap type="square"/>
                    </v:group>
                  </w:pict>
                </mc:Fallback>
              </mc:AlternateContent>
            </w:r>
            <w:r w:rsidRPr="00083DC9">
              <w:rPr>
                <w:rFonts w:ascii="Calibri" w:eastAsia="Calibri" w:hAnsi="Calibri" w:cs="Calibri"/>
                <w:noProof/>
                <w:color w:val="000000"/>
                <w:sz w:val="22"/>
                <w:szCs w:val="22"/>
              </w:rPr>
              <mc:AlternateContent>
                <mc:Choice Requires="wpg">
                  <w:drawing>
                    <wp:anchor distT="0" distB="0" distL="114300" distR="114300" simplePos="0" relativeHeight="251665408" behindDoc="0" locked="0" layoutInCell="1" allowOverlap="1" wp14:anchorId="6AD8F0AD" wp14:editId="1F960F91">
                      <wp:simplePos x="0" y="0"/>
                      <wp:positionH relativeFrom="column">
                        <wp:posOffset>3283331</wp:posOffset>
                      </wp:positionH>
                      <wp:positionV relativeFrom="paragraph">
                        <wp:posOffset>-29814</wp:posOffset>
                      </wp:positionV>
                      <wp:extent cx="6096" cy="1928115"/>
                      <wp:effectExtent l="0" t="0" r="0" b="0"/>
                      <wp:wrapSquare wrapText="bothSides"/>
                      <wp:docPr id="92077" name="Group 92077"/>
                      <wp:cNvGraphicFramePr/>
                      <a:graphic xmlns:a="http://schemas.openxmlformats.org/drawingml/2006/main">
                        <a:graphicData uri="http://schemas.microsoft.com/office/word/2010/wordprocessingGroup">
                          <wpg:wgp>
                            <wpg:cNvGrpSpPr/>
                            <wpg:grpSpPr>
                              <a:xfrm>
                                <a:off x="0" y="0"/>
                                <a:ext cx="6096" cy="1928115"/>
                                <a:chOff x="0" y="0"/>
                                <a:chExt cx="6096" cy="1928115"/>
                              </a:xfrm>
                            </wpg:grpSpPr>
                            <wps:wsp>
                              <wps:cNvPr id="100044" name="Shape 100044"/>
                              <wps:cNvSpPr/>
                              <wps:spPr>
                                <a:xfrm>
                                  <a:off x="0" y="0"/>
                                  <a:ext cx="9144" cy="1928115"/>
                                </a:xfrm>
                                <a:custGeom>
                                  <a:avLst/>
                                  <a:gdLst/>
                                  <a:ahLst/>
                                  <a:cxnLst/>
                                  <a:rect l="0" t="0" r="0" b="0"/>
                                  <a:pathLst>
                                    <a:path w="9144" h="1928115">
                                      <a:moveTo>
                                        <a:pt x="0" y="0"/>
                                      </a:moveTo>
                                      <a:lnTo>
                                        <a:pt x="9144" y="0"/>
                                      </a:lnTo>
                                      <a:lnTo>
                                        <a:pt x="9144" y="1928115"/>
                                      </a:lnTo>
                                      <a:lnTo>
                                        <a:pt x="0" y="1928115"/>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A5F819" id="Group 92077" o:spid="_x0000_s1026" style="position:absolute;margin-left:258.55pt;margin-top:-2.35pt;width:.5pt;height:151.8pt;z-index:251665408" coordsize="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oZTSwIAAK8FAAAOAAAAZHJzL2Uyb0RvYy54bWykVM1u2zAMvg/YOwi6L7aDLmmMOD2say7D&#10;VqDtAyiybAuQJUFS4uTtR9E/SVOsGzofZIqkKPLjJ67vjq0iB+G8NLqg2SylRGhuSqnrgr48P3y5&#10;pcQHpkumjBYFPQlP7zafP607m4u5aYwqhSMQRPu8swVtQrB5knjeiJb5mbFCg7EyrmUBtq5OSsc6&#10;iN6qZJ6mi6QzrrTOcOE9aO97I91g/KoSPPyqKi8CUQWF3AKuDtddXJPNmuW1Y7aRfEiDfSCLlkkN&#10;l06h7llgZO/km1Ct5M54U4UZN21iqkpygTVANVl6Vc3Wmb3FWuq8q+0EE0B7hdOHw/Kfh0dHZFnQ&#10;1TxdLinRrIU24c2kVwFEna1z8Nw6+2Qf3aCo+12s+li5Nv6hHnJEcE8TuOIYCAflIl0tKOFgyFbz&#10;2yz72mPPG2jQm0O8+f7esWS8MomZTYl0Fkjkzzj5/8PpqWFWIPw+Vj/glKVpenMzAoU+ZNAhMOg7&#10;weRzD4j9K0arLEa+wmgqluV878NWGMSaHX740NO3HCXWjBI/6lF08Ajepb9lIZ6LSUaRdEAGTKQ5&#10;9yoaW3MQzwbdwlXHIMezVelLrz7UyAdwHM3j32Kwye2CHX90hpf8mkd/8cR3PvmAEOvcrAcBawf5&#10;El1vlCwfpFKxXO/q3TflyIHFKYJfJC8ceeWmdIQOcuMMJlmlWMCRoE2Mg51qZYBpp2QLwM6XEGgI&#10;o3S8RuC86tsGxB6pE6WdKU/48FAPHIfbI/VhKmAewwSLY+dyj17nObv5DQAA//8DAFBLAwQUAAYA&#10;CAAAACEA68xEXOEAAAAKAQAADwAAAGRycy9kb3ducmV2LnhtbEyPwU7DMAyG70i8Q2QkbluaQVlX&#10;mk7TBJwmJDYkxM1rvbZak1RN1nZvjznB0fan39+frSfTioF63zirQc0jEGQLVza20vB5eJ0lIHxA&#10;W2LrLGm4kod1fnuTYVq60X7QsA+V4BDrU9RQh9ClUvqiJoN+7jqyfDu53mDgsa9k2ePI4aaViyh6&#10;kgYbyx9q7GhbU3HeX4yGtxHHzYN6GXbn0/b6fYjfv3aKtL6/mzbPIAJN4Q+GX31Wh5ydju5iSy9a&#10;DbFaKkY1zB6XIBiIVcKLo4bFKlmBzDP5v0L+AwAA//8DAFBLAQItABQABgAIAAAAIQC2gziS/gAA&#10;AOEBAAATAAAAAAAAAAAAAAAAAAAAAABbQ29udGVudF9UeXBlc10ueG1sUEsBAi0AFAAGAAgAAAAh&#10;ADj9If/WAAAAlAEAAAsAAAAAAAAAAAAAAAAALwEAAF9yZWxzLy5yZWxzUEsBAi0AFAAGAAgAAAAh&#10;ACzahlNLAgAArwUAAA4AAAAAAAAAAAAAAAAALgIAAGRycy9lMm9Eb2MueG1sUEsBAi0AFAAGAAgA&#10;AAAhAOvMRFzhAAAACgEAAA8AAAAAAAAAAAAAAAAApQQAAGRycy9kb3ducmV2LnhtbFBLBQYAAAAA&#10;BAAEAPMAAACzBQAAAAA=&#10;">
                      <v:shape id="Shape 100044" o:spid="_x0000_s1027" style="position:absolute;width:91;height:19281;visibility:visible;mso-wrap-style:square;v-text-anchor:top" coordsize="9144,19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2wwAAAN8AAAAPAAAAZHJzL2Rvd25yZXYueG1sRE9da8Iw&#10;FH0f+B/CFfY2E4eIdEaRgcMXYbqy50tz15Q2NzWJ2u7XL4PBHg/ne70dXCduFGLjWcN8pkAQV940&#10;XGsoP/ZPKxAxIRvsPJOGkSJsN5OHNRbG3/lEt3OqRQ7hWKAGm1JfSBkrSw7jzPfEmfvywWHKMNTS&#10;BLzncNfJZ6WW0mHDucFiT6+WqvZ8dRpCe/l8/y6P49jaY7l86y670wq1fpwOuxcQiYb0L/5zH0ye&#10;r5RaLOD3TwYgNz8AAAD//wMAUEsBAi0AFAAGAAgAAAAhANvh9svuAAAAhQEAABMAAAAAAAAAAAAA&#10;AAAAAAAAAFtDb250ZW50X1R5cGVzXS54bWxQSwECLQAUAAYACAAAACEAWvQsW78AAAAVAQAACwAA&#10;AAAAAAAAAAAAAAAfAQAAX3JlbHMvLnJlbHNQSwECLQAUAAYACAAAACEAjKa8dsMAAADfAAAADwAA&#10;AAAAAAAAAAAAAAAHAgAAZHJzL2Rvd25yZXYueG1sUEsFBgAAAAADAAMAtwAAAPcCAAAAAA==&#10;" path="m,l9144,r,1928115l,1928115,,e" fillcolor="black" stroked="f" strokeweight="0">
                        <v:stroke miterlimit="83231f" joinstyle="miter"/>
                        <v:path arrowok="t" textboxrect="0,0,9144,1928115"/>
                      </v:shape>
                      <w10:wrap type="square"/>
                    </v:group>
                  </w:pict>
                </mc:Fallback>
              </mc:AlternateContent>
            </w:r>
            <w:r w:rsidRPr="00083DC9">
              <w:rPr>
                <w:rFonts w:ascii="Calibri" w:eastAsia="Calibri" w:hAnsi="Calibri" w:cs="Calibri"/>
                <w:noProof/>
                <w:color w:val="000000"/>
                <w:sz w:val="22"/>
                <w:szCs w:val="22"/>
              </w:rPr>
              <mc:AlternateContent>
                <mc:Choice Requires="wpg">
                  <w:drawing>
                    <wp:anchor distT="0" distB="0" distL="114300" distR="114300" simplePos="0" relativeHeight="251666432" behindDoc="0" locked="0" layoutInCell="1" allowOverlap="1" wp14:anchorId="5ADFE4BF" wp14:editId="5A5760A2">
                      <wp:simplePos x="0" y="0"/>
                      <wp:positionH relativeFrom="column">
                        <wp:posOffset>4266565</wp:posOffset>
                      </wp:positionH>
                      <wp:positionV relativeFrom="paragraph">
                        <wp:posOffset>-29814</wp:posOffset>
                      </wp:positionV>
                      <wp:extent cx="6096" cy="1928115"/>
                      <wp:effectExtent l="0" t="0" r="0" b="0"/>
                      <wp:wrapSquare wrapText="bothSides"/>
                      <wp:docPr id="92078" name="Group 92078"/>
                      <wp:cNvGraphicFramePr/>
                      <a:graphic xmlns:a="http://schemas.openxmlformats.org/drawingml/2006/main">
                        <a:graphicData uri="http://schemas.microsoft.com/office/word/2010/wordprocessingGroup">
                          <wpg:wgp>
                            <wpg:cNvGrpSpPr/>
                            <wpg:grpSpPr>
                              <a:xfrm>
                                <a:off x="0" y="0"/>
                                <a:ext cx="6096" cy="1928115"/>
                                <a:chOff x="0" y="0"/>
                                <a:chExt cx="6096" cy="1928115"/>
                              </a:xfrm>
                            </wpg:grpSpPr>
                            <wps:wsp>
                              <wps:cNvPr id="100046" name="Shape 100046"/>
                              <wps:cNvSpPr/>
                              <wps:spPr>
                                <a:xfrm>
                                  <a:off x="0" y="0"/>
                                  <a:ext cx="9144" cy="1928115"/>
                                </a:xfrm>
                                <a:custGeom>
                                  <a:avLst/>
                                  <a:gdLst/>
                                  <a:ahLst/>
                                  <a:cxnLst/>
                                  <a:rect l="0" t="0" r="0" b="0"/>
                                  <a:pathLst>
                                    <a:path w="9144" h="1928115">
                                      <a:moveTo>
                                        <a:pt x="0" y="0"/>
                                      </a:moveTo>
                                      <a:lnTo>
                                        <a:pt x="9144" y="0"/>
                                      </a:lnTo>
                                      <a:lnTo>
                                        <a:pt x="9144" y="1928115"/>
                                      </a:lnTo>
                                      <a:lnTo>
                                        <a:pt x="0" y="1928115"/>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EF3BF6" id="Group 92078" o:spid="_x0000_s1026" style="position:absolute;margin-left:335.95pt;margin-top:-2.35pt;width:.5pt;height:151.8pt;z-index:251666432" coordsize="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MASwIAAK8FAAAOAAAAZHJzL2Uyb0RvYy54bWykVM1u2zAMvg/YOwi+r7aDLG2MOD2say7D&#10;VqDtAyiybAvQHyQlTt5+FP2TNMG6ofNBpkiKIj9+4ur+oCTZc+eF0WWS32QJ4ZqZSuimTF5fHr/c&#10;JcQHqisqjeZlcuQ+uV9//rTqbMFnpjWy4o5AEO2LzpZJG4It0tSzlivqb4zlGoy1cYoG2LomrRzt&#10;ILqS6SzLFmlnXGWdYdx70D70xmSN8euas/Crrj0PRJYJ5BZwdbhu45quV7RoHLWtYEMa9ANZKCo0&#10;XDqFeqCBkp0TV6GUYM54U4cbZlRq6lowjjVANXl2Uc3GmZ3FWpqia+wEE0B7gdOHw7Kf+ydHRFUm&#10;y1l2C83SVEGb8GbSqwCizjYFeG6cfbZPblA0/S5Wfaidin+ohxwQ3OMELj8EwkC5yJaLhDAw5MvZ&#10;XZ5/7bFnLTTo6hBrv793LB2vTGNmUyKdBRL5E07+/3B6bqnlCL+P1Q845VmWzaGSHij0IYMOgUHf&#10;CSZfeEDsXzFa5vP5FUZTsbRgOx823CDWdP/Dh56+1SjRdpTYQY+ig0fwLv0tDfFcTDKKpAMyYCLt&#10;qVfRqMyevxh0CxcdgxxPVqnPvfpQIx/AcTSPf4vBJrczdvzRGV7yWx79xRPf+eQDQqxzvRoErB3k&#10;c3S9kaJ6FFLGcr1rtt+kI3sapwh+kbxw5I2b1BE6yI1RmGS1pAFHgjYxDnZKiQDTTgoFwM5uIdAQ&#10;Rup4Dcd51bcNiD1SJ0pbUx3x4aEeOA63R+rDVMA8hgkWx875Hr1Oc3b9GwAA//8DAFBLAwQUAAYA&#10;CAAAACEAXSbFjuEAAAAKAQAADwAAAGRycy9kb3ducmV2LnhtbEyPwU6DQBCG7ya+w2ZMvLULqFCQ&#10;pWka9dSY2JoYb1OYAim7S9gt0Ld3POlxZr788/35etadGGlwrTUKwmUAgkxpq9bUCj4Pr4sVCOfR&#10;VNhZQwqu5GBd3N7kmFV2Mh807n0tOMS4DBU03veZlK5sSKNb2p4M30520Oh5HGpZDThxuO5kFASx&#10;1Nga/tBgT9uGyvP+ohW8TThtHsKXcXc+ba/fh6f3r11ISt3fzZtnEJ5m/wfDrz6rQ8FOR3sxlROd&#10;gjgJU0YVLB4TEAzEScSLo4IoXaUgi1z+r1D8AAAA//8DAFBLAQItABQABgAIAAAAIQC2gziS/gAA&#10;AOEBAAATAAAAAAAAAAAAAAAAAAAAAABbQ29udGVudF9UeXBlc10ueG1sUEsBAi0AFAAGAAgAAAAh&#10;ADj9If/WAAAAlAEAAAsAAAAAAAAAAAAAAAAALwEAAF9yZWxzLy5yZWxzUEsBAi0AFAAGAAgAAAAh&#10;AKV+gwBLAgAArwUAAA4AAAAAAAAAAAAAAAAALgIAAGRycy9lMm9Eb2MueG1sUEsBAi0AFAAGAAgA&#10;AAAhAF0mxY7hAAAACgEAAA8AAAAAAAAAAAAAAAAApQQAAGRycy9kb3ducmV2LnhtbFBLBQYAAAAA&#10;BAAEAPMAAACzBQAAAAA=&#10;">
                      <v:shape id="Shape 100046" o:spid="_x0000_s1027" style="position:absolute;width:91;height:19281;visibility:visible;mso-wrap-style:square;v-text-anchor:top" coordsize="9144,19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IeawwAAAN8AAAAPAAAAZHJzL2Rvd25yZXYueG1sRE9dS8Mw&#10;FH0X/A/hCntziSJldMvGEBRfBm6WPV+au6a0uemSuLX79UYQfDyc79VmdL24UIitZw1PcwWCuPam&#10;5UZD9fX2uAARE7LB3jNpmCjCZn1/t8LS+Cvv6XJIjcghHEvUYFMaSiljbclhnPuBOHMnHxymDEMj&#10;TcBrDne9fFaqkA5bzg0WB3q1VHeHb6chdOfj563aTVNnd1Xx3p+3+wVqPXsYt0sQicb0L/5zf5g8&#10;Xyn1UsDvnwxArn8AAAD//wMAUEsBAi0AFAAGAAgAAAAhANvh9svuAAAAhQEAABMAAAAAAAAAAAAA&#10;AAAAAAAAAFtDb250ZW50X1R5cGVzXS54bWxQSwECLQAUAAYACAAAACEAWvQsW78AAAAVAQAACwAA&#10;AAAAAAAAAAAAAAAfAQAAX3JlbHMvLnJlbHNQSwECLQAUAAYACAAAACEAEziHmsMAAADfAAAADwAA&#10;AAAAAAAAAAAAAAAHAgAAZHJzL2Rvd25yZXYueG1sUEsFBgAAAAADAAMAtwAAAPcCAAAAAA==&#10;" path="m,l9144,r,1928115l,1928115,,e" fillcolor="black" stroked="f" strokeweight="0">
                        <v:stroke miterlimit="83231f" joinstyle="miter"/>
                        <v:path arrowok="t" textboxrect="0,0,9144,1928115"/>
                      </v:shape>
                      <w10:wrap type="square"/>
                    </v:group>
                  </w:pict>
                </mc:Fallback>
              </mc:AlternateContent>
            </w:r>
            <w:r w:rsidRPr="00083DC9">
              <w:rPr>
                <w:rFonts w:ascii="Calibri" w:eastAsia="Calibri" w:hAnsi="Calibri" w:cs="Calibri"/>
                <w:noProof/>
                <w:color w:val="000000"/>
                <w:sz w:val="22"/>
                <w:szCs w:val="22"/>
              </w:rPr>
              <mc:AlternateContent>
                <mc:Choice Requires="wpg">
                  <w:drawing>
                    <wp:anchor distT="0" distB="0" distL="114300" distR="114300" simplePos="0" relativeHeight="251667456" behindDoc="0" locked="0" layoutInCell="1" allowOverlap="1" wp14:anchorId="6522FA3F" wp14:editId="09E72319">
                      <wp:simplePos x="0" y="0"/>
                      <wp:positionH relativeFrom="column">
                        <wp:posOffset>5281931</wp:posOffset>
                      </wp:positionH>
                      <wp:positionV relativeFrom="paragraph">
                        <wp:posOffset>-29814</wp:posOffset>
                      </wp:positionV>
                      <wp:extent cx="6096" cy="1928115"/>
                      <wp:effectExtent l="0" t="0" r="0" b="0"/>
                      <wp:wrapSquare wrapText="bothSides"/>
                      <wp:docPr id="92079" name="Group 92079"/>
                      <wp:cNvGraphicFramePr/>
                      <a:graphic xmlns:a="http://schemas.openxmlformats.org/drawingml/2006/main">
                        <a:graphicData uri="http://schemas.microsoft.com/office/word/2010/wordprocessingGroup">
                          <wpg:wgp>
                            <wpg:cNvGrpSpPr/>
                            <wpg:grpSpPr>
                              <a:xfrm>
                                <a:off x="0" y="0"/>
                                <a:ext cx="6096" cy="1928115"/>
                                <a:chOff x="0" y="0"/>
                                <a:chExt cx="6096" cy="1928115"/>
                              </a:xfrm>
                            </wpg:grpSpPr>
                            <wps:wsp>
                              <wps:cNvPr id="100048" name="Shape 100048"/>
                              <wps:cNvSpPr/>
                              <wps:spPr>
                                <a:xfrm>
                                  <a:off x="0" y="0"/>
                                  <a:ext cx="9144" cy="1928115"/>
                                </a:xfrm>
                                <a:custGeom>
                                  <a:avLst/>
                                  <a:gdLst/>
                                  <a:ahLst/>
                                  <a:cxnLst/>
                                  <a:rect l="0" t="0" r="0" b="0"/>
                                  <a:pathLst>
                                    <a:path w="9144" h="1928115">
                                      <a:moveTo>
                                        <a:pt x="0" y="0"/>
                                      </a:moveTo>
                                      <a:lnTo>
                                        <a:pt x="9144" y="0"/>
                                      </a:lnTo>
                                      <a:lnTo>
                                        <a:pt x="9144" y="1928115"/>
                                      </a:lnTo>
                                      <a:lnTo>
                                        <a:pt x="0" y="1928115"/>
                                      </a:lnTo>
                                      <a:lnTo>
                                        <a:pt x="0" y="0"/>
                                      </a:lnTo>
                                    </a:path>
                                  </a:pathLst>
                                </a:custGeom>
                                <a:solidFill>
                                  <a:srgbClr val="000000"/>
                                </a:solidFill>
                                <a:ln w="0" cap="flat">
                                  <a:noFill/>
                                  <a:miter lim="127000"/>
                                </a:ln>
                                <a:effectLst/>
                              </wps:spPr>
                              <wps:bodyPr/>
                            </wps:w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3B41B" id="Group 92079" o:spid="_x0000_s1026" style="position:absolute;margin-left:415.9pt;margin-top:-2.35pt;width:.5pt;height:151.8pt;z-index:251667456" coordsize="60,1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5zTAIAAK8FAAAOAAAAZHJzL2Uyb0RvYy54bWykVM1u2zAMvg/YOwi+r7aDLG2MOD2say7D&#10;VqDtAyiybAvQHyQlTt5+FP2TNMG6ofNBpkiKIj9+4ur+oCTZc+eF0WWS32QJ4ZqZSuimTF5fHr/c&#10;JcQHqisqjeZlcuQ+uV9//rTqbMFnpjWy4o5AEO2LzpZJG4It0tSzlivqb4zlGoy1cYoG2LomrRzt&#10;ILqS6SzLFmlnXGWdYdx70D70xmSN8euas/Crrj0PRJYJ5BZwdbhu45quV7RoHLWtYEMa9ANZKCo0&#10;XDqFeqCBkp0TV6GUYM54U4cbZlRq6lowjjVANXl2Uc3GmZ3FWpqia+wEE0B7gdOHw7Kf+ydHRFUm&#10;y1l2u0yIpgrahDeTXgUQdbYpwHPj7LN9coOi6Xex6kPtVPxDPeSA4B4ncPkhEAbKRbZcJISBIV/O&#10;7vL8a489a6FBV4dY+/29Y+l4ZRozmxLpLJDIn3Dy/4fTc0stR/h9rH7AKc+ybA6s7oFCHzLoEBj0&#10;nWDyhQfE/hWjZT6fX2E0FUsLtvNhww1iTfc/fOjpW40SbUeJHfQoOngE79Lf0hDPxSSjSDogAybS&#10;nnoVjcrs+YtBt3DRMcjxZJX63KsPNfIBHEfz+LcYbHI7Y8cfneElv+XRXzzxnU8+IMQ616tBwNpB&#10;PkfXGymqRyFlLNe7ZvtNOrKncYrgF8kLR964SR2hg9wYhUlWSxpwJGgT42CnlAgw7aRQAOzsFgIN&#10;YaSO13CcV33bgNgjdaK0NdURHx7qgeNwe6Q+TAXMY5hgceyc79HrNGfXvwEAAP//AwBQSwMEFAAG&#10;AAgAAAAhAP5qxUniAAAACgEAAA8AAABkcnMvZG93bnJldi54bWxMj0tvwjAQhO+V+h+srdQbOI8+&#10;QpoNQqjtCSEVKiFuJlmSiHgdxSYJ/77uqT3u7Gjmm2w56VYM1NvGMEI4D0AQF6ZsuEL43n/MEhDW&#10;KS5Va5gQbmRhmd/fZSotzchfNOxcJXwI21Qh1M51qZS2qEkrOzcdsf+dTa+V82dfybJXow/XrYyC&#10;4EVq1bBvqFVH65qKy+6qET5HNa7i8H3YXM7r23H/vD1sQkJ8fJhWbyAcTe7PDL/4Hh1yz3QyVy6t&#10;aBGSOPToDmH29ArCG5I48sIJIVokC5B5Jv9PyH8AAAD//wMAUEsBAi0AFAAGAAgAAAAhALaDOJL+&#10;AAAA4QEAABMAAAAAAAAAAAAAAAAAAAAAAFtDb250ZW50X1R5cGVzXS54bWxQSwECLQAUAAYACAAA&#10;ACEAOP0h/9YAAACUAQAACwAAAAAAAAAAAAAAAAAvAQAAX3JlbHMvLnJlbHNQSwECLQAUAAYACAAA&#10;ACEAPMHOc0wCAACvBQAADgAAAAAAAAAAAAAAAAAuAgAAZHJzL2Uyb0RvYy54bWxQSwECLQAUAAYA&#10;CAAAACEA/mrFSeIAAAAKAQAADwAAAAAAAAAAAAAAAACmBAAAZHJzL2Rvd25yZXYueG1sUEsFBgAA&#10;AAAEAAQA8wAAALUFAAAAAA==&#10;">
                      <v:shape id="Shape 100048" o:spid="_x0000_s1027" style="position:absolute;width:91;height:19281;visibility:visible;mso-wrap-style:square;v-text-anchor:top" coordsize="9144,192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7ZzwwAAAN8AAAAPAAAAZHJzL2Rvd25yZXYueG1sRE9NSwMx&#10;EL0L/ocwgjebKFLK2rQUQfFSsHXxPGzGzbKbyTaJ7a6/3jkIHh/ve72dwqDOlHIX2cL9woAibqLr&#10;uLVQf7zcrUDlguxwiEwWZsqw3VxfrbFy8cIHOh9LqySEc4UWfCljpXVuPAXMizgSC/cVU8AiMLXa&#10;JbxIeBj0gzFLHbBjafA40rOnpj9+BwupP32+/9T7ee79vl6+DqfdYYXW3t5MuydQhabyL/5zvzmZ&#10;b4x5lMHyRwDozS8AAAD//wMAUEsBAi0AFAAGAAgAAAAhANvh9svuAAAAhQEAABMAAAAAAAAAAAAA&#10;AAAAAAAAAFtDb250ZW50X1R5cGVzXS54bWxQSwECLQAUAAYACAAAACEAWvQsW78AAAAVAQAACwAA&#10;AAAAAAAAAAAAAAAfAQAAX3JlbHMvLnJlbHNQSwECLQAUAAYACAAAACEADeu2c8MAAADfAAAADwAA&#10;AAAAAAAAAAAAAAAHAgAAZHJzL2Rvd25yZXYueG1sUEsFBgAAAAADAAMAtwAAAPcCAAAAAA==&#10;" path="m,l9144,r,1928115l,1928115,,e" fillcolor="black" stroked="f" strokeweight="0">
                        <v:stroke miterlimit="83231f" joinstyle="miter"/>
                        <v:path arrowok="t" textboxrect="0,0,9144,1928115"/>
                      </v:shape>
                      <w10:wrap type="square"/>
                    </v:group>
                  </w:pict>
                </mc:Fallback>
              </mc:AlternateContent>
            </w:r>
            <w:r w:rsidRPr="00083DC9">
              <w:rPr>
                <w:color w:val="000000"/>
                <w:szCs w:val="22"/>
              </w:rPr>
              <w:t xml:space="preserve">Общественные пространства - скверы, парки, площади; участки и зоны общего пользования жилой и общественной застройки; </w:t>
            </w:r>
          </w:p>
          <w:p w:rsidR="00083DC9" w:rsidRPr="00083DC9" w:rsidRDefault="00083DC9" w:rsidP="00083DC9">
            <w:pPr>
              <w:spacing w:line="259" w:lineRule="auto"/>
              <w:rPr>
                <w:color w:val="000000"/>
                <w:szCs w:val="22"/>
              </w:rPr>
            </w:pPr>
            <w:r w:rsidRPr="00083DC9">
              <w:rPr>
                <w:color w:val="000000"/>
                <w:szCs w:val="22"/>
              </w:rPr>
              <w:t xml:space="preserve">1. площадки общего пользования м² / чел. 6 мин </w:t>
            </w:r>
            <w:proofErr w:type="gramStart"/>
            <w:r w:rsidRPr="00083DC9">
              <w:rPr>
                <w:color w:val="000000"/>
                <w:sz w:val="37"/>
                <w:szCs w:val="22"/>
                <w:vertAlign w:val="superscript"/>
              </w:rPr>
              <w:t>Пешеходная</w:t>
            </w:r>
            <w:proofErr w:type="gramEnd"/>
            <w:r w:rsidRPr="00083DC9">
              <w:rPr>
                <w:color w:val="000000"/>
                <w:sz w:val="37"/>
                <w:szCs w:val="22"/>
                <w:vertAlign w:val="superscript"/>
              </w:rPr>
              <w:t xml:space="preserve"> </w:t>
            </w:r>
          </w:p>
          <w:p w:rsidR="00083DC9" w:rsidRPr="00083DC9" w:rsidRDefault="00083DC9" w:rsidP="00083DC9">
            <w:pPr>
              <w:spacing w:line="259" w:lineRule="auto"/>
              <w:ind w:right="108"/>
              <w:jc w:val="both"/>
              <w:rPr>
                <w:color w:val="000000"/>
                <w:szCs w:val="22"/>
              </w:rPr>
            </w:pPr>
            <w:r w:rsidRPr="00083DC9">
              <w:rPr>
                <w:color w:val="000000"/>
                <w:szCs w:val="22"/>
              </w:rPr>
              <w:t xml:space="preserve">доступность - 30 различного функционального назначения; пешеходные коммуникации, направления; проезды общего пользования, велосипедные дорожки </w:t>
            </w:r>
          </w:p>
        </w:tc>
      </w:tr>
      <w:tr w:rsidR="00083DC9" w:rsidRPr="00083DC9" w:rsidTr="00083DC9">
        <w:trPr>
          <w:trHeight w:val="562"/>
        </w:trPr>
        <w:tc>
          <w:tcPr>
            <w:tcW w:w="10351" w:type="dxa"/>
            <w:gridSpan w:val="6"/>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2"/>
              <w:jc w:val="center"/>
              <w:rPr>
                <w:color w:val="000000"/>
                <w:szCs w:val="22"/>
              </w:rPr>
            </w:pPr>
            <w:r w:rsidRPr="00083DC9">
              <w:rPr>
                <w:color w:val="000000"/>
                <w:szCs w:val="22"/>
              </w:rPr>
              <w:t xml:space="preserve">Объекты благоустройства городского значения </w:t>
            </w:r>
          </w:p>
        </w:tc>
      </w:tr>
      <w:tr w:rsidR="00083DC9" w:rsidRPr="00083DC9" w:rsidTr="00083DC9">
        <w:trPr>
          <w:trHeight w:val="3322"/>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2"/>
              <w:jc w:val="center"/>
              <w:rPr>
                <w:color w:val="000000"/>
                <w:szCs w:val="22"/>
              </w:rPr>
            </w:pPr>
            <w:r w:rsidRPr="00083DC9">
              <w:rPr>
                <w:color w:val="000000"/>
                <w:szCs w:val="22"/>
              </w:rPr>
              <w:t xml:space="preserve">2. </w:t>
            </w:r>
          </w:p>
        </w:tc>
        <w:tc>
          <w:tcPr>
            <w:tcW w:w="295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46"/>
              <w:jc w:val="both"/>
              <w:rPr>
                <w:color w:val="000000"/>
                <w:szCs w:val="22"/>
              </w:rPr>
            </w:pPr>
            <w:proofErr w:type="gramStart"/>
            <w:r w:rsidRPr="00083DC9">
              <w:rPr>
                <w:color w:val="000000"/>
                <w:szCs w:val="22"/>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городские леса, лесопарки  </w:t>
            </w:r>
            <w:proofErr w:type="gramEnd"/>
          </w:p>
        </w:tc>
        <w:tc>
          <w:tcPr>
            <w:tcW w:w="165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proofErr w:type="gramStart"/>
            <w:r w:rsidRPr="00083DC9">
              <w:rPr>
                <w:color w:val="000000"/>
                <w:szCs w:val="22"/>
              </w:rPr>
              <w:t>м</w:t>
            </w:r>
            <w:proofErr w:type="gramEnd"/>
            <w:r w:rsidRPr="00083DC9">
              <w:rPr>
                <w:color w:val="000000"/>
                <w:szCs w:val="22"/>
              </w:rPr>
              <w:t xml:space="preserve">² / чел. </w:t>
            </w:r>
          </w:p>
        </w:tc>
        <w:tc>
          <w:tcPr>
            <w:tcW w:w="154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10 </w:t>
            </w:r>
          </w:p>
        </w:tc>
        <w:tc>
          <w:tcPr>
            <w:tcW w:w="15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мин </w:t>
            </w:r>
          </w:p>
        </w:tc>
        <w:tc>
          <w:tcPr>
            <w:tcW w:w="20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Транспортная доступность -30 </w:t>
            </w:r>
          </w:p>
        </w:tc>
      </w:tr>
      <w:tr w:rsidR="00083DC9" w:rsidRPr="00083DC9" w:rsidTr="00083DC9">
        <w:trPr>
          <w:trHeight w:val="1030"/>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3. </w:t>
            </w:r>
          </w:p>
        </w:tc>
        <w:tc>
          <w:tcPr>
            <w:tcW w:w="295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Объекты рекреации – пляжи общего пользования </w:t>
            </w:r>
          </w:p>
        </w:tc>
        <w:tc>
          <w:tcPr>
            <w:tcW w:w="165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ind w:right="55"/>
              <w:jc w:val="center"/>
              <w:rPr>
                <w:color w:val="000000"/>
                <w:szCs w:val="22"/>
              </w:rPr>
            </w:pPr>
            <w:proofErr w:type="gramStart"/>
            <w:r w:rsidRPr="00083DC9">
              <w:rPr>
                <w:color w:val="000000"/>
                <w:szCs w:val="22"/>
              </w:rPr>
              <w:t>м</w:t>
            </w:r>
            <w:proofErr w:type="gramEnd"/>
            <w:r w:rsidRPr="00083DC9">
              <w:rPr>
                <w:color w:val="000000"/>
                <w:szCs w:val="22"/>
              </w:rPr>
              <w:t xml:space="preserve">² / </w:t>
            </w:r>
          </w:p>
          <w:p w:rsidR="00083DC9" w:rsidRPr="00083DC9" w:rsidRDefault="00083DC9" w:rsidP="00083DC9">
            <w:pPr>
              <w:spacing w:line="259" w:lineRule="auto"/>
              <w:ind w:right="56"/>
              <w:jc w:val="center"/>
              <w:rPr>
                <w:color w:val="000000"/>
                <w:szCs w:val="22"/>
              </w:rPr>
            </w:pPr>
            <w:r w:rsidRPr="00083DC9">
              <w:rPr>
                <w:color w:val="000000"/>
                <w:szCs w:val="22"/>
              </w:rPr>
              <w:t xml:space="preserve">посетителя </w:t>
            </w:r>
          </w:p>
        </w:tc>
        <w:tc>
          <w:tcPr>
            <w:tcW w:w="154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8 </w:t>
            </w:r>
          </w:p>
        </w:tc>
        <w:tc>
          <w:tcPr>
            <w:tcW w:w="15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мин </w:t>
            </w:r>
          </w:p>
        </w:tc>
        <w:tc>
          <w:tcPr>
            <w:tcW w:w="20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Транспортная доступность - 30 </w:t>
            </w:r>
          </w:p>
        </w:tc>
      </w:tr>
      <w:tr w:rsidR="00083DC9" w:rsidRPr="00083DC9" w:rsidTr="00083DC9">
        <w:trPr>
          <w:trHeight w:val="1030"/>
        </w:trPr>
        <w:tc>
          <w:tcPr>
            <w:tcW w:w="56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4. </w:t>
            </w:r>
          </w:p>
        </w:tc>
        <w:tc>
          <w:tcPr>
            <w:tcW w:w="295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Проходы к береговым полосам водных объектов общего пользования </w:t>
            </w:r>
          </w:p>
        </w:tc>
        <w:tc>
          <w:tcPr>
            <w:tcW w:w="320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Не нормируется </w:t>
            </w:r>
          </w:p>
        </w:tc>
        <w:tc>
          <w:tcPr>
            <w:tcW w:w="159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20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200 * </w:t>
            </w:r>
          </w:p>
        </w:tc>
      </w:tr>
    </w:tbl>
    <w:p w:rsidR="00083DC9" w:rsidRPr="00083DC9" w:rsidRDefault="00083DC9" w:rsidP="00D7242D">
      <w:pPr>
        <w:spacing w:after="88" w:line="259" w:lineRule="auto"/>
        <w:rPr>
          <w:color w:val="000000"/>
          <w:szCs w:val="22"/>
        </w:rPr>
      </w:pPr>
      <w:r w:rsidRPr="00083DC9">
        <w:rPr>
          <w:color w:val="000000"/>
          <w:sz w:val="20"/>
          <w:szCs w:val="22"/>
        </w:rPr>
        <w:t xml:space="preserve"> </w:t>
      </w: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3" w:line="259" w:lineRule="auto"/>
        <w:ind w:right="12"/>
        <w:jc w:val="right"/>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За максимально допустимый уровень территориальной доступности прохода к береговой полосе </w:t>
      </w:r>
    </w:p>
    <w:p w:rsidR="00083DC9" w:rsidRPr="00083DC9" w:rsidRDefault="00083DC9" w:rsidP="00083DC9">
      <w:pPr>
        <w:spacing w:after="48" w:line="259" w:lineRule="auto"/>
        <w:ind w:right="10"/>
        <w:jc w:val="both"/>
        <w:rPr>
          <w:color w:val="000000"/>
          <w:szCs w:val="22"/>
        </w:rPr>
      </w:pPr>
      <w:r w:rsidRPr="00083DC9">
        <w:rPr>
          <w:color w:val="000000"/>
          <w:sz w:val="20"/>
          <w:szCs w:val="22"/>
        </w:rPr>
        <w:t xml:space="preserve">принимается половина расстояния между соседними проходами </w:t>
      </w:r>
    </w:p>
    <w:p w:rsidR="00083DC9" w:rsidRPr="00083DC9" w:rsidRDefault="00083DC9" w:rsidP="00083DC9">
      <w:pPr>
        <w:spacing w:line="259" w:lineRule="auto"/>
        <w:rPr>
          <w:color w:val="000000"/>
          <w:szCs w:val="22"/>
        </w:rPr>
      </w:pPr>
      <w:r w:rsidRPr="00083DC9">
        <w:rPr>
          <w:color w:val="000000"/>
          <w:sz w:val="20"/>
          <w:szCs w:val="22"/>
        </w:rPr>
        <w:lastRenderedPageBreak/>
        <w:t xml:space="preserve"> </w:t>
      </w:r>
      <w:r w:rsidRPr="00083DC9">
        <w:rPr>
          <w:color w:val="000000"/>
          <w:sz w:val="20"/>
          <w:szCs w:val="22"/>
        </w:rPr>
        <w:tab/>
        <w:t xml:space="preserve"> </w:t>
      </w:r>
    </w:p>
    <w:p w:rsidR="00083DC9" w:rsidRPr="00083DC9" w:rsidRDefault="00083DC9" w:rsidP="00083DC9">
      <w:pPr>
        <w:keepNext/>
        <w:keepLines/>
        <w:spacing w:after="106" w:line="265" w:lineRule="auto"/>
        <w:ind w:right="18"/>
        <w:jc w:val="center"/>
        <w:outlineLvl w:val="2"/>
        <w:rPr>
          <w:color w:val="000000"/>
          <w:szCs w:val="22"/>
          <w:u w:val="single" w:color="000000"/>
        </w:rPr>
      </w:pPr>
      <w:bookmarkStart w:id="10" w:name="_Toc98498"/>
      <w:r w:rsidRPr="00083DC9">
        <w:rPr>
          <w:color w:val="000000"/>
          <w:szCs w:val="22"/>
          <w:u w:val="single" w:color="000000"/>
        </w:rPr>
        <w:t>1.11.</w:t>
      </w:r>
      <w:r w:rsidRPr="00083DC9">
        <w:rPr>
          <w:rFonts w:ascii="Arial" w:eastAsia="Arial" w:hAnsi="Arial" w:cs="Arial"/>
          <w:color w:val="000000"/>
          <w:szCs w:val="22"/>
          <w:u w:color="000000"/>
        </w:rPr>
        <w:t xml:space="preserve"> </w:t>
      </w:r>
      <w:r w:rsidRPr="00083DC9">
        <w:rPr>
          <w:color w:val="000000"/>
          <w:szCs w:val="22"/>
          <w:u w:val="single" w:color="000000"/>
        </w:rPr>
        <w:t>Объекты, предназначенные для обеспечения первичных мер пожарной безопасности</w:t>
      </w:r>
      <w:r w:rsidRPr="00083DC9">
        <w:rPr>
          <w:color w:val="000000"/>
          <w:szCs w:val="22"/>
          <w:u w:color="000000"/>
        </w:rPr>
        <w:t xml:space="preserve"> </w:t>
      </w:r>
      <w:bookmarkEnd w:id="10"/>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08" w:type="dxa"/>
          <w:right w:w="50" w:type="dxa"/>
        </w:tblCellMar>
        <w:tblLook w:val="04A0" w:firstRow="1" w:lastRow="0" w:firstColumn="1" w:lastColumn="0" w:noHBand="0" w:noVBand="1"/>
      </w:tblPr>
      <w:tblGrid>
        <w:gridCol w:w="574"/>
        <w:gridCol w:w="3118"/>
        <w:gridCol w:w="1635"/>
        <w:gridCol w:w="1536"/>
        <w:gridCol w:w="1633"/>
        <w:gridCol w:w="1536"/>
      </w:tblGrid>
      <w:tr w:rsidR="00083DC9" w:rsidRPr="00083DC9" w:rsidTr="00083DC9">
        <w:trPr>
          <w:trHeight w:val="838"/>
        </w:trPr>
        <w:tc>
          <w:tcPr>
            <w:tcW w:w="57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Наименование объекта * </w:t>
            </w: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16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3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Величина </w:t>
            </w:r>
          </w:p>
        </w:tc>
        <w:tc>
          <w:tcPr>
            <w:tcW w:w="163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3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Величина </w:t>
            </w:r>
          </w:p>
        </w:tc>
      </w:tr>
      <w:tr w:rsidR="00083DC9" w:rsidRPr="00083DC9" w:rsidTr="00083DC9">
        <w:trPr>
          <w:trHeight w:val="1241"/>
        </w:trPr>
        <w:tc>
          <w:tcPr>
            <w:tcW w:w="5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1. </w:t>
            </w:r>
          </w:p>
        </w:tc>
        <w:tc>
          <w:tcPr>
            <w:tcW w:w="31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Подразделение пожарной охраны, пожарное депо </w:t>
            </w: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4"/>
              <w:jc w:val="center"/>
              <w:rPr>
                <w:color w:val="000000"/>
                <w:szCs w:val="22"/>
              </w:rPr>
            </w:pPr>
            <w:r w:rsidRPr="00083DC9">
              <w:rPr>
                <w:color w:val="000000"/>
                <w:szCs w:val="22"/>
              </w:rPr>
              <w:t xml:space="preserve">Не нормируется </w:t>
            </w:r>
          </w:p>
        </w:tc>
        <w:tc>
          <w:tcPr>
            <w:tcW w:w="163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мин. </w:t>
            </w:r>
          </w:p>
          <w:p w:rsidR="00083DC9" w:rsidRPr="00083DC9" w:rsidRDefault="00083DC9" w:rsidP="00083DC9">
            <w:pPr>
              <w:spacing w:line="259" w:lineRule="auto"/>
              <w:jc w:val="center"/>
              <w:rPr>
                <w:color w:val="000000"/>
                <w:szCs w:val="22"/>
              </w:rPr>
            </w:pPr>
            <w:r w:rsidRPr="00083DC9">
              <w:rPr>
                <w:color w:val="000000"/>
                <w:szCs w:val="22"/>
              </w:rPr>
              <w:t xml:space="preserve">транспортной доступности </w:t>
            </w:r>
          </w:p>
        </w:tc>
        <w:tc>
          <w:tcPr>
            <w:tcW w:w="153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10 </w:t>
            </w:r>
          </w:p>
        </w:tc>
      </w:tr>
      <w:tr w:rsidR="00083DC9" w:rsidRPr="00083DC9" w:rsidTr="00083DC9">
        <w:trPr>
          <w:trHeight w:val="1390"/>
        </w:trPr>
        <w:tc>
          <w:tcPr>
            <w:tcW w:w="5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2. </w:t>
            </w:r>
          </w:p>
        </w:tc>
        <w:tc>
          <w:tcPr>
            <w:tcW w:w="31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Источник наружного противопожарного водоснабжения - водопровод, пожарный гидрант </w:t>
            </w: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4"/>
              <w:jc w:val="center"/>
              <w:rPr>
                <w:color w:val="000000"/>
                <w:szCs w:val="22"/>
              </w:rPr>
            </w:pPr>
            <w:r w:rsidRPr="00083DC9">
              <w:rPr>
                <w:color w:val="000000"/>
                <w:szCs w:val="22"/>
              </w:rPr>
              <w:t xml:space="preserve">Не нормируется </w:t>
            </w:r>
          </w:p>
          <w:p w:rsidR="00083DC9" w:rsidRPr="00083DC9" w:rsidRDefault="00083DC9" w:rsidP="00083DC9">
            <w:pPr>
              <w:spacing w:after="1" w:line="278" w:lineRule="auto"/>
              <w:jc w:val="center"/>
              <w:rPr>
                <w:color w:val="000000"/>
                <w:szCs w:val="22"/>
              </w:rPr>
            </w:pPr>
            <w:proofErr w:type="gramStart"/>
            <w:r w:rsidRPr="00083DC9">
              <w:rPr>
                <w:color w:val="000000"/>
                <w:szCs w:val="22"/>
              </w:rPr>
              <w:t xml:space="preserve">(проектируется в соответствии с </w:t>
            </w:r>
            <w:proofErr w:type="gramEnd"/>
          </w:p>
          <w:p w:rsidR="00083DC9" w:rsidRPr="00083DC9" w:rsidRDefault="00083DC9" w:rsidP="00083DC9">
            <w:pPr>
              <w:spacing w:line="259" w:lineRule="auto"/>
              <w:ind w:right="58"/>
              <w:jc w:val="center"/>
              <w:rPr>
                <w:color w:val="000000"/>
                <w:szCs w:val="22"/>
              </w:rPr>
            </w:pPr>
            <w:proofErr w:type="gramStart"/>
            <w:r w:rsidRPr="00083DC9">
              <w:rPr>
                <w:color w:val="000000"/>
                <w:szCs w:val="22"/>
              </w:rPr>
              <w:t xml:space="preserve">СП 8.13130.2009) </w:t>
            </w:r>
            <w:proofErr w:type="gramEnd"/>
          </w:p>
        </w:tc>
        <w:tc>
          <w:tcPr>
            <w:tcW w:w="163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3"/>
              <w:jc w:val="center"/>
              <w:rPr>
                <w:color w:val="000000"/>
                <w:szCs w:val="22"/>
              </w:rPr>
            </w:pPr>
            <w:r w:rsidRPr="00083DC9">
              <w:rPr>
                <w:color w:val="000000"/>
                <w:szCs w:val="22"/>
              </w:rPr>
              <w:t xml:space="preserve">150 </w:t>
            </w:r>
          </w:p>
        </w:tc>
      </w:tr>
      <w:tr w:rsidR="00083DC9" w:rsidRPr="00083DC9" w:rsidTr="00083DC9">
        <w:trPr>
          <w:trHeight w:val="1416"/>
        </w:trPr>
        <w:tc>
          <w:tcPr>
            <w:tcW w:w="57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3. </w:t>
            </w:r>
          </w:p>
        </w:tc>
        <w:tc>
          <w:tcPr>
            <w:tcW w:w="31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8"/>
              <w:jc w:val="both"/>
              <w:rPr>
                <w:color w:val="000000"/>
                <w:szCs w:val="22"/>
              </w:rPr>
            </w:pPr>
            <w:r w:rsidRPr="00083DC9">
              <w:rPr>
                <w:color w:val="000000"/>
                <w:szCs w:val="22"/>
              </w:rPr>
              <w:t xml:space="preserve">Дороги  (улицы, проезды)  с обеспечением  беспрепятственного проезда  пожарной  техники </w:t>
            </w: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3"/>
              <w:jc w:val="center"/>
              <w:rPr>
                <w:color w:val="000000"/>
                <w:szCs w:val="22"/>
              </w:rPr>
            </w:pPr>
            <w:r w:rsidRPr="00083DC9">
              <w:rPr>
                <w:color w:val="000000"/>
                <w:szCs w:val="22"/>
              </w:rPr>
              <w:t xml:space="preserve">Не нормируется </w:t>
            </w:r>
          </w:p>
        </w:tc>
        <w:tc>
          <w:tcPr>
            <w:tcW w:w="163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150 ** </w:t>
            </w: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Примечания: </w:t>
      </w:r>
    </w:p>
    <w:p w:rsidR="00083DC9" w:rsidRPr="00083DC9" w:rsidRDefault="00083DC9" w:rsidP="00083DC9">
      <w:pPr>
        <w:spacing w:after="4" w:line="378"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Размещение иных объектов, предназначенных для обеспечения первичных мер пожарной безопасности, кроме перечисленных в этой таблице, нормируется строительными нормами по проектированию систем наружного водоснабжения и иными нормативными документами </w:t>
      </w:r>
    </w:p>
    <w:p w:rsidR="00083DC9" w:rsidRPr="00083DC9" w:rsidRDefault="00083DC9" w:rsidP="00083DC9">
      <w:pPr>
        <w:spacing w:after="4" w:line="379" w:lineRule="auto"/>
        <w:ind w:right="10"/>
        <w:jc w:val="both"/>
        <w:rPr>
          <w:color w:val="000000"/>
          <w:szCs w:val="22"/>
        </w:rPr>
      </w:pPr>
      <w:r w:rsidRPr="00083DC9">
        <w:rPr>
          <w:color w:val="000000"/>
          <w:sz w:val="20"/>
          <w:szCs w:val="22"/>
        </w:rPr>
        <w:t>в</w:t>
      </w:r>
      <w:proofErr w:type="gramStart"/>
      <w:r w:rsidRPr="00083DC9">
        <w:rPr>
          <w:color w:val="000000"/>
          <w:sz w:val="20"/>
          <w:szCs w:val="22"/>
        </w:rPr>
        <w:t xml:space="preserve">) (**) </w:t>
      </w:r>
      <w:proofErr w:type="gramEnd"/>
      <w:r w:rsidRPr="00083DC9">
        <w:rPr>
          <w:color w:val="000000"/>
          <w:sz w:val="20"/>
          <w:szCs w:val="22"/>
        </w:rPr>
        <w:t xml:space="preserve">За максимально допустимый уровень территориальной доступности дороги  (улицы, проезда)  с обеспечением  беспрепятственного проезда  пожарной  техники принимается половина расстояния между соседними дорогами (улицами, проездами) </w:t>
      </w:r>
    </w:p>
    <w:p w:rsidR="00083DC9" w:rsidRPr="00083DC9" w:rsidRDefault="00083DC9" w:rsidP="00083DC9">
      <w:pPr>
        <w:spacing w:line="259" w:lineRule="auto"/>
        <w:rPr>
          <w:color w:val="000000"/>
          <w:szCs w:val="22"/>
        </w:rPr>
      </w:pPr>
      <w:r w:rsidRPr="00083DC9">
        <w:rPr>
          <w:b/>
          <w:color w:val="000000"/>
          <w:szCs w:val="22"/>
        </w:rPr>
        <w:t xml:space="preserve"> </w:t>
      </w:r>
      <w:r w:rsidRPr="00083DC9">
        <w:rPr>
          <w:b/>
          <w:color w:val="000000"/>
          <w:szCs w:val="22"/>
        </w:rPr>
        <w:tab/>
        <w:t xml:space="preserve"> </w:t>
      </w:r>
    </w:p>
    <w:p w:rsidR="00D7242D" w:rsidRDefault="00D7242D" w:rsidP="00083DC9">
      <w:pPr>
        <w:keepNext/>
        <w:keepLines/>
        <w:spacing w:after="1" w:line="396" w:lineRule="auto"/>
        <w:outlineLvl w:val="2"/>
        <w:rPr>
          <w:color w:val="000000"/>
          <w:szCs w:val="22"/>
          <w:u w:val="single" w:color="000000"/>
        </w:rPr>
      </w:pPr>
      <w:bookmarkStart w:id="11" w:name="_Toc98499"/>
    </w:p>
    <w:p w:rsidR="00D7242D" w:rsidRDefault="00D7242D" w:rsidP="00083DC9">
      <w:pPr>
        <w:keepNext/>
        <w:keepLines/>
        <w:spacing w:after="1" w:line="396" w:lineRule="auto"/>
        <w:outlineLvl w:val="2"/>
        <w:rPr>
          <w:color w:val="000000"/>
          <w:szCs w:val="22"/>
          <w:u w:val="single" w:color="000000"/>
        </w:rPr>
      </w:pPr>
    </w:p>
    <w:p w:rsidR="00D7242D" w:rsidRDefault="00D7242D" w:rsidP="00083DC9">
      <w:pPr>
        <w:keepNext/>
        <w:keepLines/>
        <w:spacing w:after="1" w:line="396" w:lineRule="auto"/>
        <w:outlineLvl w:val="2"/>
        <w:rPr>
          <w:color w:val="000000"/>
          <w:szCs w:val="22"/>
          <w:u w:val="single" w:color="000000"/>
        </w:rPr>
      </w:pPr>
    </w:p>
    <w:p w:rsidR="00D7242D" w:rsidRDefault="00D7242D" w:rsidP="00083DC9">
      <w:pPr>
        <w:keepNext/>
        <w:keepLines/>
        <w:spacing w:after="1" w:line="396" w:lineRule="auto"/>
        <w:outlineLvl w:val="2"/>
        <w:rPr>
          <w:color w:val="000000"/>
          <w:szCs w:val="22"/>
          <w:u w:val="single" w:color="000000"/>
        </w:rPr>
      </w:pPr>
    </w:p>
    <w:p w:rsidR="00D7242D" w:rsidRDefault="00D7242D" w:rsidP="00083DC9">
      <w:pPr>
        <w:keepNext/>
        <w:keepLines/>
        <w:spacing w:after="1" w:line="396" w:lineRule="auto"/>
        <w:outlineLvl w:val="2"/>
        <w:rPr>
          <w:color w:val="000000"/>
          <w:szCs w:val="22"/>
          <w:u w:val="single" w:color="000000"/>
        </w:rPr>
      </w:pPr>
    </w:p>
    <w:p w:rsidR="00D7242D" w:rsidRDefault="00D7242D" w:rsidP="00083DC9">
      <w:pPr>
        <w:keepNext/>
        <w:keepLines/>
        <w:spacing w:after="1" w:line="396" w:lineRule="auto"/>
        <w:outlineLvl w:val="2"/>
        <w:rPr>
          <w:color w:val="000000"/>
          <w:szCs w:val="22"/>
          <w:u w:val="single" w:color="000000"/>
        </w:rPr>
      </w:pPr>
    </w:p>
    <w:p w:rsidR="00D7242D" w:rsidRDefault="00D7242D" w:rsidP="00083DC9">
      <w:pPr>
        <w:keepNext/>
        <w:keepLines/>
        <w:spacing w:after="1" w:line="396" w:lineRule="auto"/>
        <w:outlineLvl w:val="2"/>
        <w:rPr>
          <w:color w:val="000000"/>
          <w:szCs w:val="22"/>
          <w:u w:val="single" w:color="000000"/>
        </w:rPr>
      </w:pPr>
    </w:p>
    <w:bookmarkEnd w:id="11"/>
    <w:p w:rsidR="00083DC9" w:rsidRDefault="00083DC9" w:rsidP="00083DC9">
      <w:pPr>
        <w:spacing w:line="259" w:lineRule="auto"/>
        <w:rPr>
          <w:b/>
          <w:color w:val="000000"/>
          <w:szCs w:val="22"/>
        </w:rPr>
      </w:pPr>
    </w:p>
    <w:p w:rsidR="00D7242D" w:rsidRDefault="00D7242D" w:rsidP="00083DC9">
      <w:pPr>
        <w:spacing w:line="259" w:lineRule="auto"/>
        <w:rPr>
          <w:b/>
          <w:color w:val="000000"/>
          <w:szCs w:val="22"/>
        </w:rPr>
      </w:pPr>
    </w:p>
    <w:p w:rsidR="00D7242D" w:rsidRDefault="00D7242D" w:rsidP="00D7242D">
      <w:pPr>
        <w:spacing w:line="259" w:lineRule="auto"/>
        <w:jc w:val="center"/>
        <w:rPr>
          <w:color w:val="000000"/>
          <w:szCs w:val="22"/>
          <w:u w:val="single"/>
        </w:rPr>
      </w:pPr>
      <w:r w:rsidRPr="00D7242D">
        <w:rPr>
          <w:color w:val="000000"/>
          <w:szCs w:val="22"/>
          <w:u w:val="single"/>
        </w:rPr>
        <w:lastRenderedPageBreak/>
        <w:t>1.12.</w:t>
      </w:r>
      <w:r w:rsidRPr="00D7242D">
        <w:rPr>
          <w:color w:val="000000"/>
          <w:szCs w:val="22"/>
        </w:rPr>
        <w:t xml:space="preserve"> </w:t>
      </w:r>
      <w:r w:rsidRPr="00D7242D">
        <w:rPr>
          <w:color w:val="000000"/>
          <w:szCs w:val="22"/>
          <w:u w:val="single"/>
        </w:rPr>
        <w:t>Объекты, предназначенные для обеспечения мероприятий по охране окружающей</w:t>
      </w:r>
      <w:r w:rsidRPr="00D7242D">
        <w:rPr>
          <w:color w:val="000000"/>
          <w:szCs w:val="22"/>
        </w:rPr>
        <w:t xml:space="preserve"> </w:t>
      </w:r>
      <w:r w:rsidRPr="00D7242D">
        <w:rPr>
          <w:color w:val="000000"/>
          <w:szCs w:val="22"/>
          <w:u w:val="single"/>
        </w:rPr>
        <w:t>среды</w:t>
      </w:r>
    </w:p>
    <w:p w:rsidR="00D7242D" w:rsidRPr="00D7242D" w:rsidRDefault="00D7242D" w:rsidP="00D7242D">
      <w:pPr>
        <w:spacing w:line="259" w:lineRule="auto"/>
        <w:jc w:val="center"/>
        <w:rPr>
          <w:color w:val="000000"/>
          <w:szCs w:val="22"/>
          <w:u w:val="single"/>
        </w:rPr>
      </w:pPr>
    </w:p>
    <w:p w:rsidR="00D7242D" w:rsidRPr="00083DC9" w:rsidRDefault="00D7242D" w:rsidP="00083DC9">
      <w:pPr>
        <w:spacing w:line="259" w:lineRule="auto"/>
        <w:rPr>
          <w:color w:val="000000"/>
          <w:szCs w:val="22"/>
        </w:rPr>
      </w:pPr>
    </w:p>
    <w:tbl>
      <w:tblPr>
        <w:tblStyle w:val="TableGrid"/>
        <w:tblW w:w="10032" w:type="dxa"/>
        <w:tblInd w:w="0" w:type="dxa"/>
        <w:tblCellMar>
          <w:top w:w="54" w:type="dxa"/>
          <w:left w:w="110" w:type="dxa"/>
          <w:right w:w="77" w:type="dxa"/>
        </w:tblCellMar>
        <w:tblLook w:val="04A0" w:firstRow="1" w:lastRow="0" w:firstColumn="1" w:lastColumn="0" w:noHBand="0" w:noVBand="1"/>
      </w:tblPr>
      <w:tblGrid>
        <w:gridCol w:w="567"/>
        <w:gridCol w:w="2993"/>
        <w:gridCol w:w="1683"/>
        <w:gridCol w:w="1579"/>
        <w:gridCol w:w="1544"/>
        <w:gridCol w:w="1666"/>
      </w:tblGrid>
      <w:tr w:rsidR="00083DC9" w:rsidRPr="00083DC9" w:rsidTr="00083DC9">
        <w:trPr>
          <w:trHeight w:val="83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9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Наименование объекта </w:t>
            </w:r>
          </w:p>
        </w:tc>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0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Величина </w:t>
            </w:r>
          </w:p>
        </w:tc>
        <w:tc>
          <w:tcPr>
            <w:tcW w:w="154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6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Величина </w:t>
            </w:r>
          </w:p>
        </w:tc>
      </w:tr>
      <w:tr w:rsidR="00083DC9" w:rsidRPr="00083DC9" w:rsidTr="00083DC9">
        <w:trPr>
          <w:trHeight w:val="845"/>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1. </w:t>
            </w:r>
          </w:p>
        </w:tc>
        <w:tc>
          <w:tcPr>
            <w:tcW w:w="299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429"/>
              <w:jc w:val="both"/>
              <w:rPr>
                <w:color w:val="000000"/>
                <w:szCs w:val="22"/>
              </w:rPr>
            </w:pPr>
            <w:r w:rsidRPr="00083DC9">
              <w:rPr>
                <w:color w:val="000000"/>
                <w:szCs w:val="22"/>
              </w:rPr>
              <w:t xml:space="preserve">Общественная уборная  в местах массового пребывания людей </w:t>
            </w:r>
          </w:p>
        </w:tc>
        <w:tc>
          <w:tcPr>
            <w:tcW w:w="16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0" w:line="259" w:lineRule="auto"/>
              <w:ind w:right="33"/>
              <w:jc w:val="center"/>
              <w:rPr>
                <w:color w:val="000000"/>
                <w:szCs w:val="22"/>
              </w:rPr>
            </w:pPr>
            <w:r w:rsidRPr="00083DC9">
              <w:rPr>
                <w:color w:val="000000"/>
                <w:szCs w:val="22"/>
              </w:rPr>
              <w:t xml:space="preserve">прибор / </w:t>
            </w:r>
          </w:p>
          <w:p w:rsidR="00083DC9" w:rsidRPr="00083DC9" w:rsidRDefault="00083DC9" w:rsidP="00083DC9">
            <w:pPr>
              <w:spacing w:line="259" w:lineRule="auto"/>
              <w:ind w:right="37"/>
              <w:jc w:val="center"/>
              <w:rPr>
                <w:color w:val="000000"/>
                <w:szCs w:val="22"/>
              </w:rPr>
            </w:pPr>
            <w:r w:rsidRPr="00083DC9">
              <w:rPr>
                <w:color w:val="000000"/>
                <w:szCs w:val="22"/>
              </w:rPr>
              <w:t xml:space="preserve">1000 чел.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3 * </w:t>
            </w:r>
          </w:p>
        </w:tc>
        <w:tc>
          <w:tcPr>
            <w:tcW w:w="154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66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4"/>
              <w:jc w:val="center"/>
              <w:rPr>
                <w:color w:val="000000"/>
                <w:szCs w:val="22"/>
              </w:rPr>
            </w:pPr>
            <w:r w:rsidRPr="00083DC9">
              <w:rPr>
                <w:color w:val="000000"/>
                <w:szCs w:val="22"/>
              </w:rPr>
              <w:t xml:space="preserve">700 </w:t>
            </w:r>
          </w:p>
        </w:tc>
      </w:tr>
      <w:tr w:rsidR="00083DC9" w:rsidRPr="00083DC9" w:rsidTr="00083DC9">
        <w:trPr>
          <w:trHeight w:val="847"/>
        </w:trPr>
        <w:tc>
          <w:tcPr>
            <w:tcW w:w="56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6"/>
              <w:jc w:val="center"/>
              <w:rPr>
                <w:color w:val="000000"/>
                <w:szCs w:val="22"/>
              </w:rPr>
            </w:pPr>
            <w:r w:rsidRPr="00083DC9">
              <w:rPr>
                <w:color w:val="000000"/>
                <w:szCs w:val="22"/>
              </w:rPr>
              <w:t xml:space="preserve">2. </w:t>
            </w:r>
          </w:p>
        </w:tc>
        <w:tc>
          <w:tcPr>
            <w:tcW w:w="299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Общественная уборная на территории автодорог и улиц городского значения ** </w:t>
            </w:r>
          </w:p>
        </w:tc>
        <w:tc>
          <w:tcPr>
            <w:tcW w:w="168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52"/>
              <w:jc w:val="center"/>
              <w:rPr>
                <w:color w:val="000000"/>
                <w:szCs w:val="22"/>
              </w:rPr>
            </w:pPr>
            <w:r w:rsidRPr="00083DC9">
              <w:rPr>
                <w:color w:val="000000"/>
                <w:szCs w:val="22"/>
              </w:rPr>
              <w:t xml:space="preserve">прибор / 10 км.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4"/>
              <w:jc w:val="center"/>
              <w:rPr>
                <w:color w:val="000000"/>
                <w:szCs w:val="22"/>
              </w:rPr>
            </w:pPr>
            <w:r w:rsidRPr="00083DC9">
              <w:rPr>
                <w:color w:val="000000"/>
                <w:szCs w:val="22"/>
              </w:rPr>
              <w:t xml:space="preserve">4 </w:t>
            </w:r>
          </w:p>
        </w:tc>
        <w:tc>
          <w:tcPr>
            <w:tcW w:w="3209"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131" w:line="259" w:lineRule="auto"/>
        <w:rPr>
          <w:color w:val="000000"/>
          <w:szCs w:val="22"/>
        </w:rPr>
      </w:pPr>
      <w:r w:rsidRPr="00083DC9">
        <w:rPr>
          <w:b/>
          <w:color w:val="000000"/>
          <w:sz w:val="20"/>
          <w:szCs w:val="22"/>
        </w:rPr>
        <w:t xml:space="preserve"> </w:t>
      </w:r>
    </w:p>
    <w:p w:rsidR="00083DC9" w:rsidRPr="00083DC9" w:rsidRDefault="00083DC9" w:rsidP="00083DC9">
      <w:pPr>
        <w:spacing w:after="133" w:line="259" w:lineRule="auto"/>
        <w:ind w:right="12"/>
        <w:jc w:val="right"/>
        <w:rPr>
          <w:color w:val="000000"/>
          <w:szCs w:val="22"/>
        </w:rPr>
      </w:pPr>
      <w:r w:rsidRPr="00083DC9">
        <w:rPr>
          <w:color w:val="000000"/>
          <w:sz w:val="20"/>
          <w:szCs w:val="22"/>
        </w:rPr>
        <w:t xml:space="preserve">а) (*) В расчётную норму обеспеченности включена потребность в приборах общественных туалетов </w:t>
      </w:r>
      <w:proofErr w:type="gramStart"/>
      <w:r w:rsidRPr="00083DC9">
        <w:rPr>
          <w:color w:val="000000"/>
          <w:sz w:val="20"/>
          <w:szCs w:val="22"/>
        </w:rPr>
        <w:t>на</w:t>
      </w:r>
      <w:proofErr w:type="gramEnd"/>
      <w:r w:rsidRPr="00083DC9">
        <w:rPr>
          <w:color w:val="000000"/>
          <w:sz w:val="20"/>
          <w:szCs w:val="22"/>
        </w:rPr>
        <w:t xml:space="preserve"> </w:t>
      </w:r>
    </w:p>
    <w:p w:rsidR="00083DC9" w:rsidRPr="00083DC9" w:rsidRDefault="00083DC9" w:rsidP="00083DC9">
      <w:pPr>
        <w:spacing w:after="4" w:line="400" w:lineRule="auto"/>
        <w:ind w:right="10"/>
        <w:jc w:val="both"/>
        <w:rPr>
          <w:color w:val="000000"/>
          <w:szCs w:val="22"/>
        </w:rPr>
      </w:pPr>
      <w:proofErr w:type="gramStart"/>
      <w:r w:rsidRPr="00083DC9">
        <w:rPr>
          <w:color w:val="000000"/>
          <w:sz w:val="20"/>
          <w:szCs w:val="22"/>
        </w:rPr>
        <w:t>объектах</w:t>
      </w:r>
      <w:proofErr w:type="gramEnd"/>
      <w:r w:rsidRPr="00083DC9">
        <w:rPr>
          <w:color w:val="000000"/>
          <w:sz w:val="20"/>
          <w:szCs w:val="22"/>
        </w:rPr>
        <w:t xml:space="preserve"> для каждой 1000 чел. туристов – 2 прибора; на площадях около вокзалов, на железнодорожных станциях, речных пристанях, автостанциях - примерный расчет уборных: 1 очко на 500 человек; при расчетах посещаемости уборных, за 1 очко принимается 1 унитаз или 2 писсуара. </w:t>
      </w:r>
    </w:p>
    <w:p w:rsidR="00083DC9" w:rsidRPr="00083DC9" w:rsidRDefault="00083DC9" w:rsidP="00083DC9">
      <w:pPr>
        <w:spacing w:after="131" w:line="259" w:lineRule="auto"/>
        <w:ind w:right="12"/>
        <w:jc w:val="right"/>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Допускается учитывать санузлы, расположенные на АЗС, при условии обеспечения открытого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доступа в эти санузлы. </w:t>
      </w: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r w:rsidRPr="00083DC9">
        <w:rPr>
          <w:color w:val="000000"/>
          <w:szCs w:val="22"/>
        </w:rPr>
        <w:br w:type="page"/>
      </w:r>
    </w:p>
    <w:p w:rsidR="00083DC9" w:rsidRPr="00083DC9" w:rsidRDefault="00083DC9" w:rsidP="00D7242D">
      <w:pPr>
        <w:keepNext/>
        <w:keepLines/>
        <w:spacing w:after="1" w:line="396" w:lineRule="auto"/>
        <w:jc w:val="center"/>
        <w:outlineLvl w:val="2"/>
        <w:rPr>
          <w:color w:val="000000"/>
          <w:szCs w:val="22"/>
          <w:u w:val="single" w:color="000000"/>
        </w:rPr>
      </w:pPr>
      <w:bookmarkStart w:id="12" w:name="_Toc98500"/>
      <w:r w:rsidRPr="00083DC9">
        <w:rPr>
          <w:color w:val="000000"/>
          <w:szCs w:val="22"/>
          <w:u w:val="single" w:color="000000"/>
        </w:rPr>
        <w:lastRenderedPageBreak/>
        <w:t>1.13.</w:t>
      </w:r>
      <w:r w:rsidRPr="00083DC9">
        <w:rPr>
          <w:rFonts w:ascii="Arial" w:eastAsia="Arial" w:hAnsi="Arial" w:cs="Arial"/>
          <w:color w:val="000000"/>
          <w:szCs w:val="22"/>
          <w:u w:color="000000"/>
        </w:rPr>
        <w:t xml:space="preserve"> </w:t>
      </w:r>
      <w:r w:rsidRPr="00083DC9">
        <w:rPr>
          <w:color w:val="000000"/>
          <w:szCs w:val="22"/>
          <w:u w:val="single" w:color="000000"/>
        </w:rPr>
        <w:t>Объекты, предназначенные для создания условий обеспечения жителей городского</w:t>
      </w:r>
      <w:r w:rsidRPr="00083DC9">
        <w:rPr>
          <w:color w:val="000000"/>
          <w:szCs w:val="22"/>
          <w:u w:color="000000"/>
        </w:rPr>
        <w:t xml:space="preserve"> </w:t>
      </w:r>
      <w:r w:rsidRPr="00083DC9">
        <w:rPr>
          <w:color w:val="000000"/>
          <w:szCs w:val="22"/>
          <w:u w:val="single" w:color="000000"/>
        </w:rPr>
        <w:t>округа услугами общественного питания, торговли и бытового обслуживания</w:t>
      </w:r>
      <w:bookmarkEnd w:id="12"/>
    </w:p>
    <w:p w:rsidR="00083DC9" w:rsidRPr="00083DC9" w:rsidRDefault="00083DC9" w:rsidP="00083DC9">
      <w:pPr>
        <w:spacing w:line="259" w:lineRule="auto"/>
        <w:rPr>
          <w:color w:val="000000"/>
          <w:szCs w:val="22"/>
        </w:rPr>
      </w:pPr>
      <w:r w:rsidRPr="00083DC9">
        <w:rPr>
          <w:b/>
          <w:color w:val="000000"/>
          <w:szCs w:val="22"/>
        </w:rPr>
        <w:t xml:space="preserve"> </w:t>
      </w:r>
    </w:p>
    <w:tbl>
      <w:tblPr>
        <w:tblStyle w:val="TableGrid"/>
        <w:tblW w:w="10032" w:type="dxa"/>
        <w:tblInd w:w="0" w:type="dxa"/>
        <w:tblCellMar>
          <w:top w:w="54" w:type="dxa"/>
          <w:left w:w="108" w:type="dxa"/>
          <w:right w:w="74" w:type="dxa"/>
        </w:tblCellMar>
        <w:tblLook w:val="04A0" w:firstRow="1" w:lastRow="0" w:firstColumn="1" w:lastColumn="0" w:noHBand="0" w:noVBand="1"/>
      </w:tblPr>
      <w:tblGrid>
        <w:gridCol w:w="569"/>
        <w:gridCol w:w="3231"/>
        <w:gridCol w:w="1618"/>
        <w:gridCol w:w="1519"/>
        <w:gridCol w:w="1573"/>
        <w:gridCol w:w="1522"/>
      </w:tblGrid>
      <w:tr w:rsidR="00083DC9" w:rsidRPr="00083DC9" w:rsidTr="00083DC9">
        <w:trPr>
          <w:trHeight w:val="838"/>
        </w:trPr>
        <w:tc>
          <w:tcPr>
            <w:tcW w:w="569"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231"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7"/>
              <w:jc w:val="center"/>
              <w:rPr>
                <w:color w:val="000000"/>
                <w:szCs w:val="22"/>
              </w:rPr>
            </w:pPr>
            <w:r w:rsidRPr="00083DC9">
              <w:rPr>
                <w:color w:val="000000"/>
                <w:szCs w:val="22"/>
              </w:rPr>
              <w:t xml:space="preserve">Наименование объекта </w:t>
            </w:r>
          </w:p>
        </w:tc>
        <w:tc>
          <w:tcPr>
            <w:tcW w:w="3137"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094"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Величина </w:t>
            </w:r>
          </w:p>
        </w:tc>
        <w:tc>
          <w:tcPr>
            <w:tcW w:w="157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2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Величина </w:t>
            </w:r>
          </w:p>
        </w:tc>
      </w:tr>
      <w:tr w:rsidR="00083DC9" w:rsidRPr="00083DC9" w:rsidTr="00083DC9">
        <w:trPr>
          <w:trHeight w:val="562"/>
        </w:trPr>
        <w:tc>
          <w:tcPr>
            <w:tcW w:w="569" w:type="dxa"/>
            <w:tcBorders>
              <w:top w:val="single" w:sz="4" w:space="0" w:color="000000"/>
              <w:left w:val="single" w:sz="4" w:space="0" w:color="000000"/>
              <w:bottom w:val="single" w:sz="4" w:space="0" w:color="000000"/>
              <w:right w:val="nil"/>
            </w:tcBorders>
          </w:tcPr>
          <w:p w:rsidR="00083DC9" w:rsidRPr="00083DC9" w:rsidRDefault="00083DC9" w:rsidP="00083DC9">
            <w:pPr>
              <w:spacing w:after="160" w:line="259" w:lineRule="auto"/>
              <w:rPr>
                <w:color w:val="000000"/>
                <w:szCs w:val="22"/>
              </w:rPr>
            </w:pPr>
          </w:p>
        </w:tc>
        <w:tc>
          <w:tcPr>
            <w:tcW w:w="9462" w:type="dxa"/>
            <w:gridSpan w:val="5"/>
            <w:tcBorders>
              <w:top w:val="single" w:sz="4" w:space="0" w:color="000000"/>
              <w:left w:val="nil"/>
              <w:bottom w:val="single" w:sz="4" w:space="0" w:color="000000"/>
              <w:right w:val="single" w:sz="4" w:space="0" w:color="000000"/>
            </w:tcBorders>
          </w:tcPr>
          <w:p w:rsidR="00083DC9" w:rsidRPr="00083DC9" w:rsidRDefault="00083DC9" w:rsidP="00083DC9">
            <w:pPr>
              <w:spacing w:line="259" w:lineRule="auto"/>
              <w:ind w:right="145"/>
              <w:rPr>
                <w:color w:val="000000"/>
                <w:szCs w:val="22"/>
              </w:rPr>
            </w:pPr>
            <w:r w:rsidRPr="00083DC9">
              <w:rPr>
                <w:color w:val="000000"/>
                <w:szCs w:val="22"/>
              </w:rPr>
              <w:t xml:space="preserve">Объекты общественного питания, торговли и бытового обслуживания  районного (микрорайонного и квартального) значения </w:t>
            </w:r>
          </w:p>
        </w:tc>
      </w:tr>
      <w:tr w:rsidR="00083DC9" w:rsidRPr="00083DC9" w:rsidTr="00083DC9">
        <w:trPr>
          <w:trHeight w:val="845"/>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1.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Магазин продовольственных товаров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01"/>
              <w:jc w:val="center"/>
              <w:rPr>
                <w:color w:val="000000"/>
                <w:szCs w:val="22"/>
              </w:rPr>
            </w:pPr>
            <w:proofErr w:type="gramStart"/>
            <w:r w:rsidRPr="00083DC9">
              <w:rPr>
                <w:color w:val="000000"/>
                <w:szCs w:val="22"/>
              </w:rPr>
              <w:t>м</w:t>
            </w:r>
            <w:proofErr w:type="gramEnd"/>
            <w:r w:rsidRPr="00083DC9">
              <w:rPr>
                <w:color w:val="000000"/>
                <w:szCs w:val="22"/>
              </w:rPr>
              <w:t xml:space="preserve">² торговой площади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70 </w:t>
            </w:r>
          </w:p>
        </w:tc>
        <w:tc>
          <w:tcPr>
            <w:tcW w:w="157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500 * </w:t>
            </w:r>
          </w:p>
        </w:tc>
      </w:tr>
      <w:tr w:rsidR="00083DC9" w:rsidRPr="00083DC9" w:rsidTr="00083DC9">
        <w:trPr>
          <w:trHeight w:val="1114"/>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2. </w:t>
            </w:r>
          </w:p>
        </w:tc>
        <w:tc>
          <w:tcPr>
            <w:tcW w:w="323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Магазин непродовольственных товаров повседневного спроса </w:t>
            </w:r>
          </w:p>
        </w:tc>
        <w:tc>
          <w:tcPr>
            <w:tcW w:w="16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01"/>
              <w:jc w:val="center"/>
              <w:rPr>
                <w:color w:val="000000"/>
                <w:szCs w:val="22"/>
              </w:rPr>
            </w:pPr>
            <w:proofErr w:type="gramStart"/>
            <w:r w:rsidRPr="00083DC9">
              <w:rPr>
                <w:color w:val="000000"/>
                <w:szCs w:val="22"/>
              </w:rPr>
              <w:t>м</w:t>
            </w:r>
            <w:proofErr w:type="gramEnd"/>
            <w:r w:rsidRPr="00083DC9">
              <w:rPr>
                <w:color w:val="000000"/>
                <w:szCs w:val="22"/>
              </w:rPr>
              <w:t xml:space="preserve">² торговой площади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30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7"/>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3.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Магазин кулинарии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01"/>
              <w:jc w:val="center"/>
              <w:rPr>
                <w:color w:val="000000"/>
                <w:szCs w:val="22"/>
              </w:rPr>
            </w:pPr>
            <w:proofErr w:type="gramStart"/>
            <w:r w:rsidRPr="00083DC9">
              <w:rPr>
                <w:color w:val="000000"/>
                <w:szCs w:val="22"/>
              </w:rPr>
              <w:t>м</w:t>
            </w:r>
            <w:proofErr w:type="gramEnd"/>
            <w:r w:rsidRPr="00083DC9">
              <w:rPr>
                <w:color w:val="000000"/>
                <w:szCs w:val="22"/>
              </w:rPr>
              <w:t xml:space="preserve">² торговой площади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3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4.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Предприятие общественного питания </w:t>
            </w:r>
          </w:p>
        </w:tc>
        <w:tc>
          <w:tcPr>
            <w:tcW w:w="16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16"/>
              <w:jc w:val="center"/>
              <w:rPr>
                <w:color w:val="000000"/>
                <w:szCs w:val="22"/>
              </w:rPr>
            </w:pPr>
            <w:r w:rsidRPr="00083DC9">
              <w:rPr>
                <w:color w:val="000000"/>
                <w:szCs w:val="22"/>
              </w:rPr>
              <w:t xml:space="preserve">мест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8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7"/>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5.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Предприятие бытового обслуживания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6"/>
              <w:jc w:val="center"/>
              <w:rPr>
                <w:color w:val="000000"/>
                <w:szCs w:val="22"/>
              </w:rPr>
            </w:pPr>
            <w:r w:rsidRPr="00083DC9">
              <w:rPr>
                <w:color w:val="000000"/>
                <w:szCs w:val="22"/>
              </w:rPr>
              <w:t xml:space="preserve">рабочее место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2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6.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Прачечная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6"/>
              <w:jc w:val="center"/>
              <w:rPr>
                <w:color w:val="000000"/>
                <w:szCs w:val="22"/>
              </w:rPr>
            </w:pPr>
            <w:proofErr w:type="gramStart"/>
            <w:r w:rsidRPr="00083DC9">
              <w:rPr>
                <w:color w:val="000000"/>
                <w:szCs w:val="22"/>
              </w:rPr>
              <w:t>кг</w:t>
            </w:r>
            <w:proofErr w:type="gramEnd"/>
            <w:r w:rsidRPr="00083DC9">
              <w:rPr>
                <w:color w:val="000000"/>
                <w:szCs w:val="22"/>
              </w:rPr>
              <w:t xml:space="preserve"> белья  в смену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10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7"/>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7.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Химчистка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6"/>
              <w:jc w:val="center"/>
              <w:rPr>
                <w:color w:val="000000"/>
                <w:szCs w:val="22"/>
              </w:rPr>
            </w:pPr>
            <w:proofErr w:type="gramStart"/>
            <w:r w:rsidRPr="00083DC9">
              <w:rPr>
                <w:color w:val="000000"/>
                <w:szCs w:val="22"/>
              </w:rPr>
              <w:t>кг</w:t>
            </w:r>
            <w:proofErr w:type="gramEnd"/>
            <w:r w:rsidRPr="00083DC9">
              <w:rPr>
                <w:color w:val="000000"/>
                <w:szCs w:val="22"/>
              </w:rPr>
              <w:t xml:space="preserve"> вещей в смену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4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562"/>
        </w:trPr>
        <w:tc>
          <w:tcPr>
            <w:tcW w:w="569" w:type="dxa"/>
            <w:tcBorders>
              <w:top w:val="single" w:sz="4" w:space="0" w:color="000000"/>
              <w:left w:val="single" w:sz="4" w:space="0" w:color="000000"/>
              <w:bottom w:val="single" w:sz="4" w:space="0" w:color="000000"/>
              <w:right w:val="nil"/>
            </w:tcBorders>
          </w:tcPr>
          <w:p w:rsidR="00083DC9" w:rsidRPr="00083DC9" w:rsidRDefault="00083DC9" w:rsidP="00083DC9">
            <w:pPr>
              <w:spacing w:after="160" w:line="259" w:lineRule="auto"/>
              <w:rPr>
                <w:color w:val="000000"/>
                <w:szCs w:val="22"/>
              </w:rPr>
            </w:pPr>
          </w:p>
        </w:tc>
        <w:tc>
          <w:tcPr>
            <w:tcW w:w="9462" w:type="dxa"/>
            <w:gridSpan w:val="5"/>
            <w:tcBorders>
              <w:top w:val="single" w:sz="4" w:space="0" w:color="000000"/>
              <w:left w:val="nil"/>
              <w:bottom w:val="single" w:sz="4" w:space="0" w:color="000000"/>
              <w:right w:val="single" w:sz="4" w:space="0" w:color="000000"/>
            </w:tcBorders>
          </w:tcPr>
          <w:p w:rsidR="00083DC9" w:rsidRPr="00083DC9" w:rsidRDefault="00083DC9" w:rsidP="00083DC9">
            <w:pPr>
              <w:spacing w:line="259" w:lineRule="auto"/>
              <w:ind w:right="75"/>
              <w:rPr>
                <w:color w:val="000000"/>
                <w:szCs w:val="22"/>
              </w:rPr>
            </w:pPr>
            <w:r w:rsidRPr="00083DC9">
              <w:rPr>
                <w:color w:val="000000"/>
                <w:szCs w:val="22"/>
              </w:rPr>
              <w:t xml:space="preserve">Объекты общественного питания, торговли и бытового обслуживания  городского значения </w:t>
            </w:r>
          </w:p>
        </w:tc>
      </w:tr>
      <w:tr w:rsidR="00083DC9" w:rsidRPr="00083DC9" w:rsidTr="00083DC9">
        <w:trPr>
          <w:trHeight w:val="847"/>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8.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Магазин продовольственных товаров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01"/>
              <w:jc w:val="center"/>
              <w:rPr>
                <w:color w:val="000000"/>
                <w:szCs w:val="22"/>
              </w:rPr>
            </w:pPr>
            <w:proofErr w:type="gramStart"/>
            <w:r w:rsidRPr="00083DC9">
              <w:rPr>
                <w:color w:val="000000"/>
                <w:szCs w:val="22"/>
              </w:rPr>
              <w:t>м</w:t>
            </w:r>
            <w:proofErr w:type="gramEnd"/>
            <w:r w:rsidRPr="00083DC9">
              <w:rPr>
                <w:color w:val="000000"/>
                <w:szCs w:val="22"/>
              </w:rPr>
              <w:t xml:space="preserve">² торговой площади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100  </w:t>
            </w:r>
          </w:p>
          <w:p w:rsidR="00083DC9" w:rsidRPr="00083DC9" w:rsidRDefault="00083DC9" w:rsidP="00083DC9">
            <w:pPr>
              <w:spacing w:line="259" w:lineRule="auto"/>
              <w:ind w:right="31"/>
              <w:jc w:val="center"/>
              <w:rPr>
                <w:color w:val="000000"/>
                <w:szCs w:val="22"/>
              </w:rPr>
            </w:pPr>
            <w:r w:rsidRPr="00083DC9">
              <w:rPr>
                <w:color w:val="000000"/>
                <w:szCs w:val="22"/>
              </w:rPr>
              <w:t xml:space="preserve">(150)** </w:t>
            </w:r>
          </w:p>
        </w:tc>
        <w:tc>
          <w:tcPr>
            <w:tcW w:w="157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мин </w:t>
            </w: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20 </w:t>
            </w:r>
          </w:p>
        </w:tc>
      </w:tr>
      <w:tr w:rsidR="00083DC9" w:rsidRPr="00083DC9" w:rsidTr="00083DC9">
        <w:trPr>
          <w:trHeight w:val="845"/>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3"/>
              <w:jc w:val="center"/>
              <w:rPr>
                <w:color w:val="000000"/>
                <w:szCs w:val="22"/>
              </w:rPr>
            </w:pPr>
            <w:r w:rsidRPr="00083DC9">
              <w:rPr>
                <w:color w:val="000000"/>
                <w:szCs w:val="22"/>
              </w:rPr>
              <w:t xml:space="preserve">9. </w:t>
            </w:r>
          </w:p>
        </w:tc>
        <w:tc>
          <w:tcPr>
            <w:tcW w:w="323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Магазин </w:t>
            </w:r>
          </w:p>
          <w:p w:rsidR="00083DC9" w:rsidRPr="00083DC9" w:rsidRDefault="00083DC9" w:rsidP="00083DC9">
            <w:pPr>
              <w:spacing w:line="259" w:lineRule="auto"/>
              <w:rPr>
                <w:color w:val="000000"/>
                <w:szCs w:val="22"/>
              </w:rPr>
            </w:pPr>
            <w:r w:rsidRPr="00083DC9">
              <w:rPr>
                <w:color w:val="000000"/>
                <w:szCs w:val="22"/>
              </w:rPr>
              <w:t xml:space="preserve">непродовольственных товаров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01"/>
              <w:jc w:val="center"/>
              <w:rPr>
                <w:color w:val="000000"/>
                <w:szCs w:val="22"/>
              </w:rPr>
            </w:pPr>
            <w:proofErr w:type="gramStart"/>
            <w:r w:rsidRPr="00083DC9">
              <w:rPr>
                <w:color w:val="000000"/>
                <w:szCs w:val="22"/>
              </w:rPr>
              <w:t>м</w:t>
            </w:r>
            <w:proofErr w:type="gramEnd"/>
            <w:r w:rsidRPr="00083DC9">
              <w:rPr>
                <w:color w:val="000000"/>
                <w:szCs w:val="22"/>
              </w:rPr>
              <w:t xml:space="preserve">² торговой площади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180  </w:t>
            </w:r>
          </w:p>
          <w:p w:rsidR="00083DC9" w:rsidRPr="00083DC9" w:rsidRDefault="00083DC9" w:rsidP="00083DC9">
            <w:pPr>
              <w:spacing w:line="259" w:lineRule="auto"/>
              <w:ind w:right="31"/>
              <w:jc w:val="center"/>
              <w:rPr>
                <w:color w:val="000000"/>
                <w:szCs w:val="22"/>
              </w:rPr>
            </w:pPr>
            <w:r w:rsidRPr="00083DC9">
              <w:rPr>
                <w:color w:val="000000"/>
                <w:szCs w:val="22"/>
              </w:rPr>
              <w:t xml:space="preserve">(210)***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8"/>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10.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Магазин кулинарии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01"/>
              <w:jc w:val="center"/>
              <w:rPr>
                <w:color w:val="000000"/>
                <w:szCs w:val="22"/>
              </w:rPr>
            </w:pPr>
            <w:proofErr w:type="gramStart"/>
            <w:r w:rsidRPr="00083DC9">
              <w:rPr>
                <w:color w:val="000000"/>
                <w:szCs w:val="22"/>
              </w:rPr>
              <w:t>м</w:t>
            </w:r>
            <w:proofErr w:type="gramEnd"/>
            <w:r w:rsidRPr="00083DC9">
              <w:rPr>
                <w:color w:val="000000"/>
                <w:szCs w:val="22"/>
              </w:rPr>
              <w:t xml:space="preserve">² торговой площади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6 </w:t>
            </w:r>
          </w:p>
        </w:tc>
        <w:tc>
          <w:tcPr>
            <w:tcW w:w="157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 </w:t>
            </w:r>
          </w:p>
        </w:tc>
        <w:tc>
          <w:tcPr>
            <w:tcW w:w="152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 </w:t>
            </w:r>
          </w:p>
        </w:tc>
      </w:tr>
      <w:tr w:rsidR="00083DC9" w:rsidRPr="00083DC9" w:rsidTr="00083DC9">
        <w:trPr>
          <w:trHeight w:val="845"/>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lastRenderedPageBreak/>
              <w:t xml:space="preserve">11.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Предприятие общественного питания </w:t>
            </w:r>
          </w:p>
        </w:tc>
        <w:tc>
          <w:tcPr>
            <w:tcW w:w="16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16"/>
              <w:jc w:val="center"/>
              <w:rPr>
                <w:color w:val="000000"/>
                <w:szCs w:val="22"/>
              </w:rPr>
            </w:pPr>
            <w:r w:rsidRPr="00083DC9">
              <w:rPr>
                <w:color w:val="000000"/>
                <w:szCs w:val="22"/>
              </w:rPr>
              <w:t xml:space="preserve">мест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40  (120)**** </w:t>
            </w:r>
          </w:p>
        </w:tc>
        <w:tc>
          <w:tcPr>
            <w:tcW w:w="157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мин </w:t>
            </w: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20 </w:t>
            </w:r>
          </w:p>
        </w:tc>
      </w:tr>
      <w:tr w:rsidR="00083DC9" w:rsidRPr="00083DC9" w:rsidTr="00083DC9">
        <w:trPr>
          <w:trHeight w:val="847"/>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12.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Предприятие бытового обслуживания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6"/>
              <w:jc w:val="center"/>
              <w:rPr>
                <w:color w:val="000000"/>
                <w:szCs w:val="22"/>
              </w:rPr>
            </w:pPr>
            <w:r w:rsidRPr="00083DC9">
              <w:rPr>
                <w:color w:val="000000"/>
                <w:szCs w:val="22"/>
              </w:rPr>
              <w:t xml:space="preserve">рабочее место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9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13.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Прачечная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6"/>
              <w:jc w:val="center"/>
              <w:rPr>
                <w:color w:val="000000"/>
                <w:szCs w:val="22"/>
              </w:rPr>
            </w:pPr>
            <w:proofErr w:type="gramStart"/>
            <w:r w:rsidRPr="00083DC9">
              <w:rPr>
                <w:color w:val="000000"/>
                <w:szCs w:val="22"/>
              </w:rPr>
              <w:t>кг</w:t>
            </w:r>
            <w:proofErr w:type="gramEnd"/>
            <w:r w:rsidRPr="00083DC9">
              <w:rPr>
                <w:color w:val="000000"/>
                <w:szCs w:val="22"/>
              </w:rPr>
              <w:t xml:space="preserve"> белья  в смену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120 </w:t>
            </w:r>
          </w:p>
        </w:tc>
        <w:tc>
          <w:tcPr>
            <w:tcW w:w="157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мин </w:t>
            </w: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20 </w:t>
            </w:r>
          </w:p>
        </w:tc>
      </w:tr>
      <w:tr w:rsidR="00083DC9" w:rsidRPr="00083DC9" w:rsidTr="00083DC9">
        <w:trPr>
          <w:trHeight w:val="848"/>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14.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Химчистка </w:t>
            </w:r>
          </w:p>
        </w:tc>
        <w:tc>
          <w:tcPr>
            <w:tcW w:w="1618"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6"/>
              <w:jc w:val="center"/>
              <w:rPr>
                <w:color w:val="000000"/>
                <w:szCs w:val="22"/>
              </w:rPr>
            </w:pPr>
            <w:proofErr w:type="gramStart"/>
            <w:r w:rsidRPr="00083DC9">
              <w:rPr>
                <w:color w:val="000000"/>
                <w:szCs w:val="22"/>
              </w:rPr>
              <w:t>кг</w:t>
            </w:r>
            <w:proofErr w:type="gramEnd"/>
            <w:r w:rsidRPr="00083DC9">
              <w:rPr>
                <w:color w:val="000000"/>
                <w:szCs w:val="22"/>
              </w:rPr>
              <w:t xml:space="preserve"> вещей в смену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11,4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5"/>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15.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Баня, сауна </w:t>
            </w:r>
          </w:p>
        </w:tc>
        <w:tc>
          <w:tcPr>
            <w:tcW w:w="16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16"/>
              <w:jc w:val="center"/>
              <w:rPr>
                <w:color w:val="000000"/>
                <w:szCs w:val="22"/>
              </w:rPr>
            </w:pPr>
            <w:r w:rsidRPr="00083DC9">
              <w:rPr>
                <w:color w:val="000000"/>
                <w:szCs w:val="22"/>
              </w:rPr>
              <w:t xml:space="preserve">мест на 1000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5 </w:t>
            </w:r>
          </w:p>
        </w:tc>
        <w:tc>
          <w:tcPr>
            <w:tcW w:w="157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мин </w:t>
            </w:r>
          </w:p>
        </w:tc>
        <w:tc>
          <w:tcPr>
            <w:tcW w:w="152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20 </w:t>
            </w:r>
          </w:p>
        </w:tc>
      </w:tr>
      <w:tr w:rsidR="00083DC9" w:rsidRPr="00083DC9" w:rsidTr="00083DC9">
        <w:trPr>
          <w:trHeight w:val="847"/>
        </w:trPr>
        <w:tc>
          <w:tcPr>
            <w:tcW w:w="56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16. </w:t>
            </w:r>
          </w:p>
        </w:tc>
        <w:tc>
          <w:tcPr>
            <w:tcW w:w="32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Пункт приёма вторичного сырья </w:t>
            </w:r>
          </w:p>
        </w:tc>
        <w:tc>
          <w:tcPr>
            <w:tcW w:w="161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ind w:right="32"/>
              <w:jc w:val="center"/>
              <w:rPr>
                <w:color w:val="000000"/>
                <w:szCs w:val="22"/>
              </w:rPr>
            </w:pPr>
            <w:r w:rsidRPr="00083DC9">
              <w:rPr>
                <w:color w:val="000000"/>
                <w:szCs w:val="22"/>
              </w:rPr>
              <w:t xml:space="preserve">объект </w:t>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ind w:right="34"/>
              <w:jc w:val="center"/>
              <w:rPr>
                <w:color w:val="000000"/>
                <w:szCs w:val="22"/>
              </w:rPr>
            </w:pPr>
            <w:r w:rsidRPr="00083DC9">
              <w:rPr>
                <w:color w:val="000000"/>
                <w:szCs w:val="22"/>
              </w:rPr>
              <w:t xml:space="preserve">20000 чел. </w:t>
            </w:r>
          </w:p>
        </w:tc>
        <w:tc>
          <w:tcPr>
            <w:tcW w:w="151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1 </w:t>
            </w:r>
          </w:p>
        </w:tc>
        <w:tc>
          <w:tcPr>
            <w:tcW w:w="157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1"/>
              <w:jc w:val="center"/>
              <w:rPr>
                <w:color w:val="000000"/>
                <w:szCs w:val="22"/>
              </w:rPr>
            </w:pPr>
            <w:r w:rsidRPr="00083DC9">
              <w:rPr>
                <w:color w:val="000000"/>
                <w:szCs w:val="22"/>
              </w:rPr>
              <w:t xml:space="preserve">мин </w:t>
            </w:r>
          </w:p>
        </w:tc>
        <w:tc>
          <w:tcPr>
            <w:tcW w:w="152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9"/>
              <w:jc w:val="center"/>
              <w:rPr>
                <w:color w:val="000000"/>
                <w:szCs w:val="22"/>
              </w:rPr>
            </w:pPr>
            <w:r w:rsidRPr="00083DC9">
              <w:rPr>
                <w:color w:val="000000"/>
                <w:szCs w:val="22"/>
              </w:rPr>
              <w:t xml:space="preserve">20 </w:t>
            </w:r>
          </w:p>
        </w:tc>
      </w:tr>
    </w:tbl>
    <w:p w:rsidR="00083DC9" w:rsidRPr="00083DC9" w:rsidRDefault="00083DC9" w:rsidP="00083DC9">
      <w:pPr>
        <w:spacing w:after="132"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4" w:line="399" w:lineRule="auto"/>
        <w:ind w:right="10"/>
        <w:jc w:val="both"/>
        <w:rPr>
          <w:color w:val="000000"/>
          <w:szCs w:val="22"/>
        </w:rPr>
      </w:pPr>
      <w:r w:rsidRPr="00083DC9">
        <w:rPr>
          <w:color w:val="000000"/>
          <w:sz w:val="20"/>
          <w:szCs w:val="22"/>
        </w:rPr>
        <w:t>а) (*) В районах одн</w:t>
      </w:r>
      <w:proofErr w:type="gramStart"/>
      <w:r w:rsidRPr="00083DC9">
        <w:rPr>
          <w:color w:val="000000"/>
          <w:sz w:val="20"/>
          <w:szCs w:val="22"/>
        </w:rPr>
        <w:t>о-</w:t>
      </w:r>
      <w:proofErr w:type="gramEnd"/>
      <w:r w:rsidRPr="00083DC9">
        <w:rPr>
          <w:color w:val="000000"/>
          <w:sz w:val="20"/>
          <w:szCs w:val="22"/>
        </w:rPr>
        <w:t xml:space="preserve"> и двухэтажной застройки максимально допустимый уровень территориальной доступности этих объектов может составлять 800 м. </w:t>
      </w:r>
    </w:p>
    <w:p w:rsidR="00083DC9" w:rsidRPr="00083DC9" w:rsidRDefault="00083DC9" w:rsidP="00083DC9">
      <w:pPr>
        <w:spacing w:after="133" w:line="259" w:lineRule="auto"/>
        <w:ind w:right="10"/>
        <w:jc w:val="both"/>
        <w:rPr>
          <w:color w:val="000000"/>
          <w:szCs w:val="22"/>
        </w:rPr>
      </w:pPr>
      <w:r w:rsidRPr="00083DC9">
        <w:rPr>
          <w:color w:val="000000"/>
          <w:sz w:val="20"/>
          <w:szCs w:val="22"/>
        </w:rPr>
        <w:t xml:space="preserve">б) (**) В целях созданий условий для развития туризма следует увеличивать минимально </w:t>
      </w:r>
      <w:proofErr w:type="gramStart"/>
      <w:r w:rsidRPr="00083DC9">
        <w:rPr>
          <w:color w:val="000000"/>
          <w:sz w:val="20"/>
          <w:szCs w:val="22"/>
        </w:rPr>
        <w:t>допустимый</w:t>
      </w:r>
      <w:proofErr w:type="gramEnd"/>
      <w:r w:rsidRPr="00083DC9">
        <w:rPr>
          <w:color w:val="000000"/>
          <w:sz w:val="20"/>
          <w:szCs w:val="22"/>
        </w:rPr>
        <w:t xml:space="preserve">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уровень обеспеченности объектами на 50 м² торговой площади на 1000 чел. расчётных туристов; </w:t>
      </w:r>
    </w:p>
    <w:p w:rsidR="00083DC9" w:rsidRPr="00083DC9" w:rsidRDefault="00083DC9" w:rsidP="00083DC9">
      <w:pPr>
        <w:spacing w:after="135" w:line="259" w:lineRule="auto"/>
        <w:ind w:right="10"/>
        <w:jc w:val="both"/>
        <w:rPr>
          <w:color w:val="000000"/>
          <w:szCs w:val="22"/>
        </w:rPr>
      </w:pPr>
      <w:r w:rsidRPr="00083DC9">
        <w:rPr>
          <w:color w:val="000000"/>
          <w:sz w:val="20"/>
          <w:szCs w:val="22"/>
        </w:rPr>
        <w:t xml:space="preserve">в) (***) В целях созданий условий для развития туризма следует увеличивать минимально </w:t>
      </w:r>
      <w:proofErr w:type="gramStart"/>
      <w:r w:rsidRPr="00083DC9">
        <w:rPr>
          <w:color w:val="000000"/>
          <w:sz w:val="20"/>
          <w:szCs w:val="22"/>
        </w:rPr>
        <w:t>допустимый</w:t>
      </w:r>
      <w:proofErr w:type="gramEnd"/>
      <w:r w:rsidRPr="00083DC9">
        <w:rPr>
          <w:color w:val="000000"/>
          <w:sz w:val="20"/>
          <w:szCs w:val="22"/>
        </w:rPr>
        <w:t xml:space="preserve"> </w:t>
      </w:r>
    </w:p>
    <w:p w:rsidR="00083DC9" w:rsidRPr="00083DC9" w:rsidRDefault="00083DC9" w:rsidP="00083DC9">
      <w:pPr>
        <w:spacing w:after="96" w:line="259" w:lineRule="auto"/>
        <w:ind w:right="10"/>
        <w:jc w:val="both"/>
        <w:rPr>
          <w:color w:val="000000"/>
          <w:szCs w:val="22"/>
        </w:rPr>
      </w:pPr>
      <w:r w:rsidRPr="00083DC9">
        <w:rPr>
          <w:color w:val="000000"/>
          <w:sz w:val="20"/>
          <w:szCs w:val="22"/>
        </w:rPr>
        <w:t xml:space="preserve">уровень обеспеченности объектами на 30 м² торговой площади на 1000 чел. расчётных туристов; </w:t>
      </w:r>
    </w:p>
    <w:p w:rsidR="00083DC9" w:rsidRPr="00083DC9" w:rsidRDefault="00083DC9" w:rsidP="00083DC9">
      <w:pPr>
        <w:spacing w:after="133" w:line="259" w:lineRule="auto"/>
        <w:ind w:right="10"/>
        <w:jc w:val="both"/>
        <w:rPr>
          <w:color w:val="000000"/>
          <w:szCs w:val="22"/>
        </w:rPr>
      </w:pPr>
      <w:r w:rsidRPr="00083DC9">
        <w:rPr>
          <w:color w:val="000000"/>
          <w:sz w:val="20"/>
          <w:szCs w:val="22"/>
        </w:rPr>
        <w:t xml:space="preserve">в) (****) В целях созданий условий для развития туризма следует увеличивать минимально </w:t>
      </w:r>
      <w:proofErr w:type="gramStart"/>
      <w:r w:rsidRPr="00083DC9">
        <w:rPr>
          <w:color w:val="000000"/>
          <w:sz w:val="20"/>
          <w:szCs w:val="22"/>
        </w:rPr>
        <w:t>допустимый</w:t>
      </w:r>
      <w:proofErr w:type="gramEnd"/>
      <w:r w:rsidRPr="00083DC9">
        <w:rPr>
          <w:color w:val="000000"/>
          <w:sz w:val="20"/>
          <w:szCs w:val="22"/>
        </w:rPr>
        <w:t xml:space="preserve"> </w:t>
      </w:r>
    </w:p>
    <w:p w:rsidR="00083DC9" w:rsidRPr="00083DC9" w:rsidRDefault="00083DC9" w:rsidP="00083DC9">
      <w:pPr>
        <w:spacing w:after="4" w:line="399" w:lineRule="auto"/>
        <w:ind w:right="10"/>
        <w:jc w:val="both"/>
        <w:rPr>
          <w:color w:val="000000"/>
          <w:szCs w:val="22"/>
        </w:rPr>
      </w:pPr>
      <w:r w:rsidRPr="00083DC9">
        <w:rPr>
          <w:color w:val="000000"/>
          <w:sz w:val="20"/>
          <w:szCs w:val="22"/>
        </w:rPr>
        <w:t xml:space="preserve">уровень обеспеченности объектами на: 28 мест кафе-закусочных; 40 мест столовых; 12 мест ресторанов на 1000 чел. расчётных туристов. </w:t>
      </w:r>
    </w:p>
    <w:p w:rsidR="00083DC9" w:rsidRPr="00083DC9" w:rsidRDefault="00083DC9" w:rsidP="00083DC9">
      <w:pPr>
        <w:spacing w:after="96" w:line="259" w:lineRule="auto"/>
        <w:rPr>
          <w:color w:val="000000"/>
          <w:szCs w:val="22"/>
        </w:rPr>
      </w:pPr>
      <w:r w:rsidRPr="00083DC9">
        <w:rPr>
          <w:color w:val="000000"/>
          <w:sz w:val="20"/>
          <w:szCs w:val="22"/>
        </w:rPr>
        <w:t xml:space="preserve"> </w:t>
      </w:r>
    </w:p>
    <w:p w:rsidR="00083DC9" w:rsidRPr="00083DC9" w:rsidRDefault="00083DC9" w:rsidP="00083DC9">
      <w:pPr>
        <w:spacing w:after="94"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rPr>
        <w:t xml:space="preserve"> </w:t>
      </w:r>
    </w:p>
    <w:p w:rsidR="00D7242D" w:rsidRPr="00D7242D" w:rsidRDefault="00083DC9" w:rsidP="00D7242D">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bookmarkStart w:id="13" w:name="_Toc98501"/>
    </w:p>
    <w:p w:rsidR="00D7242D" w:rsidRDefault="00D7242D" w:rsidP="00083DC9">
      <w:pPr>
        <w:keepNext/>
        <w:keepLines/>
        <w:spacing w:after="256" w:line="265" w:lineRule="auto"/>
        <w:ind w:right="19"/>
        <w:jc w:val="center"/>
        <w:outlineLvl w:val="2"/>
        <w:rPr>
          <w:color w:val="000000"/>
          <w:szCs w:val="22"/>
          <w:u w:val="single" w:color="000000"/>
        </w:rPr>
      </w:pPr>
    </w:p>
    <w:p w:rsidR="00D7242D" w:rsidRDefault="00D7242D" w:rsidP="00083DC9">
      <w:pPr>
        <w:keepNext/>
        <w:keepLines/>
        <w:spacing w:after="256" w:line="265" w:lineRule="auto"/>
        <w:ind w:right="19"/>
        <w:jc w:val="center"/>
        <w:outlineLvl w:val="2"/>
        <w:rPr>
          <w:color w:val="000000"/>
          <w:szCs w:val="22"/>
          <w:u w:val="single" w:color="000000"/>
        </w:rPr>
      </w:pPr>
    </w:p>
    <w:p w:rsidR="00D7242D" w:rsidRDefault="00D7242D" w:rsidP="00083DC9">
      <w:pPr>
        <w:keepNext/>
        <w:keepLines/>
        <w:spacing w:after="256" w:line="265" w:lineRule="auto"/>
        <w:ind w:right="19"/>
        <w:jc w:val="center"/>
        <w:outlineLvl w:val="2"/>
        <w:rPr>
          <w:color w:val="000000"/>
          <w:szCs w:val="22"/>
          <w:u w:val="single" w:color="000000"/>
        </w:rPr>
      </w:pPr>
    </w:p>
    <w:p w:rsidR="00D7242D" w:rsidRDefault="00D7242D" w:rsidP="00083DC9">
      <w:pPr>
        <w:keepNext/>
        <w:keepLines/>
        <w:spacing w:after="256" w:line="265" w:lineRule="auto"/>
        <w:ind w:right="19"/>
        <w:jc w:val="center"/>
        <w:outlineLvl w:val="2"/>
        <w:rPr>
          <w:color w:val="000000"/>
          <w:szCs w:val="22"/>
          <w:u w:val="single" w:color="000000"/>
        </w:rPr>
      </w:pPr>
    </w:p>
    <w:p w:rsidR="00D7242D" w:rsidRPr="00D7242D" w:rsidRDefault="00083DC9" w:rsidP="00D7242D">
      <w:pPr>
        <w:keepNext/>
        <w:keepLines/>
        <w:spacing w:after="256" w:line="265" w:lineRule="auto"/>
        <w:ind w:right="19"/>
        <w:jc w:val="center"/>
        <w:outlineLvl w:val="2"/>
        <w:rPr>
          <w:color w:val="000000"/>
          <w:szCs w:val="22"/>
          <w:u w:color="000000"/>
        </w:rPr>
      </w:pPr>
      <w:r w:rsidRPr="00083DC9">
        <w:rPr>
          <w:color w:val="000000"/>
          <w:szCs w:val="22"/>
          <w:u w:val="single" w:color="000000"/>
        </w:rPr>
        <w:t>1.14.</w:t>
      </w:r>
      <w:r w:rsidRPr="00083DC9">
        <w:rPr>
          <w:rFonts w:ascii="Arial" w:eastAsia="Arial" w:hAnsi="Arial" w:cs="Arial"/>
          <w:color w:val="000000"/>
          <w:szCs w:val="22"/>
          <w:u w:color="000000"/>
        </w:rPr>
        <w:t xml:space="preserve"> </w:t>
      </w:r>
      <w:r w:rsidRPr="00083DC9">
        <w:rPr>
          <w:color w:val="000000"/>
          <w:szCs w:val="22"/>
          <w:u w:val="single" w:color="000000"/>
        </w:rPr>
        <w:t>Объекты библиотечного обслуживания</w:t>
      </w:r>
      <w:r w:rsidRPr="00083DC9">
        <w:rPr>
          <w:color w:val="000000"/>
          <w:szCs w:val="22"/>
          <w:u w:color="000000"/>
        </w:rPr>
        <w:t xml:space="preserve"> </w:t>
      </w:r>
      <w:bookmarkEnd w:id="13"/>
    </w:p>
    <w:tbl>
      <w:tblPr>
        <w:tblStyle w:val="TableGrid"/>
        <w:tblW w:w="10032" w:type="dxa"/>
        <w:tblInd w:w="0" w:type="dxa"/>
        <w:tblCellMar>
          <w:top w:w="54" w:type="dxa"/>
          <w:left w:w="108" w:type="dxa"/>
          <w:right w:w="49" w:type="dxa"/>
        </w:tblCellMar>
        <w:tblLook w:val="04A0" w:firstRow="1" w:lastRow="0" w:firstColumn="1" w:lastColumn="0" w:noHBand="0" w:noVBand="1"/>
      </w:tblPr>
      <w:tblGrid>
        <w:gridCol w:w="584"/>
        <w:gridCol w:w="2921"/>
        <w:gridCol w:w="1716"/>
        <w:gridCol w:w="1587"/>
        <w:gridCol w:w="1637"/>
        <w:gridCol w:w="1587"/>
      </w:tblGrid>
      <w:tr w:rsidR="00083DC9" w:rsidRPr="00083DC9" w:rsidTr="00083DC9">
        <w:trPr>
          <w:trHeight w:val="838"/>
        </w:trPr>
        <w:tc>
          <w:tcPr>
            <w:tcW w:w="58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21"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Наименование объекта </w:t>
            </w:r>
          </w:p>
        </w:tc>
        <w:tc>
          <w:tcPr>
            <w:tcW w:w="3303"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24"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Величина </w:t>
            </w:r>
          </w:p>
        </w:tc>
        <w:tc>
          <w:tcPr>
            <w:tcW w:w="163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Величина </w:t>
            </w:r>
          </w:p>
        </w:tc>
      </w:tr>
      <w:tr w:rsidR="00083DC9" w:rsidRPr="00083DC9" w:rsidTr="00083DC9">
        <w:trPr>
          <w:trHeight w:val="986"/>
        </w:trPr>
        <w:tc>
          <w:tcPr>
            <w:tcW w:w="58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1. </w:t>
            </w:r>
          </w:p>
        </w:tc>
        <w:tc>
          <w:tcPr>
            <w:tcW w:w="2921"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7"/>
              <w:rPr>
                <w:color w:val="000000"/>
                <w:szCs w:val="22"/>
              </w:rPr>
            </w:pPr>
            <w:r w:rsidRPr="00083DC9">
              <w:rPr>
                <w:color w:val="000000"/>
                <w:szCs w:val="22"/>
              </w:rPr>
              <w:t xml:space="preserve">Общедоступная универсальная библиотека * </w:t>
            </w:r>
          </w:p>
        </w:tc>
        <w:tc>
          <w:tcPr>
            <w:tcW w:w="171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45" w:line="238" w:lineRule="auto"/>
              <w:jc w:val="center"/>
              <w:rPr>
                <w:color w:val="000000"/>
                <w:szCs w:val="22"/>
              </w:rPr>
            </w:pPr>
            <w:r w:rsidRPr="00083DC9">
              <w:rPr>
                <w:color w:val="000000"/>
                <w:szCs w:val="22"/>
              </w:rPr>
              <w:t xml:space="preserve">тыс. единиц хранения </w:t>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1000 жителей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4 </w:t>
            </w:r>
          </w:p>
        </w:tc>
        <w:tc>
          <w:tcPr>
            <w:tcW w:w="163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мин </w:t>
            </w:r>
          </w:p>
        </w:tc>
        <w:tc>
          <w:tcPr>
            <w:tcW w:w="158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30 </w:t>
            </w:r>
          </w:p>
        </w:tc>
      </w:tr>
      <w:tr w:rsidR="00083DC9" w:rsidRPr="00083DC9" w:rsidTr="00083DC9">
        <w:trPr>
          <w:trHeight w:val="1114"/>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71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59"/>
              <w:jc w:val="center"/>
              <w:rPr>
                <w:color w:val="000000"/>
                <w:szCs w:val="22"/>
              </w:rPr>
            </w:pPr>
            <w:r w:rsidRPr="00083DC9">
              <w:rPr>
                <w:color w:val="000000"/>
                <w:szCs w:val="22"/>
              </w:rPr>
              <w:t xml:space="preserve">мест </w:t>
            </w:r>
            <w:proofErr w:type="gramStart"/>
            <w:r w:rsidRPr="00083DC9">
              <w:rPr>
                <w:color w:val="000000"/>
                <w:szCs w:val="22"/>
              </w:rPr>
              <w:t>в</w:t>
            </w:r>
            <w:proofErr w:type="gramEnd"/>
            <w:r w:rsidRPr="00083DC9">
              <w:rPr>
                <w:color w:val="000000"/>
                <w:szCs w:val="22"/>
              </w:rPr>
              <w:t xml:space="preserve"> </w:t>
            </w:r>
          </w:p>
          <w:p w:rsidR="00083DC9" w:rsidRPr="00083DC9" w:rsidRDefault="00083DC9" w:rsidP="00083DC9">
            <w:pPr>
              <w:spacing w:line="259" w:lineRule="auto"/>
              <w:ind w:right="59"/>
              <w:jc w:val="center"/>
              <w:rPr>
                <w:color w:val="000000"/>
                <w:szCs w:val="22"/>
              </w:rPr>
            </w:pPr>
            <w:r w:rsidRPr="00083DC9">
              <w:rPr>
                <w:color w:val="000000"/>
                <w:szCs w:val="22"/>
              </w:rPr>
              <w:t xml:space="preserve">читальном </w:t>
            </w:r>
          </w:p>
          <w:p w:rsidR="00083DC9" w:rsidRPr="00083DC9" w:rsidRDefault="00083DC9" w:rsidP="00083DC9">
            <w:pPr>
              <w:spacing w:line="259" w:lineRule="auto"/>
              <w:jc w:val="center"/>
              <w:rPr>
                <w:color w:val="000000"/>
                <w:szCs w:val="22"/>
              </w:rPr>
            </w:pPr>
            <w:r w:rsidRPr="00083DC9">
              <w:rPr>
                <w:color w:val="000000"/>
                <w:szCs w:val="22"/>
              </w:rPr>
              <w:t xml:space="preserve">зале на 1000 жителей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2 </w:t>
            </w: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8"/>
              <w:jc w:val="center"/>
              <w:rPr>
                <w:color w:val="000000"/>
                <w:szCs w:val="22"/>
              </w:rPr>
            </w:pPr>
            <w:r w:rsidRPr="00083DC9">
              <w:rPr>
                <w:color w:val="000000"/>
                <w:szCs w:val="22"/>
              </w:rPr>
              <w:t xml:space="preserve">2. </w:t>
            </w:r>
          </w:p>
        </w:tc>
        <w:tc>
          <w:tcPr>
            <w:tcW w:w="292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Детская библиотека </w:t>
            </w:r>
          </w:p>
        </w:tc>
        <w:tc>
          <w:tcPr>
            <w:tcW w:w="1716"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объектов на 1000 дошкольников и школьников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1"/>
              <w:jc w:val="center"/>
              <w:rPr>
                <w:color w:val="000000"/>
                <w:szCs w:val="22"/>
              </w:rPr>
            </w:pPr>
            <w:r w:rsidRPr="00083DC9">
              <w:rPr>
                <w:color w:val="000000"/>
                <w:szCs w:val="22"/>
              </w:rPr>
              <w:t xml:space="preserve">0,15 ** </w:t>
            </w: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96"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131" w:line="25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Количество единиц хранения, мест в читальном зале специальных библиотек определяется заданием </w:t>
      </w:r>
    </w:p>
    <w:p w:rsidR="00083DC9" w:rsidRPr="00083DC9" w:rsidRDefault="00083DC9" w:rsidP="00083DC9">
      <w:pPr>
        <w:spacing w:after="135" w:line="259" w:lineRule="auto"/>
        <w:ind w:right="10"/>
        <w:jc w:val="both"/>
        <w:rPr>
          <w:color w:val="000000"/>
          <w:szCs w:val="22"/>
        </w:rPr>
      </w:pPr>
      <w:r w:rsidRPr="00083DC9">
        <w:rPr>
          <w:color w:val="000000"/>
          <w:sz w:val="20"/>
          <w:szCs w:val="22"/>
        </w:rPr>
        <w:t xml:space="preserve">на проектирование. </w:t>
      </w:r>
    </w:p>
    <w:p w:rsidR="00083DC9" w:rsidRPr="00083DC9" w:rsidRDefault="00083DC9" w:rsidP="00083DC9">
      <w:pPr>
        <w:spacing w:after="96" w:line="259" w:lineRule="auto"/>
        <w:ind w:right="10"/>
        <w:jc w:val="both"/>
        <w:rPr>
          <w:color w:val="000000"/>
          <w:szCs w:val="22"/>
        </w:rPr>
      </w:pPr>
      <w:r w:rsidRPr="00083DC9">
        <w:rPr>
          <w:color w:val="000000"/>
          <w:sz w:val="20"/>
          <w:szCs w:val="22"/>
        </w:rPr>
        <w:t>б</w:t>
      </w:r>
      <w:proofErr w:type="gramStart"/>
      <w:r w:rsidRPr="00083DC9">
        <w:rPr>
          <w:color w:val="000000"/>
          <w:sz w:val="20"/>
          <w:szCs w:val="22"/>
        </w:rPr>
        <w:t xml:space="preserve">) (**) </w:t>
      </w:r>
      <w:proofErr w:type="gramEnd"/>
      <w:r w:rsidRPr="00083DC9">
        <w:rPr>
          <w:color w:val="000000"/>
          <w:sz w:val="20"/>
          <w:szCs w:val="22"/>
        </w:rPr>
        <w:t xml:space="preserve">Не менее одного объекта на 7 тыс. детей дошкольного и школьного возраста суммарно. </w:t>
      </w:r>
    </w:p>
    <w:p w:rsidR="00083DC9" w:rsidRDefault="00083DC9" w:rsidP="00083DC9">
      <w:pPr>
        <w:spacing w:after="94" w:line="259" w:lineRule="auto"/>
        <w:rPr>
          <w:color w:val="000000"/>
          <w:sz w:val="20"/>
          <w:szCs w:val="22"/>
        </w:rPr>
      </w:pPr>
      <w:r w:rsidRPr="00083DC9">
        <w:rPr>
          <w:color w:val="000000"/>
          <w:sz w:val="20"/>
          <w:szCs w:val="22"/>
        </w:rPr>
        <w:t xml:space="preserve"> </w:t>
      </w: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Default="00D7242D" w:rsidP="00083DC9">
      <w:pPr>
        <w:spacing w:after="94" w:line="259" w:lineRule="auto"/>
        <w:rPr>
          <w:color w:val="000000"/>
          <w:sz w:val="20"/>
          <w:szCs w:val="22"/>
        </w:rPr>
      </w:pPr>
    </w:p>
    <w:p w:rsidR="00D7242D" w:rsidRPr="00083DC9" w:rsidRDefault="00D7242D" w:rsidP="00083DC9">
      <w:pPr>
        <w:spacing w:after="94" w:line="259" w:lineRule="auto"/>
        <w:rPr>
          <w:color w:val="000000"/>
          <w:szCs w:val="22"/>
        </w:rPr>
      </w:pP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p>
    <w:p w:rsidR="00083DC9" w:rsidRPr="00083DC9" w:rsidRDefault="00083DC9" w:rsidP="00D7242D">
      <w:pPr>
        <w:keepNext/>
        <w:keepLines/>
        <w:spacing w:after="262" w:line="259" w:lineRule="auto"/>
        <w:jc w:val="center"/>
        <w:outlineLvl w:val="2"/>
        <w:rPr>
          <w:color w:val="000000"/>
          <w:szCs w:val="22"/>
          <w:u w:val="single" w:color="000000"/>
        </w:rPr>
      </w:pPr>
      <w:bookmarkStart w:id="14" w:name="_Toc98502"/>
      <w:r w:rsidRPr="00083DC9">
        <w:rPr>
          <w:color w:val="000000"/>
          <w:szCs w:val="22"/>
          <w:u w:val="single" w:color="000000"/>
        </w:rPr>
        <w:t>1.15.</w:t>
      </w:r>
      <w:r w:rsidRPr="00083DC9">
        <w:rPr>
          <w:rFonts w:ascii="Arial" w:eastAsia="Arial" w:hAnsi="Arial" w:cs="Arial"/>
          <w:color w:val="000000"/>
          <w:szCs w:val="22"/>
          <w:u w:color="000000"/>
        </w:rPr>
        <w:t xml:space="preserve"> </w:t>
      </w:r>
      <w:r w:rsidRPr="00083DC9">
        <w:rPr>
          <w:color w:val="000000"/>
          <w:szCs w:val="22"/>
          <w:u w:val="single" w:color="000000"/>
        </w:rPr>
        <w:t>Объекты организаций культуры</w:t>
      </w:r>
      <w:bookmarkEnd w:id="14"/>
    </w:p>
    <w:tbl>
      <w:tblPr>
        <w:tblStyle w:val="TableGrid"/>
        <w:tblW w:w="10032" w:type="dxa"/>
        <w:tblInd w:w="0" w:type="dxa"/>
        <w:tblCellMar>
          <w:top w:w="54" w:type="dxa"/>
          <w:left w:w="108" w:type="dxa"/>
          <w:right w:w="86" w:type="dxa"/>
        </w:tblCellMar>
        <w:tblLook w:val="04A0" w:firstRow="1" w:lastRow="0" w:firstColumn="1" w:lastColumn="0" w:noHBand="0" w:noVBand="1"/>
      </w:tblPr>
      <w:tblGrid>
        <w:gridCol w:w="584"/>
        <w:gridCol w:w="2977"/>
        <w:gridCol w:w="1685"/>
        <w:gridCol w:w="1579"/>
        <w:gridCol w:w="1628"/>
        <w:gridCol w:w="1579"/>
      </w:tblGrid>
      <w:tr w:rsidR="00083DC9" w:rsidRPr="00083DC9" w:rsidTr="00083DC9">
        <w:trPr>
          <w:trHeight w:val="838"/>
        </w:trPr>
        <w:tc>
          <w:tcPr>
            <w:tcW w:w="58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5"/>
              <w:jc w:val="center"/>
              <w:rPr>
                <w:color w:val="000000"/>
                <w:szCs w:val="22"/>
              </w:rPr>
            </w:pPr>
            <w:r w:rsidRPr="00083DC9">
              <w:rPr>
                <w:color w:val="000000"/>
                <w:szCs w:val="22"/>
              </w:rPr>
              <w:t xml:space="preserve">Наименование объекта </w:t>
            </w:r>
          </w:p>
        </w:tc>
        <w:tc>
          <w:tcPr>
            <w:tcW w:w="3264"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07"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w:t>
            </w:r>
            <w:r w:rsidRPr="00083DC9">
              <w:rPr>
                <w:color w:val="000000"/>
                <w:szCs w:val="22"/>
              </w:rPr>
              <w:lastRenderedPageBreak/>
              <w:t xml:space="preserve">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8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Величина </w:t>
            </w:r>
          </w:p>
        </w:tc>
        <w:tc>
          <w:tcPr>
            <w:tcW w:w="16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Величина </w:t>
            </w:r>
          </w:p>
        </w:tc>
      </w:tr>
      <w:tr w:rsidR="00083DC9" w:rsidRPr="00083DC9" w:rsidTr="00083DC9">
        <w:trPr>
          <w:trHeight w:val="562"/>
        </w:trPr>
        <w:tc>
          <w:tcPr>
            <w:tcW w:w="584" w:type="dxa"/>
            <w:tcBorders>
              <w:top w:val="single" w:sz="4" w:space="0" w:color="000000"/>
              <w:left w:val="single" w:sz="4" w:space="0" w:color="000000"/>
              <w:bottom w:val="single" w:sz="4" w:space="0" w:color="000000"/>
              <w:right w:val="nil"/>
            </w:tcBorders>
          </w:tcPr>
          <w:p w:rsidR="00083DC9" w:rsidRPr="00083DC9" w:rsidRDefault="00083DC9" w:rsidP="00083DC9">
            <w:pPr>
              <w:spacing w:after="160" w:line="259" w:lineRule="auto"/>
              <w:rPr>
                <w:color w:val="000000"/>
                <w:szCs w:val="22"/>
              </w:rPr>
            </w:pPr>
          </w:p>
        </w:tc>
        <w:tc>
          <w:tcPr>
            <w:tcW w:w="9448" w:type="dxa"/>
            <w:gridSpan w:val="5"/>
            <w:tcBorders>
              <w:top w:val="single" w:sz="4" w:space="0" w:color="000000"/>
              <w:left w:val="nil"/>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Объекты организаций культуры районного значения </w:t>
            </w:r>
          </w:p>
        </w:tc>
      </w:tr>
      <w:tr w:rsidR="00083DC9" w:rsidRPr="00083DC9" w:rsidTr="00083DC9">
        <w:trPr>
          <w:trHeight w:val="1114"/>
        </w:trPr>
        <w:tc>
          <w:tcPr>
            <w:tcW w:w="5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Помещение для культурно-массовой работы, досуга, любит</w:t>
            </w:r>
            <w:proofErr w:type="gramStart"/>
            <w:r w:rsidRPr="00083DC9">
              <w:rPr>
                <w:color w:val="000000"/>
                <w:szCs w:val="22"/>
              </w:rPr>
              <w:t>.</w:t>
            </w:r>
            <w:proofErr w:type="gramEnd"/>
            <w:r w:rsidRPr="00083DC9">
              <w:rPr>
                <w:color w:val="000000"/>
                <w:szCs w:val="22"/>
              </w:rPr>
              <w:t xml:space="preserve"> </w:t>
            </w:r>
            <w:proofErr w:type="gramStart"/>
            <w:r w:rsidRPr="00083DC9">
              <w:rPr>
                <w:color w:val="000000"/>
                <w:szCs w:val="22"/>
              </w:rPr>
              <w:t>д</w:t>
            </w:r>
            <w:proofErr w:type="gramEnd"/>
            <w:r w:rsidRPr="00083DC9">
              <w:rPr>
                <w:color w:val="000000"/>
                <w:szCs w:val="22"/>
              </w:rPr>
              <w:t xml:space="preserve">еятельности </w:t>
            </w:r>
          </w:p>
        </w:tc>
        <w:tc>
          <w:tcPr>
            <w:tcW w:w="168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5"/>
              <w:jc w:val="center"/>
              <w:rPr>
                <w:color w:val="000000"/>
                <w:szCs w:val="22"/>
              </w:rPr>
            </w:pPr>
            <w:proofErr w:type="gramStart"/>
            <w:r w:rsidRPr="00083DC9">
              <w:rPr>
                <w:color w:val="000000"/>
                <w:szCs w:val="22"/>
              </w:rPr>
              <w:t>м</w:t>
            </w:r>
            <w:proofErr w:type="gramEnd"/>
            <w:r w:rsidRPr="00083DC9">
              <w:rPr>
                <w:color w:val="000000"/>
                <w:szCs w:val="22"/>
              </w:rPr>
              <w:t xml:space="preserve">² общей площади  на 1000 чел.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2"/>
              <w:jc w:val="center"/>
              <w:rPr>
                <w:color w:val="000000"/>
                <w:szCs w:val="22"/>
              </w:rPr>
            </w:pPr>
            <w:r w:rsidRPr="00083DC9">
              <w:rPr>
                <w:color w:val="000000"/>
                <w:szCs w:val="22"/>
              </w:rPr>
              <w:t xml:space="preserve">60 </w:t>
            </w:r>
          </w:p>
        </w:tc>
        <w:tc>
          <w:tcPr>
            <w:tcW w:w="16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2"/>
              <w:jc w:val="center"/>
              <w:rPr>
                <w:color w:val="000000"/>
                <w:szCs w:val="22"/>
              </w:rPr>
            </w:pPr>
            <w:r w:rsidRPr="00083DC9">
              <w:rPr>
                <w:color w:val="000000"/>
                <w:szCs w:val="22"/>
              </w:rPr>
              <w:t xml:space="preserve">500 </w:t>
            </w:r>
          </w:p>
        </w:tc>
      </w:tr>
      <w:tr w:rsidR="00083DC9" w:rsidRPr="00083DC9" w:rsidTr="00083DC9">
        <w:trPr>
          <w:trHeight w:val="845"/>
        </w:trPr>
        <w:tc>
          <w:tcPr>
            <w:tcW w:w="5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2. </w:t>
            </w:r>
          </w:p>
        </w:tc>
        <w:tc>
          <w:tcPr>
            <w:tcW w:w="297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Клуб * (</w:t>
            </w:r>
            <w:proofErr w:type="spellStart"/>
            <w:r w:rsidRPr="00083DC9">
              <w:rPr>
                <w:color w:val="000000"/>
                <w:szCs w:val="22"/>
              </w:rPr>
              <w:t>культурнодосуговое</w:t>
            </w:r>
            <w:proofErr w:type="spellEnd"/>
            <w:r w:rsidRPr="00083DC9">
              <w:rPr>
                <w:color w:val="000000"/>
                <w:szCs w:val="22"/>
              </w:rPr>
              <w:t xml:space="preserve"> учреждение клубного типа) </w:t>
            </w:r>
          </w:p>
        </w:tc>
        <w:tc>
          <w:tcPr>
            <w:tcW w:w="168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1" w:line="259" w:lineRule="auto"/>
              <w:rPr>
                <w:color w:val="000000"/>
                <w:szCs w:val="22"/>
              </w:rPr>
            </w:pPr>
            <w:r w:rsidRPr="00083DC9">
              <w:rPr>
                <w:color w:val="000000"/>
                <w:szCs w:val="22"/>
              </w:rPr>
              <w:t>посетит</w:t>
            </w:r>
            <w:proofErr w:type="gramStart"/>
            <w:r w:rsidRPr="00083DC9">
              <w:rPr>
                <w:color w:val="000000"/>
                <w:szCs w:val="22"/>
              </w:rPr>
              <w:t>.</w:t>
            </w:r>
            <w:proofErr w:type="gramEnd"/>
            <w:r w:rsidRPr="00083DC9">
              <w:rPr>
                <w:color w:val="000000"/>
                <w:szCs w:val="22"/>
              </w:rPr>
              <w:t xml:space="preserve"> </w:t>
            </w:r>
            <w:proofErr w:type="gramStart"/>
            <w:r w:rsidRPr="00083DC9">
              <w:rPr>
                <w:color w:val="000000"/>
                <w:szCs w:val="22"/>
              </w:rPr>
              <w:t>м</w:t>
            </w:r>
            <w:proofErr w:type="gramEnd"/>
            <w:r w:rsidRPr="00083DC9">
              <w:rPr>
                <w:color w:val="000000"/>
                <w:szCs w:val="22"/>
              </w:rPr>
              <w:t xml:space="preserve">ест </w:t>
            </w:r>
          </w:p>
          <w:p w:rsidR="00083DC9" w:rsidRPr="00083DC9" w:rsidRDefault="00083DC9" w:rsidP="00083DC9">
            <w:pPr>
              <w:spacing w:line="259" w:lineRule="auto"/>
              <w:ind w:right="25"/>
              <w:jc w:val="center"/>
              <w:rPr>
                <w:color w:val="000000"/>
                <w:szCs w:val="22"/>
              </w:rPr>
            </w:pPr>
            <w:r w:rsidRPr="00083DC9">
              <w:rPr>
                <w:color w:val="000000"/>
                <w:szCs w:val="22"/>
              </w:rPr>
              <w:t xml:space="preserve">на 1000 чел.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2"/>
              <w:jc w:val="center"/>
              <w:rPr>
                <w:color w:val="000000"/>
                <w:szCs w:val="22"/>
              </w:rPr>
            </w:pPr>
            <w:r w:rsidRPr="00083DC9">
              <w:rPr>
                <w:color w:val="000000"/>
                <w:szCs w:val="22"/>
              </w:rPr>
              <w:t xml:space="preserve">80 </w:t>
            </w:r>
          </w:p>
        </w:tc>
        <w:tc>
          <w:tcPr>
            <w:tcW w:w="16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мин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2"/>
              <w:jc w:val="center"/>
              <w:rPr>
                <w:color w:val="000000"/>
                <w:szCs w:val="22"/>
              </w:rPr>
            </w:pPr>
            <w:r w:rsidRPr="00083DC9">
              <w:rPr>
                <w:color w:val="000000"/>
                <w:szCs w:val="22"/>
              </w:rPr>
              <w:t xml:space="preserve">20 </w:t>
            </w:r>
          </w:p>
        </w:tc>
      </w:tr>
      <w:tr w:rsidR="00083DC9" w:rsidRPr="00083DC9" w:rsidTr="00083DC9">
        <w:trPr>
          <w:trHeight w:val="559"/>
        </w:trPr>
        <w:tc>
          <w:tcPr>
            <w:tcW w:w="584" w:type="dxa"/>
            <w:tcBorders>
              <w:top w:val="single" w:sz="4" w:space="0" w:color="000000"/>
              <w:left w:val="single" w:sz="4" w:space="0" w:color="000000"/>
              <w:bottom w:val="single" w:sz="4" w:space="0" w:color="000000"/>
              <w:right w:val="nil"/>
            </w:tcBorders>
          </w:tcPr>
          <w:p w:rsidR="00083DC9" w:rsidRPr="00083DC9" w:rsidRDefault="00083DC9" w:rsidP="00083DC9">
            <w:pPr>
              <w:spacing w:after="160" w:line="259" w:lineRule="auto"/>
              <w:rPr>
                <w:color w:val="000000"/>
                <w:szCs w:val="22"/>
              </w:rPr>
            </w:pPr>
          </w:p>
        </w:tc>
        <w:tc>
          <w:tcPr>
            <w:tcW w:w="9448" w:type="dxa"/>
            <w:gridSpan w:val="5"/>
            <w:tcBorders>
              <w:top w:val="single" w:sz="4" w:space="0" w:color="000000"/>
              <w:left w:val="nil"/>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Объекты организаций культуры городского значения </w:t>
            </w:r>
          </w:p>
        </w:tc>
      </w:tr>
      <w:tr w:rsidR="00083DC9" w:rsidRPr="00083DC9" w:rsidTr="00083DC9">
        <w:trPr>
          <w:trHeight w:val="1116"/>
        </w:trPr>
        <w:tc>
          <w:tcPr>
            <w:tcW w:w="5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3. </w:t>
            </w:r>
          </w:p>
        </w:tc>
        <w:tc>
          <w:tcPr>
            <w:tcW w:w="297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6"/>
              <w:rPr>
                <w:color w:val="000000"/>
                <w:szCs w:val="22"/>
              </w:rPr>
            </w:pPr>
            <w:r w:rsidRPr="00083DC9">
              <w:rPr>
                <w:color w:val="000000"/>
                <w:szCs w:val="22"/>
              </w:rPr>
              <w:t xml:space="preserve">Универсальный спортивно-зрелищный зал, в том числе – с искусственным льдом </w:t>
            </w:r>
          </w:p>
        </w:tc>
        <w:tc>
          <w:tcPr>
            <w:tcW w:w="168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17" w:line="259" w:lineRule="auto"/>
              <w:ind w:right="22"/>
              <w:jc w:val="center"/>
              <w:rPr>
                <w:color w:val="000000"/>
                <w:szCs w:val="22"/>
              </w:rPr>
            </w:pPr>
            <w:r w:rsidRPr="00083DC9">
              <w:rPr>
                <w:color w:val="000000"/>
                <w:szCs w:val="22"/>
              </w:rPr>
              <w:t xml:space="preserve">мест </w:t>
            </w:r>
            <w:proofErr w:type="gramStart"/>
            <w:r w:rsidRPr="00083DC9">
              <w:rPr>
                <w:color w:val="000000"/>
                <w:szCs w:val="22"/>
              </w:rPr>
              <w:t>на</w:t>
            </w:r>
            <w:proofErr w:type="gramEnd"/>
            <w:r w:rsidRPr="00083DC9">
              <w:rPr>
                <w:color w:val="000000"/>
                <w:szCs w:val="22"/>
              </w:rPr>
              <w:t xml:space="preserve"> </w:t>
            </w:r>
          </w:p>
          <w:p w:rsidR="00083DC9" w:rsidRPr="00083DC9" w:rsidRDefault="00083DC9" w:rsidP="00083DC9">
            <w:pPr>
              <w:spacing w:line="259" w:lineRule="auto"/>
              <w:ind w:right="22"/>
              <w:jc w:val="center"/>
              <w:rPr>
                <w:color w:val="000000"/>
                <w:szCs w:val="22"/>
              </w:rPr>
            </w:pPr>
            <w:r w:rsidRPr="00083DC9">
              <w:rPr>
                <w:color w:val="000000"/>
                <w:szCs w:val="22"/>
              </w:rPr>
              <w:t xml:space="preserve">1000 чел.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2"/>
              <w:jc w:val="center"/>
              <w:rPr>
                <w:color w:val="000000"/>
                <w:szCs w:val="22"/>
              </w:rPr>
            </w:pPr>
            <w:r w:rsidRPr="00083DC9">
              <w:rPr>
                <w:color w:val="000000"/>
                <w:szCs w:val="22"/>
              </w:rPr>
              <w:t xml:space="preserve">9 </w:t>
            </w:r>
          </w:p>
        </w:tc>
        <w:tc>
          <w:tcPr>
            <w:tcW w:w="162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мин </w:t>
            </w:r>
          </w:p>
        </w:tc>
        <w:tc>
          <w:tcPr>
            <w:tcW w:w="1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2"/>
              <w:jc w:val="center"/>
              <w:rPr>
                <w:color w:val="000000"/>
                <w:szCs w:val="22"/>
              </w:rPr>
            </w:pPr>
            <w:r w:rsidRPr="00083DC9">
              <w:rPr>
                <w:color w:val="000000"/>
                <w:szCs w:val="22"/>
              </w:rPr>
              <w:t xml:space="preserve">30 </w:t>
            </w:r>
          </w:p>
        </w:tc>
      </w:tr>
    </w:tbl>
    <w:p w:rsidR="00083DC9" w:rsidRPr="00083DC9" w:rsidRDefault="00083DC9" w:rsidP="00083DC9">
      <w:pPr>
        <w:spacing w:after="134"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3" w:line="259" w:lineRule="auto"/>
        <w:ind w:right="2133"/>
        <w:jc w:val="right"/>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Удельный вес клубов районного значения рекомендуется в размере 40%-50% </w:t>
      </w:r>
    </w:p>
    <w:p w:rsidR="00083DC9" w:rsidRPr="00083DC9" w:rsidRDefault="00083DC9" w:rsidP="00083DC9">
      <w:pPr>
        <w:spacing w:after="96" w:line="259" w:lineRule="auto"/>
        <w:rPr>
          <w:color w:val="000000"/>
          <w:szCs w:val="22"/>
        </w:rPr>
      </w:pPr>
      <w:r w:rsidRPr="00083DC9">
        <w:rPr>
          <w:color w:val="000000"/>
          <w:sz w:val="20"/>
          <w:szCs w:val="22"/>
        </w:rPr>
        <w:t xml:space="preserve"> </w:t>
      </w: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p>
    <w:p w:rsidR="00083DC9" w:rsidRPr="00083DC9" w:rsidRDefault="00083DC9" w:rsidP="00083DC9">
      <w:pPr>
        <w:keepNext/>
        <w:keepLines/>
        <w:spacing w:after="262" w:line="259" w:lineRule="auto"/>
        <w:ind w:right="3434"/>
        <w:jc w:val="right"/>
        <w:outlineLvl w:val="2"/>
        <w:rPr>
          <w:color w:val="000000"/>
          <w:szCs w:val="22"/>
          <w:u w:val="single" w:color="000000"/>
        </w:rPr>
      </w:pPr>
      <w:bookmarkStart w:id="15" w:name="_Toc98503"/>
      <w:r w:rsidRPr="00083DC9">
        <w:rPr>
          <w:color w:val="000000"/>
          <w:szCs w:val="22"/>
          <w:u w:val="single" w:color="000000"/>
        </w:rPr>
        <w:t>1.16.</w:t>
      </w:r>
      <w:r w:rsidRPr="00083DC9">
        <w:rPr>
          <w:rFonts w:ascii="Arial" w:eastAsia="Arial" w:hAnsi="Arial" w:cs="Arial"/>
          <w:color w:val="000000"/>
          <w:szCs w:val="22"/>
          <w:u w:color="000000"/>
        </w:rPr>
        <w:t xml:space="preserve"> </w:t>
      </w:r>
      <w:r w:rsidRPr="00083DC9">
        <w:rPr>
          <w:color w:val="000000"/>
          <w:szCs w:val="22"/>
          <w:u w:val="single" w:color="000000"/>
        </w:rPr>
        <w:t>Муниципальные архивы</w:t>
      </w:r>
      <w:r w:rsidRPr="00083DC9">
        <w:rPr>
          <w:color w:val="000000"/>
          <w:szCs w:val="22"/>
          <w:u w:color="000000"/>
        </w:rPr>
        <w:t xml:space="preserve"> </w:t>
      </w:r>
      <w:bookmarkEnd w:id="15"/>
    </w:p>
    <w:tbl>
      <w:tblPr>
        <w:tblStyle w:val="TableGrid"/>
        <w:tblW w:w="10032" w:type="dxa"/>
        <w:tblInd w:w="0" w:type="dxa"/>
        <w:tblCellMar>
          <w:top w:w="55" w:type="dxa"/>
          <w:left w:w="110" w:type="dxa"/>
          <w:right w:w="84" w:type="dxa"/>
        </w:tblCellMar>
        <w:tblLook w:val="04A0" w:firstRow="1" w:lastRow="0" w:firstColumn="1" w:lastColumn="0" w:noHBand="0" w:noVBand="1"/>
      </w:tblPr>
      <w:tblGrid>
        <w:gridCol w:w="578"/>
        <w:gridCol w:w="3015"/>
        <w:gridCol w:w="1676"/>
        <w:gridCol w:w="1570"/>
        <w:gridCol w:w="1621"/>
        <w:gridCol w:w="1572"/>
      </w:tblGrid>
      <w:tr w:rsidR="00083DC9" w:rsidRPr="00083DC9" w:rsidTr="00083DC9">
        <w:trPr>
          <w:trHeight w:val="838"/>
        </w:trPr>
        <w:tc>
          <w:tcPr>
            <w:tcW w:w="579"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3015"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5"/>
              <w:jc w:val="center"/>
              <w:rPr>
                <w:color w:val="000000"/>
                <w:szCs w:val="22"/>
              </w:rPr>
            </w:pPr>
            <w:r w:rsidRPr="00083DC9">
              <w:rPr>
                <w:color w:val="000000"/>
                <w:szCs w:val="22"/>
              </w:rPr>
              <w:t xml:space="preserve">Наименование объекта </w:t>
            </w:r>
          </w:p>
        </w:tc>
        <w:tc>
          <w:tcPr>
            <w:tcW w:w="3245"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193"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6"/>
              <w:jc w:val="center"/>
              <w:rPr>
                <w:color w:val="000000"/>
                <w:szCs w:val="22"/>
              </w:rPr>
            </w:pPr>
            <w:r w:rsidRPr="00083DC9">
              <w:rPr>
                <w:color w:val="000000"/>
                <w:szCs w:val="22"/>
              </w:rPr>
              <w:t xml:space="preserve">Величина </w:t>
            </w:r>
          </w:p>
        </w:tc>
        <w:tc>
          <w:tcPr>
            <w:tcW w:w="162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7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Величина </w:t>
            </w:r>
          </w:p>
        </w:tc>
      </w:tr>
      <w:tr w:rsidR="00083DC9" w:rsidRPr="00083DC9" w:rsidTr="00083DC9">
        <w:trPr>
          <w:trHeight w:val="847"/>
        </w:trPr>
        <w:tc>
          <w:tcPr>
            <w:tcW w:w="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6"/>
              <w:jc w:val="center"/>
              <w:rPr>
                <w:color w:val="000000"/>
                <w:szCs w:val="22"/>
              </w:rPr>
            </w:pPr>
            <w:r w:rsidRPr="00083DC9">
              <w:rPr>
                <w:color w:val="000000"/>
                <w:szCs w:val="22"/>
              </w:rPr>
              <w:t xml:space="preserve">1. </w:t>
            </w:r>
          </w:p>
        </w:tc>
        <w:tc>
          <w:tcPr>
            <w:tcW w:w="301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2" w:line="259" w:lineRule="auto"/>
              <w:rPr>
                <w:color w:val="000000"/>
                <w:szCs w:val="22"/>
              </w:rPr>
            </w:pPr>
            <w:r w:rsidRPr="00083DC9">
              <w:rPr>
                <w:color w:val="000000"/>
                <w:szCs w:val="22"/>
              </w:rPr>
              <w:t xml:space="preserve">Муниципальный </w:t>
            </w:r>
          </w:p>
          <w:p w:rsidR="00083DC9" w:rsidRPr="00083DC9" w:rsidRDefault="00083DC9" w:rsidP="00083DC9">
            <w:pPr>
              <w:spacing w:line="259" w:lineRule="auto"/>
              <w:rPr>
                <w:color w:val="000000"/>
                <w:szCs w:val="22"/>
              </w:rPr>
            </w:pPr>
            <w:r w:rsidRPr="00083DC9">
              <w:rPr>
                <w:color w:val="000000"/>
                <w:szCs w:val="22"/>
              </w:rPr>
              <w:t xml:space="preserve">(городской) архив </w:t>
            </w:r>
          </w:p>
        </w:tc>
        <w:tc>
          <w:tcPr>
            <w:tcW w:w="167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3"/>
              <w:jc w:val="center"/>
              <w:rPr>
                <w:color w:val="000000"/>
                <w:szCs w:val="22"/>
              </w:rPr>
            </w:pPr>
            <w:r w:rsidRPr="00083DC9">
              <w:rPr>
                <w:color w:val="000000"/>
                <w:szCs w:val="22"/>
              </w:rPr>
              <w:t xml:space="preserve">объект </w:t>
            </w:r>
          </w:p>
        </w:tc>
        <w:tc>
          <w:tcPr>
            <w:tcW w:w="157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6"/>
              <w:jc w:val="center"/>
              <w:rPr>
                <w:color w:val="000000"/>
                <w:szCs w:val="22"/>
              </w:rPr>
            </w:pPr>
            <w:r w:rsidRPr="00083DC9">
              <w:rPr>
                <w:color w:val="000000"/>
                <w:szCs w:val="22"/>
              </w:rPr>
              <w:t xml:space="preserve">1 </w:t>
            </w:r>
          </w:p>
        </w:tc>
        <w:tc>
          <w:tcPr>
            <w:tcW w:w="3193"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6"/>
              <w:jc w:val="center"/>
              <w:rPr>
                <w:color w:val="000000"/>
                <w:szCs w:val="22"/>
              </w:rPr>
            </w:pPr>
            <w:r w:rsidRPr="00083DC9">
              <w:rPr>
                <w:color w:val="000000"/>
                <w:szCs w:val="22"/>
              </w:rPr>
              <w:t xml:space="preserve">Не нормируется </w:t>
            </w:r>
          </w:p>
        </w:tc>
      </w:tr>
    </w:tbl>
    <w:p w:rsidR="00083DC9" w:rsidRPr="00083DC9" w:rsidRDefault="00083DC9" w:rsidP="00083DC9">
      <w:pPr>
        <w:spacing w:after="69" w:line="259" w:lineRule="auto"/>
        <w:rPr>
          <w:color w:val="000000"/>
          <w:szCs w:val="22"/>
        </w:rPr>
      </w:pPr>
      <w:r w:rsidRPr="00083DC9">
        <w:rPr>
          <w:b/>
          <w:color w:val="000000"/>
          <w:szCs w:val="22"/>
        </w:rPr>
        <w:t xml:space="preserve"> </w:t>
      </w:r>
    </w:p>
    <w:p w:rsidR="00083DC9" w:rsidRPr="00083DC9" w:rsidRDefault="00083DC9" w:rsidP="00083DC9">
      <w:pPr>
        <w:spacing w:line="259" w:lineRule="auto"/>
        <w:rPr>
          <w:color w:val="000000"/>
          <w:szCs w:val="22"/>
        </w:rPr>
      </w:pPr>
      <w:r w:rsidRPr="00083DC9">
        <w:rPr>
          <w:color w:val="000000"/>
          <w:sz w:val="20"/>
          <w:szCs w:val="22"/>
        </w:rPr>
        <w:t xml:space="preserve"> </w:t>
      </w:r>
      <w:r w:rsidRPr="00083DC9">
        <w:rPr>
          <w:color w:val="000000"/>
          <w:sz w:val="20"/>
          <w:szCs w:val="22"/>
        </w:rPr>
        <w:tab/>
        <w:t xml:space="preserve"> </w:t>
      </w:r>
      <w:r w:rsidRPr="00083DC9">
        <w:rPr>
          <w:color w:val="000000"/>
          <w:szCs w:val="22"/>
        </w:rPr>
        <w:br w:type="page"/>
      </w:r>
    </w:p>
    <w:p w:rsidR="00083DC9" w:rsidRPr="00083DC9" w:rsidRDefault="00083DC9" w:rsidP="00083DC9">
      <w:pPr>
        <w:keepNext/>
        <w:keepLines/>
        <w:spacing w:after="111" w:line="265" w:lineRule="auto"/>
        <w:ind w:right="18"/>
        <w:jc w:val="center"/>
        <w:outlineLvl w:val="2"/>
        <w:rPr>
          <w:color w:val="000000"/>
          <w:szCs w:val="22"/>
          <w:u w:val="single" w:color="000000"/>
        </w:rPr>
      </w:pPr>
      <w:bookmarkStart w:id="16" w:name="_Toc98504"/>
      <w:r w:rsidRPr="00083DC9">
        <w:rPr>
          <w:color w:val="000000"/>
          <w:szCs w:val="22"/>
          <w:u w:val="single" w:color="000000"/>
        </w:rPr>
        <w:lastRenderedPageBreak/>
        <w:t>1.17.</w:t>
      </w:r>
      <w:r w:rsidRPr="00083DC9">
        <w:rPr>
          <w:rFonts w:ascii="Arial" w:eastAsia="Arial" w:hAnsi="Arial" w:cs="Arial"/>
          <w:color w:val="000000"/>
          <w:szCs w:val="22"/>
          <w:u w:color="000000"/>
        </w:rPr>
        <w:t xml:space="preserve"> </w:t>
      </w:r>
      <w:r w:rsidRPr="00083DC9">
        <w:rPr>
          <w:color w:val="000000"/>
          <w:szCs w:val="22"/>
          <w:u w:val="single" w:color="000000"/>
        </w:rPr>
        <w:t>Объекты, предназначенные для организации ритуальных услуг. Места захоронения</w:t>
      </w:r>
      <w:r w:rsidRPr="00083DC9">
        <w:rPr>
          <w:color w:val="000000"/>
          <w:szCs w:val="22"/>
          <w:u w:color="000000"/>
        </w:rPr>
        <w:t xml:space="preserve"> </w:t>
      </w:r>
      <w:bookmarkEnd w:id="16"/>
    </w:p>
    <w:p w:rsidR="00083DC9" w:rsidRPr="00083DC9" w:rsidRDefault="00083DC9" w:rsidP="00083DC9">
      <w:pPr>
        <w:spacing w:line="259" w:lineRule="auto"/>
        <w:rPr>
          <w:color w:val="000000"/>
          <w:szCs w:val="22"/>
        </w:rPr>
      </w:pPr>
      <w:r w:rsidRPr="00083DC9">
        <w:rPr>
          <w:b/>
          <w:color w:val="000000"/>
          <w:szCs w:val="22"/>
        </w:rPr>
        <w:t xml:space="preserve"> </w:t>
      </w:r>
    </w:p>
    <w:tbl>
      <w:tblPr>
        <w:tblStyle w:val="TableGrid"/>
        <w:tblW w:w="10032" w:type="dxa"/>
        <w:tblInd w:w="0" w:type="dxa"/>
        <w:tblCellMar>
          <w:top w:w="55" w:type="dxa"/>
          <w:left w:w="110" w:type="dxa"/>
          <w:right w:w="86" w:type="dxa"/>
        </w:tblCellMar>
        <w:tblLook w:val="04A0" w:firstRow="1" w:lastRow="0" w:firstColumn="1" w:lastColumn="0" w:noHBand="0" w:noVBand="1"/>
      </w:tblPr>
      <w:tblGrid>
        <w:gridCol w:w="584"/>
        <w:gridCol w:w="2953"/>
        <w:gridCol w:w="1690"/>
        <w:gridCol w:w="1586"/>
        <w:gridCol w:w="1633"/>
        <w:gridCol w:w="1586"/>
      </w:tblGrid>
      <w:tr w:rsidR="00083DC9" w:rsidRPr="00083DC9" w:rsidTr="00083DC9">
        <w:trPr>
          <w:trHeight w:val="838"/>
        </w:trPr>
        <w:tc>
          <w:tcPr>
            <w:tcW w:w="584"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53"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3"/>
              <w:jc w:val="center"/>
              <w:rPr>
                <w:color w:val="000000"/>
                <w:szCs w:val="22"/>
              </w:rPr>
            </w:pPr>
            <w:r w:rsidRPr="00083DC9">
              <w:rPr>
                <w:color w:val="000000"/>
                <w:szCs w:val="22"/>
              </w:rPr>
              <w:t xml:space="preserve">Наименование объекта </w:t>
            </w:r>
          </w:p>
        </w:tc>
        <w:tc>
          <w:tcPr>
            <w:tcW w:w="327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1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Величина </w:t>
            </w:r>
          </w:p>
        </w:tc>
        <w:tc>
          <w:tcPr>
            <w:tcW w:w="163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6"/>
              <w:jc w:val="center"/>
              <w:rPr>
                <w:color w:val="000000"/>
                <w:szCs w:val="22"/>
              </w:rPr>
            </w:pPr>
            <w:r w:rsidRPr="00083DC9">
              <w:rPr>
                <w:color w:val="000000"/>
                <w:szCs w:val="22"/>
              </w:rPr>
              <w:t xml:space="preserve">Величина </w:t>
            </w:r>
          </w:p>
        </w:tc>
      </w:tr>
      <w:tr w:rsidR="00083DC9" w:rsidRPr="00083DC9" w:rsidTr="00083DC9">
        <w:trPr>
          <w:trHeight w:val="847"/>
        </w:trPr>
        <w:tc>
          <w:tcPr>
            <w:tcW w:w="5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1. </w:t>
            </w:r>
          </w:p>
        </w:tc>
        <w:tc>
          <w:tcPr>
            <w:tcW w:w="295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90"/>
              <w:rPr>
                <w:color w:val="000000"/>
                <w:szCs w:val="22"/>
              </w:rPr>
            </w:pPr>
            <w:r w:rsidRPr="00083DC9">
              <w:rPr>
                <w:color w:val="000000"/>
                <w:szCs w:val="22"/>
              </w:rPr>
              <w:t xml:space="preserve">Бюро похоронного обслуживания.  Дом траурных обрядов </w:t>
            </w:r>
          </w:p>
        </w:tc>
        <w:tc>
          <w:tcPr>
            <w:tcW w:w="16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1"/>
              <w:jc w:val="center"/>
              <w:rPr>
                <w:color w:val="000000"/>
                <w:szCs w:val="22"/>
              </w:rPr>
            </w:pPr>
            <w:r w:rsidRPr="00083DC9">
              <w:rPr>
                <w:color w:val="000000"/>
                <w:szCs w:val="22"/>
              </w:rPr>
              <w:t xml:space="preserve">объект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2"/>
              <w:jc w:val="center"/>
              <w:rPr>
                <w:color w:val="000000"/>
                <w:szCs w:val="22"/>
              </w:rPr>
            </w:pPr>
            <w:r w:rsidRPr="00083DC9">
              <w:rPr>
                <w:color w:val="000000"/>
                <w:szCs w:val="22"/>
              </w:rPr>
              <w:t xml:space="preserve">1 </w:t>
            </w:r>
          </w:p>
        </w:tc>
        <w:tc>
          <w:tcPr>
            <w:tcW w:w="32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6"/>
              <w:jc w:val="center"/>
              <w:rPr>
                <w:color w:val="000000"/>
                <w:szCs w:val="22"/>
              </w:rPr>
            </w:pPr>
            <w:r w:rsidRPr="00083DC9">
              <w:rPr>
                <w:color w:val="000000"/>
                <w:szCs w:val="22"/>
              </w:rPr>
              <w:t xml:space="preserve">Не нормируется </w:t>
            </w:r>
          </w:p>
        </w:tc>
      </w:tr>
      <w:tr w:rsidR="00083DC9" w:rsidRPr="00083DC9" w:rsidTr="00083DC9">
        <w:trPr>
          <w:trHeight w:val="845"/>
        </w:trPr>
        <w:tc>
          <w:tcPr>
            <w:tcW w:w="5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2. </w:t>
            </w:r>
          </w:p>
        </w:tc>
        <w:tc>
          <w:tcPr>
            <w:tcW w:w="2953"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Кладбища традиционного захоронения </w:t>
            </w:r>
          </w:p>
        </w:tc>
        <w:tc>
          <w:tcPr>
            <w:tcW w:w="16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gramStart"/>
            <w:r w:rsidRPr="00083DC9">
              <w:rPr>
                <w:color w:val="000000"/>
                <w:szCs w:val="22"/>
              </w:rPr>
              <w:t>га</w:t>
            </w:r>
            <w:proofErr w:type="gramEnd"/>
            <w:r w:rsidRPr="00083DC9">
              <w:rPr>
                <w:color w:val="000000"/>
                <w:szCs w:val="22"/>
              </w:rPr>
              <w:t xml:space="preserve"> / 1000 чел.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0,24 </w:t>
            </w:r>
          </w:p>
        </w:tc>
        <w:tc>
          <w:tcPr>
            <w:tcW w:w="0" w:type="auto"/>
            <w:gridSpan w:val="2"/>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848"/>
        </w:trPr>
        <w:tc>
          <w:tcPr>
            <w:tcW w:w="5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3. </w:t>
            </w:r>
          </w:p>
        </w:tc>
        <w:tc>
          <w:tcPr>
            <w:tcW w:w="2953"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Кладбища </w:t>
            </w:r>
            <w:proofErr w:type="spellStart"/>
            <w:r w:rsidRPr="00083DC9">
              <w:rPr>
                <w:color w:val="000000"/>
                <w:szCs w:val="22"/>
              </w:rPr>
              <w:t>урновых</w:t>
            </w:r>
            <w:proofErr w:type="spellEnd"/>
            <w:r w:rsidRPr="00083DC9">
              <w:rPr>
                <w:color w:val="000000"/>
                <w:szCs w:val="22"/>
              </w:rPr>
              <w:t xml:space="preserve"> захоронений после кремации с крематорием </w:t>
            </w:r>
          </w:p>
        </w:tc>
        <w:tc>
          <w:tcPr>
            <w:tcW w:w="169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gramStart"/>
            <w:r w:rsidRPr="00083DC9">
              <w:rPr>
                <w:color w:val="000000"/>
                <w:szCs w:val="22"/>
              </w:rPr>
              <w:t>га</w:t>
            </w:r>
            <w:proofErr w:type="gramEnd"/>
            <w:r w:rsidRPr="00083DC9">
              <w:rPr>
                <w:color w:val="000000"/>
                <w:szCs w:val="22"/>
              </w:rPr>
              <w:t xml:space="preserve"> / 1000 чел. </w:t>
            </w:r>
          </w:p>
        </w:tc>
        <w:tc>
          <w:tcPr>
            <w:tcW w:w="1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0,02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07" w:line="259" w:lineRule="auto"/>
        <w:rPr>
          <w:color w:val="000000"/>
          <w:szCs w:val="22"/>
        </w:rPr>
      </w:pPr>
      <w:r w:rsidRPr="00083DC9">
        <w:rPr>
          <w:b/>
          <w:color w:val="00000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D62D5D">
      <w:pPr>
        <w:spacing w:after="171" w:line="259" w:lineRule="auto"/>
        <w:ind w:right="12"/>
        <w:rPr>
          <w:color w:val="000000"/>
          <w:szCs w:val="22"/>
        </w:rPr>
      </w:pPr>
      <w:r w:rsidRPr="00083DC9">
        <w:rPr>
          <w:color w:val="000000"/>
          <w:sz w:val="20"/>
          <w:szCs w:val="22"/>
        </w:rPr>
        <w:t xml:space="preserve">а) Норматив п.2 и п.3. применяется для планирования в составе материалов генерального плана </w:t>
      </w:r>
    </w:p>
    <w:p w:rsidR="00083DC9" w:rsidRPr="00083DC9" w:rsidRDefault="00083DC9" w:rsidP="00083DC9">
      <w:pPr>
        <w:spacing w:after="97" w:line="259" w:lineRule="auto"/>
        <w:ind w:right="10"/>
        <w:jc w:val="both"/>
        <w:rPr>
          <w:color w:val="000000"/>
          <w:szCs w:val="22"/>
        </w:rPr>
      </w:pPr>
      <w:r w:rsidRPr="00083DC9">
        <w:rPr>
          <w:color w:val="000000"/>
          <w:sz w:val="20"/>
          <w:szCs w:val="22"/>
        </w:rPr>
        <w:t>размещения объектов исключительно за границами населённых пунктов</w:t>
      </w:r>
      <w:r w:rsidRPr="00083DC9">
        <w:rPr>
          <w:b/>
          <w:color w:val="000000"/>
          <w:szCs w:val="22"/>
        </w:rPr>
        <w:t xml:space="preserve"> </w:t>
      </w:r>
    </w:p>
    <w:p w:rsidR="00083DC9" w:rsidRPr="00083DC9" w:rsidRDefault="00083DC9" w:rsidP="00083DC9">
      <w:pPr>
        <w:spacing w:line="259" w:lineRule="auto"/>
        <w:rPr>
          <w:color w:val="000000"/>
          <w:szCs w:val="22"/>
        </w:rPr>
      </w:pPr>
      <w:r w:rsidRPr="00083DC9">
        <w:rPr>
          <w:b/>
          <w:color w:val="000000"/>
          <w:szCs w:val="22"/>
        </w:rPr>
        <w:t xml:space="preserve"> </w:t>
      </w:r>
      <w:r w:rsidRPr="00083DC9">
        <w:rPr>
          <w:b/>
          <w:color w:val="000000"/>
          <w:szCs w:val="22"/>
        </w:rPr>
        <w:tab/>
        <w:t xml:space="preserve"> </w:t>
      </w:r>
      <w:r w:rsidRPr="00083DC9">
        <w:rPr>
          <w:color w:val="000000"/>
          <w:szCs w:val="22"/>
        </w:rPr>
        <w:br w:type="page"/>
      </w:r>
    </w:p>
    <w:p w:rsidR="00083DC9" w:rsidRPr="00083DC9" w:rsidRDefault="00083DC9" w:rsidP="00D62D5D">
      <w:pPr>
        <w:keepNext/>
        <w:keepLines/>
        <w:spacing w:after="1" w:line="396" w:lineRule="auto"/>
        <w:jc w:val="center"/>
        <w:outlineLvl w:val="2"/>
        <w:rPr>
          <w:color w:val="000000"/>
          <w:szCs w:val="22"/>
          <w:u w:val="single" w:color="000000"/>
        </w:rPr>
      </w:pPr>
      <w:bookmarkStart w:id="17" w:name="_Toc98505"/>
      <w:r w:rsidRPr="00083DC9">
        <w:rPr>
          <w:color w:val="000000"/>
          <w:szCs w:val="22"/>
          <w:u w:val="single" w:color="000000"/>
        </w:rPr>
        <w:lastRenderedPageBreak/>
        <w:t>1.18.</w:t>
      </w:r>
      <w:r w:rsidRPr="00083DC9">
        <w:rPr>
          <w:rFonts w:ascii="Arial" w:eastAsia="Arial" w:hAnsi="Arial" w:cs="Arial"/>
          <w:color w:val="000000"/>
          <w:szCs w:val="22"/>
          <w:u w:color="000000"/>
        </w:rPr>
        <w:t xml:space="preserve"> </w:t>
      </w:r>
      <w:r w:rsidRPr="00083DC9">
        <w:rPr>
          <w:color w:val="000000"/>
          <w:szCs w:val="22"/>
          <w:u w:val="single" w:color="000000"/>
        </w:rPr>
        <w:t>Защитные и иные сооружения гражданской обороны. Защитные сооружения,</w:t>
      </w:r>
      <w:r w:rsidRPr="00083DC9">
        <w:rPr>
          <w:color w:val="000000"/>
          <w:szCs w:val="22"/>
          <w:u w:color="000000"/>
        </w:rPr>
        <w:t xml:space="preserve"> </w:t>
      </w:r>
      <w:r w:rsidRPr="00083DC9">
        <w:rPr>
          <w:color w:val="000000"/>
          <w:szCs w:val="22"/>
          <w:u w:val="single" w:color="000000"/>
        </w:rPr>
        <w:t>средства для защиты территорий от чрезвычайных ситуаций</w:t>
      </w:r>
      <w:bookmarkEnd w:id="17"/>
    </w:p>
    <w:p w:rsidR="00083DC9" w:rsidRPr="00083DC9" w:rsidRDefault="00083DC9" w:rsidP="00083DC9">
      <w:pPr>
        <w:spacing w:after="156" w:line="259" w:lineRule="auto"/>
        <w:rPr>
          <w:color w:val="000000"/>
          <w:szCs w:val="22"/>
        </w:rPr>
      </w:pPr>
      <w:r w:rsidRPr="00083DC9">
        <w:rPr>
          <w:color w:val="000000"/>
          <w:szCs w:val="22"/>
        </w:rPr>
        <w:t xml:space="preserve"> </w:t>
      </w:r>
    </w:p>
    <w:p w:rsidR="00083DC9" w:rsidRPr="00083DC9" w:rsidRDefault="00AB4AAF" w:rsidP="00083DC9">
      <w:pPr>
        <w:spacing w:after="116" w:line="259" w:lineRule="auto"/>
        <w:ind w:right="14"/>
        <w:jc w:val="center"/>
        <w:rPr>
          <w:color w:val="000000"/>
          <w:szCs w:val="22"/>
        </w:rPr>
      </w:pPr>
      <w:r>
        <w:rPr>
          <w:color w:val="000000"/>
          <w:szCs w:val="22"/>
        </w:rPr>
        <w:t>1.18.1</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Защитные сооружения гражданской обороны </w:t>
      </w:r>
    </w:p>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line="375" w:lineRule="auto"/>
        <w:ind w:right="11"/>
        <w:jc w:val="both"/>
        <w:rPr>
          <w:color w:val="000000"/>
          <w:szCs w:val="22"/>
        </w:rPr>
      </w:pPr>
      <w:r w:rsidRPr="00083DC9">
        <w:rPr>
          <w:color w:val="000000"/>
          <w:szCs w:val="22"/>
        </w:rPr>
        <w:t xml:space="preserve">Защитные и иные сооружения гражданской обороны отображаются в документах градостроительного проектирования в соответствии с документами, разработанными органом управления городского округа, уполномоченным на решение задач в области защиты населения и территорий от чрезвычайных ситуаций и согласованными с территориальным органом МЧС. </w:t>
      </w:r>
      <w:proofErr w:type="gramStart"/>
      <w:r w:rsidRPr="00083DC9">
        <w:rPr>
          <w:color w:val="000000"/>
          <w:szCs w:val="22"/>
        </w:rPr>
        <w:t>К таким документам, в соответствии с законодательством Российской Федерации, относятся: план гражданской обороны и защиты населения городского округа с приложениями; план городского округа с размещением объектов коллективной защиты (ПРУ, ЗС, подвалов и др.); планы подготовки и проведения эвакуационных мероприятий; планы наращивания инженерной защиты территорий, отнесённых в установленном порядке к группам по гражданской обороне;</w:t>
      </w:r>
      <w:proofErr w:type="gramEnd"/>
      <w:r w:rsidRPr="00083DC9">
        <w:rPr>
          <w:color w:val="000000"/>
          <w:szCs w:val="22"/>
        </w:rPr>
        <w:t xml:space="preserve"> планы организации строительства недостающих защитных сооружений; иные документы.</w:t>
      </w:r>
      <w:r w:rsidRPr="00083DC9">
        <w:rPr>
          <w:color w:val="000000"/>
          <w:sz w:val="20"/>
          <w:szCs w:val="22"/>
        </w:rPr>
        <w:t xml:space="preserve"> </w:t>
      </w:r>
    </w:p>
    <w:p w:rsidR="00083DC9" w:rsidRPr="00083DC9" w:rsidRDefault="00083DC9" w:rsidP="00083DC9">
      <w:pPr>
        <w:spacing w:after="158" w:line="259" w:lineRule="auto"/>
        <w:rPr>
          <w:color w:val="000000"/>
          <w:szCs w:val="22"/>
        </w:rPr>
      </w:pPr>
      <w:r w:rsidRPr="00083DC9">
        <w:rPr>
          <w:color w:val="000000"/>
          <w:szCs w:val="22"/>
        </w:rPr>
        <w:t xml:space="preserve"> </w:t>
      </w:r>
    </w:p>
    <w:p w:rsidR="00083DC9" w:rsidRPr="00083DC9" w:rsidRDefault="00AB4AAF" w:rsidP="00083DC9">
      <w:pPr>
        <w:spacing w:after="116" w:line="259" w:lineRule="auto"/>
        <w:ind w:right="23"/>
        <w:jc w:val="center"/>
        <w:rPr>
          <w:color w:val="000000"/>
          <w:szCs w:val="22"/>
        </w:rPr>
      </w:pPr>
      <w:r>
        <w:rPr>
          <w:color w:val="000000"/>
          <w:szCs w:val="22"/>
        </w:rPr>
        <w:t>1.18.2</w:t>
      </w:r>
      <w:r w:rsidR="00083DC9" w:rsidRPr="00083DC9">
        <w:rPr>
          <w:color w:val="000000"/>
          <w:szCs w:val="22"/>
        </w:rPr>
        <w:t>.</w:t>
      </w:r>
      <w:r w:rsidR="00083DC9" w:rsidRPr="00083DC9">
        <w:rPr>
          <w:rFonts w:ascii="Arial" w:eastAsia="Arial" w:hAnsi="Arial" w:cs="Arial"/>
          <w:color w:val="000000"/>
          <w:szCs w:val="22"/>
        </w:rPr>
        <w:t xml:space="preserve"> </w:t>
      </w:r>
      <w:r w:rsidR="00083DC9" w:rsidRPr="00083DC9">
        <w:rPr>
          <w:color w:val="000000"/>
          <w:szCs w:val="22"/>
        </w:rPr>
        <w:t xml:space="preserve">Сооружения для защиты территорий от чрезвычайных ситуаций </w:t>
      </w:r>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08" w:type="dxa"/>
          <w:right w:w="51" w:type="dxa"/>
        </w:tblCellMar>
        <w:tblLook w:val="04A0" w:firstRow="1" w:lastRow="0" w:firstColumn="1" w:lastColumn="0" w:noHBand="0" w:noVBand="1"/>
      </w:tblPr>
      <w:tblGrid>
        <w:gridCol w:w="579"/>
        <w:gridCol w:w="2950"/>
        <w:gridCol w:w="1784"/>
        <w:gridCol w:w="1555"/>
        <w:gridCol w:w="1606"/>
        <w:gridCol w:w="1558"/>
      </w:tblGrid>
      <w:tr w:rsidR="00083DC9" w:rsidRPr="00083DC9" w:rsidTr="00083DC9">
        <w:trPr>
          <w:trHeight w:val="838"/>
        </w:trPr>
        <w:tc>
          <w:tcPr>
            <w:tcW w:w="579"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50"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Наименование объекта </w:t>
            </w:r>
          </w:p>
        </w:tc>
        <w:tc>
          <w:tcPr>
            <w:tcW w:w="3339"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164"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8"/>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Величина </w:t>
            </w:r>
          </w:p>
        </w:tc>
        <w:tc>
          <w:tcPr>
            <w:tcW w:w="160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5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Величина </w:t>
            </w:r>
          </w:p>
        </w:tc>
      </w:tr>
      <w:tr w:rsidR="00083DC9" w:rsidRPr="00083DC9" w:rsidTr="00083DC9">
        <w:trPr>
          <w:trHeight w:val="845"/>
        </w:trPr>
        <w:tc>
          <w:tcPr>
            <w:tcW w:w="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1. </w:t>
            </w:r>
          </w:p>
        </w:tc>
        <w:tc>
          <w:tcPr>
            <w:tcW w:w="295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Берегозащитные сооружения </w:t>
            </w:r>
          </w:p>
        </w:tc>
        <w:tc>
          <w:tcPr>
            <w:tcW w:w="1784"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31"/>
              <w:jc w:val="both"/>
              <w:rPr>
                <w:color w:val="000000"/>
                <w:szCs w:val="22"/>
              </w:rPr>
            </w:pPr>
            <w:r w:rsidRPr="00083DC9">
              <w:rPr>
                <w:color w:val="000000"/>
                <w:szCs w:val="22"/>
              </w:rPr>
              <w:t xml:space="preserve">%     протяжённости береговой  линии, требующей  защиты </w:t>
            </w:r>
          </w:p>
        </w:tc>
        <w:tc>
          <w:tcPr>
            <w:tcW w:w="15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100 </w:t>
            </w:r>
          </w:p>
        </w:tc>
        <w:tc>
          <w:tcPr>
            <w:tcW w:w="3164"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Не нормируется </w:t>
            </w:r>
          </w:p>
        </w:tc>
      </w:tr>
      <w:tr w:rsidR="00083DC9" w:rsidRPr="00083DC9" w:rsidTr="00083DC9">
        <w:trPr>
          <w:trHeight w:val="1392"/>
        </w:trPr>
        <w:tc>
          <w:tcPr>
            <w:tcW w:w="579"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2. </w:t>
            </w:r>
          </w:p>
        </w:tc>
        <w:tc>
          <w:tcPr>
            <w:tcW w:w="295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Сооружения по защите территорий от чрезвычайных ситуаций природного и техногенного характера </w:t>
            </w:r>
          </w:p>
        </w:tc>
        <w:tc>
          <w:tcPr>
            <w:tcW w:w="1784"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 территории, требующей защиты </w:t>
            </w:r>
          </w:p>
        </w:tc>
        <w:tc>
          <w:tcPr>
            <w:tcW w:w="155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2"/>
              <w:jc w:val="center"/>
              <w:rPr>
                <w:color w:val="000000"/>
                <w:szCs w:val="22"/>
              </w:rPr>
            </w:pPr>
            <w:r w:rsidRPr="00083DC9">
              <w:rPr>
                <w:color w:val="000000"/>
                <w:szCs w:val="22"/>
              </w:rPr>
              <w:t xml:space="preserve">100 </w:t>
            </w:r>
          </w:p>
        </w:tc>
        <w:tc>
          <w:tcPr>
            <w:tcW w:w="0" w:type="auto"/>
            <w:gridSpan w:val="2"/>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p>
    <w:p w:rsidR="00083DC9" w:rsidRPr="00083DC9" w:rsidRDefault="00083DC9" w:rsidP="00D62D5D">
      <w:pPr>
        <w:keepNext/>
        <w:keepLines/>
        <w:spacing w:after="1" w:line="396" w:lineRule="auto"/>
        <w:jc w:val="center"/>
        <w:outlineLvl w:val="2"/>
        <w:rPr>
          <w:color w:val="000000"/>
          <w:szCs w:val="22"/>
          <w:u w:val="single" w:color="000000"/>
        </w:rPr>
      </w:pPr>
      <w:bookmarkStart w:id="18" w:name="_Toc98506"/>
      <w:r w:rsidRPr="00083DC9">
        <w:rPr>
          <w:color w:val="000000"/>
          <w:szCs w:val="22"/>
          <w:u w:val="single" w:color="000000"/>
        </w:rPr>
        <w:lastRenderedPageBreak/>
        <w:t>1.19.</w:t>
      </w:r>
      <w:r w:rsidRPr="00083DC9">
        <w:rPr>
          <w:rFonts w:ascii="Arial" w:eastAsia="Arial" w:hAnsi="Arial" w:cs="Arial"/>
          <w:color w:val="000000"/>
          <w:szCs w:val="22"/>
          <w:u w:color="000000"/>
        </w:rPr>
        <w:t xml:space="preserve"> </w:t>
      </w:r>
      <w:r w:rsidRPr="00083DC9">
        <w:rPr>
          <w:color w:val="000000"/>
          <w:szCs w:val="22"/>
          <w:u w:val="single" w:color="000000"/>
        </w:rPr>
        <w:t>Объекты, предназначенные для осуществления мероприятий по обеспечению</w:t>
      </w:r>
      <w:r w:rsidRPr="00083DC9">
        <w:rPr>
          <w:color w:val="000000"/>
          <w:szCs w:val="22"/>
          <w:u w:color="000000"/>
        </w:rPr>
        <w:t xml:space="preserve"> </w:t>
      </w:r>
      <w:r w:rsidRPr="00083DC9">
        <w:rPr>
          <w:color w:val="000000"/>
          <w:szCs w:val="22"/>
          <w:u w:val="single" w:color="000000"/>
        </w:rPr>
        <w:t>безопасности людей на водных объектах</w:t>
      </w:r>
      <w:bookmarkEnd w:id="18"/>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08" w:type="dxa"/>
          <w:right w:w="51" w:type="dxa"/>
        </w:tblCellMar>
        <w:tblLook w:val="04A0" w:firstRow="1" w:lastRow="0" w:firstColumn="1" w:lastColumn="0" w:noHBand="0" w:noVBand="1"/>
      </w:tblPr>
      <w:tblGrid>
        <w:gridCol w:w="586"/>
        <w:gridCol w:w="2931"/>
        <w:gridCol w:w="1695"/>
        <w:gridCol w:w="1591"/>
        <w:gridCol w:w="1637"/>
        <w:gridCol w:w="1592"/>
      </w:tblGrid>
      <w:tr w:rsidR="00083DC9" w:rsidRPr="00083DC9" w:rsidTr="00083DC9">
        <w:trPr>
          <w:trHeight w:val="838"/>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31"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Наименование объекта </w:t>
            </w:r>
          </w:p>
        </w:tc>
        <w:tc>
          <w:tcPr>
            <w:tcW w:w="328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2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Величина </w:t>
            </w:r>
          </w:p>
        </w:tc>
        <w:tc>
          <w:tcPr>
            <w:tcW w:w="163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Величина </w:t>
            </w:r>
          </w:p>
        </w:tc>
      </w:tr>
      <w:tr w:rsidR="00083DC9" w:rsidRPr="00083DC9" w:rsidTr="00083DC9">
        <w:trPr>
          <w:trHeight w:val="845"/>
        </w:trPr>
        <w:tc>
          <w:tcPr>
            <w:tcW w:w="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1. </w:t>
            </w:r>
          </w:p>
        </w:tc>
        <w:tc>
          <w:tcPr>
            <w:tcW w:w="293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after="20" w:line="259" w:lineRule="auto"/>
              <w:rPr>
                <w:color w:val="000000"/>
                <w:szCs w:val="22"/>
              </w:rPr>
            </w:pPr>
            <w:r w:rsidRPr="00083DC9">
              <w:rPr>
                <w:color w:val="000000"/>
                <w:szCs w:val="22"/>
              </w:rPr>
              <w:t xml:space="preserve">Спасательные посты  </w:t>
            </w:r>
          </w:p>
          <w:p w:rsidR="00083DC9" w:rsidRPr="00083DC9" w:rsidRDefault="00083DC9" w:rsidP="00083DC9">
            <w:pPr>
              <w:spacing w:line="259" w:lineRule="auto"/>
              <w:ind w:right="733"/>
              <w:rPr>
                <w:color w:val="000000"/>
                <w:szCs w:val="22"/>
              </w:rPr>
            </w:pPr>
            <w:r w:rsidRPr="00083DC9">
              <w:rPr>
                <w:color w:val="000000"/>
                <w:szCs w:val="22"/>
              </w:rPr>
              <w:t xml:space="preserve">(станции) на водных объектах </w:t>
            </w:r>
          </w:p>
        </w:tc>
        <w:tc>
          <w:tcPr>
            <w:tcW w:w="16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0" w:line="259" w:lineRule="auto"/>
              <w:rPr>
                <w:color w:val="000000"/>
                <w:szCs w:val="22"/>
              </w:rPr>
            </w:pPr>
            <w:r w:rsidRPr="00083DC9">
              <w:rPr>
                <w:color w:val="000000"/>
                <w:szCs w:val="22"/>
              </w:rPr>
              <w:t xml:space="preserve">объект / 400 м </w:t>
            </w:r>
          </w:p>
          <w:p w:rsidR="00083DC9" w:rsidRPr="00083DC9" w:rsidRDefault="00083DC9" w:rsidP="00083DC9">
            <w:pPr>
              <w:spacing w:line="259" w:lineRule="auto"/>
              <w:rPr>
                <w:color w:val="000000"/>
                <w:szCs w:val="22"/>
              </w:rPr>
            </w:pPr>
            <w:r w:rsidRPr="00083DC9">
              <w:rPr>
                <w:color w:val="000000"/>
                <w:szCs w:val="22"/>
              </w:rPr>
              <w:t xml:space="preserve">береговой  линии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1 </w:t>
            </w:r>
          </w:p>
        </w:tc>
        <w:tc>
          <w:tcPr>
            <w:tcW w:w="163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400 </w:t>
            </w:r>
          </w:p>
        </w:tc>
      </w:tr>
      <w:tr w:rsidR="00083DC9" w:rsidRPr="00083DC9" w:rsidTr="00083DC9">
        <w:trPr>
          <w:trHeight w:val="847"/>
        </w:trPr>
        <w:tc>
          <w:tcPr>
            <w:tcW w:w="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2. </w:t>
            </w:r>
          </w:p>
        </w:tc>
        <w:tc>
          <w:tcPr>
            <w:tcW w:w="293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115"/>
              <w:rPr>
                <w:color w:val="000000"/>
                <w:szCs w:val="22"/>
              </w:rPr>
            </w:pPr>
            <w:r w:rsidRPr="00083DC9">
              <w:rPr>
                <w:color w:val="000000"/>
                <w:szCs w:val="22"/>
              </w:rPr>
              <w:t xml:space="preserve">Объекты оказания первой медицинской помощи на водных объектах </w:t>
            </w:r>
          </w:p>
        </w:tc>
        <w:tc>
          <w:tcPr>
            <w:tcW w:w="16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after="20" w:line="259" w:lineRule="auto"/>
              <w:rPr>
                <w:color w:val="000000"/>
                <w:szCs w:val="22"/>
              </w:rPr>
            </w:pPr>
            <w:r w:rsidRPr="00083DC9">
              <w:rPr>
                <w:color w:val="000000"/>
                <w:szCs w:val="22"/>
              </w:rPr>
              <w:t xml:space="preserve">объект / 400 м </w:t>
            </w:r>
          </w:p>
          <w:p w:rsidR="00083DC9" w:rsidRPr="00083DC9" w:rsidRDefault="00083DC9" w:rsidP="00083DC9">
            <w:pPr>
              <w:spacing w:line="259" w:lineRule="auto"/>
              <w:rPr>
                <w:color w:val="000000"/>
                <w:szCs w:val="22"/>
              </w:rPr>
            </w:pPr>
            <w:r w:rsidRPr="00083DC9">
              <w:rPr>
                <w:color w:val="000000"/>
                <w:szCs w:val="22"/>
              </w:rPr>
              <w:t xml:space="preserve">береговой  линии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7"/>
              <w:jc w:val="center"/>
              <w:rPr>
                <w:color w:val="000000"/>
                <w:szCs w:val="22"/>
              </w:rPr>
            </w:pPr>
            <w:r w:rsidRPr="00083DC9">
              <w:rPr>
                <w:color w:val="000000"/>
                <w:szCs w:val="22"/>
              </w:rPr>
              <w:t xml:space="preserve">1 * </w:t>
            </w:r>
          </w:p>
        </w:tc>
        <w:tc>
          <w:tcPr>
            <w:tcW w:w="163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proofErr w:type="gramStart"/>
            <w:r w:rsidRPr="00083DC9">
              <w:rPr>
                <w:color w:val="000000"/>
                <w:szCs w:val="22"/>
              </w:rPr>
              <w:t>м</w:t>
            </w:r>
            <w:proofErr w:type="gramEnd"/>
            <w:r w:rsidRPr="00083DC9">
              <w:rPr>
                <w:color w:val="000000"/>
                <w:szCs w:val="22"/>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400 </w:t>
            </w:r>
          </w:p>
        </w:tc>
      </w:tr>
    </w:tbl>
    <w:p w:rsidR="00083DC9" w:rsidRPr="00083DC9" w:rsidRDefault="00083DC9" w:rsidP="00083DC9">
      <w:pPr>
        <w:spacing w:after="135" w:line="259" w:lineRule="auto"/>
        <w:rPr>
          <w:color w:val="000000"/>
          <w:szCs w:val="22"/>
        </w:rPr>
      </w:pPr>
      <w:r w:rsidRPr="00083DC9">
        <w:rPr>
          <w:color w:val="000000"/>
          <w:sz w:val="20"/>
          <w:szCs w:val="22"/>
        </w:rPr>
        <w:t xml:space="preserve"> </w:t>
      </w:r>
    </w:p>
    <w:p w:rsidR="00083DC9" w:rsidRPr="00083DC9" w:rsidRDefault="00083DC9" w:rsidP="00083DC9">
      <w:pPr>
        <w:spacing w:after="133"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96" w:line="259" w:lineRule="auto"/>
        <w:ind w:right="10"/>
        <w:jc w:val="both"/>
        <w:rPr>
          <w:color w:val="000000"/>
          <w:szCs w:val="22"/>
        </w:rPr>
      </w:pPr>
      <w:r w:rsidRPr="00083DC9">
        <w:rPr>
          <w:color w:val="000000"/>
          <w:sz w:val="20"/>
          <w:szCs w:val="22"/>
        </w:rPr>
        <w:t>а</w:t>
      </w:r>
      <w:proofErr w:type="gramStart"/>
      <w:r w:rsidRPr="00083DC9">
        <w:rPr>
          <w:color w:val="000000"/>
          <w:sz w:val="20"/>
          <w:szCs w:val="22"/>
        </w:rPr>
        <w:t xml:space="preserve">)  (*) </w:t>
      </w:r>
      <w:proofErr w:type="gramEnd"/>
      <w:r w:rsidRPr="00083DC9">
        <w:rPr>
          <w:color w:val="000000"/>
          <w:sz w:val="20"/>
          <w:szCs w:val="22"/>
        </w:rPr>
        <w:t xml:space="preserve">В составе спасательного поста (станции) на водном объекте </w:t>
      </w:r>
    </w:p>
    <w:p w:rsidR="00083DC9" w:rsidRPr="00083DC9" w:rsidRDefault="00083DC9" w:rsidP="00083DC9">
      <w:pPr>
        <w:spacing w:after="135" w:line="259" w:lineRule="auto"/>
        <w:rPr>
          <w:color w:val="000000"/>
          <w:szCs w:val="22"/>
        </w:rPr>
      </w:pPr>
      <w:r w:rsidRPr="00083DC9">
        <w:rPr>
          <w:color w:val="000000"/>
          <w:sz w:val="2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r w:rsidRPr="00083DC9">
        <w:rPr>
          <w:color w:val="000000"/>
          <w:szCs w:val="22"/>
        </w:rPr>
        <w:br w:type="page"/>
      </w:r>
    </w:p>
    <w:p w:rsidR="00083DC9" w:rsidRPr="00083DC9" w:rsidRDefault="00083DC9" w:rsidP="00D62D5D">
      <w:pPr>
        <w:keepNext/>
        <w:keepLines/>
        <w:spacing w:after="1" w:line="396" w:lineRule="auto"/>
        <w:jc w:val="center"/>
        <w:outlineLvl w:val="2"/>
        <w:rPr>
          <w:color w:val="000000"/>
          <w:szCs w:val="22"/>
          <w:u w:val="single" w:color="000000"/>
        </w:rPr>
      </w:pPr>
      <w:bookmarkStart w:id="19" w:name="_Toc98507"/>
      <w:r w:rsidRPr="00083DC9">
        <w:rPr>
          <w:color w:val="000000"/>
          <w:szCs w:val="22"/>
          <w:u w:val="single" w:color="000000"/>
        </w:rPr>
        <w:lastRenderedPageBreak/>
        <w:t>1.20.</w:t>
      </w:r>
      <w:r w:rsidRPr="00083DC9">
        <w:rPr>
          <w:rFonts w:ascii="Arial" w:eastAsia="Arial" w:hAnsi="Arial" w:cs="Arial"/>
          <w:color w:val="000000"/>
          <w:szCs w:val="22"/>
          <w:u w:color="000000"/>
        </w:rPr>
        <w:t xml:space="preserve"> </w:t>
      </w:r>
      <w:r w:rsidRPr="00083DC9">
        <w:rPr>
          <w:color w:val="000000"/>
          <w:szCs w:val="22"/>
          <w:u w:val="single" w:color="000000"/>
        </w:rPr>
        <w:t>Объекты, предназначенные для создания условий расширения рынка</w:t>
      </w:r>
      <w:r w:rsidRPr="00083DC9">
        <w:rPr>
          <w:color w:val="000000"/>
          <w:szCs w:val="22"/>
          <w:u w:color="000000"/>
        </w:rPr>
        <w:t xml:space="preserve"> </w:t>
      </w:r>
      <w:r w:rsidRPr="00083DC9">
        <w:rPr>
          <w:color w:val="000000"/>
          <w:szCs w:val="22"/>
          <w:u w:val="single" w:color="000000"/>
        </w:rPr>
        <w:t>сельскохозяйственной продукции, сырья и продовольствия, для содействия развитию</w:t>
      </w:r>
      <w:r w:rsidRPr="00083DC9">
        <w:rPr>
          <w:color w:val="000000"/>
          <w:szCs w:val="22"/>
          <w:u w:color="000000"/>
        </w:rPr>
        <w:t xml:space="preserve">  </w:t>
      </w:r>
      <w:r w:rsidRPr="00083DC9">
        <w:rPr>
          <w:color w:val="000000"/>
          <w:szCs w:val="22"/>
          <w:u w:val="single" w:color="000000"/>
        </w:rPr>
        <w:t>малого и среднего предпринимательства</w:t>
      </w:r>
      <w:bookmarkEnd w:id="19"/>
    </w:p>
    <w:p w:rsidR="00083DC9" w:rsidRPr="00083DC9" w:rsidRDefault="00083DC9" w:rsidP="00083DC9">
      <w:pPr>
        <w:spacing w:line="259" w:lineRule="auto"/>
        <w:jc w:val="center"/>
        <w:rPr>
          <w:color w:val="000000"/>
          <w:szCs w:val="22"/>
        </w:rPr>
      </w:pPr>
      <w:r w:rsidRPr="00083DC9">
        <w:rPr>
          <w:color w:val="000000"/>
          <w:szCs w:val="22"/>
        </w:rPr>
        <w:t xml:space="preserve"> </w:t>
      </w:r>
    </w:p>
    <w:tbl>
      <w:tblPr>
        <w:tblStyle w:val="TableGrid"/>
        <w:tblW w:w="10269" w:type="dxa"/>
        <w:tblInd w:w="0" w:type="dxa"/>
        <w:tblCellMar>
          <w:top w:w="5" w:type="dxa"/>
          <w:left w:w="110" w:type="dxa"/>
          <w:bottom w:w="5" w:type="dxa"/>
          <w:right w:w="70" w:type="dxa"/>
        </w:tblCellMar>
        <w:tblLook w:val="04A0" w:firstRow="1" w:lastRow="0" w:firstColumn="1" w:lastColumn="0" w:noHBand="0" w:noVBand="1"/>
      </w:tblPr>
      <w:tblGrid>
        <w:gridCol w:w="567"/>
        <w:gridCol w:w="2837"/>
        <w:gridCol w:w="2300"/>
        <w:gridCol w:w="1502"/>
        <w:gridCol w:w="1558"/>
        <w:gridCol w:w="1505"/>
      </w:tblGrid>
      <w:tr w:rsidR="00083DC9" w:rsidRPr="00083DC9" w:rsidTr="00083DC9">
        <w:trPr>
          <w:trHeight w:val="838"/>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9"/>
              <w:jc w:val="center"/>
              <w:rPr>
                <w:color w:val="000000"/>
                <w:szCs w:val="22"/>
              </w:rPr>
            </w:pPr>
            <w:r w:rsidRPr="00083DC9">
              <w:rPr>
                <w:color w:val="000000"/>
                <w:szCs w:val="22"/>
              </w:rPr>
              <w:t xml:space="preserve">Наименование объекта </w:t>
            </w:r>
          </w:p>
        </w:tc>
        <w:tc>
          <w:tcPr>
            <w:tcW w:w="3802"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063"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5"/>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300"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Единица измерения </w:t>
            </w:r>
          </w:p>
        </w:tc>
        <w:tc>
          <w:tcPr>
            <w:tcW w:w="150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Величина </w:t>
            </w:r>
          </w:p>
        </w:tc>
        <w:tc>
          <w:tcPr>
            <w:tcW w:w="1558"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0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42"/>
              <w:jc w:val="center"/>
              <w:rPr>
                <w:color w:val="000000"/>
                <w:szCs w:val="22"/>
              </w:rPr>
            </w:pPr>
            <w:r w:rsidRPr="00083DC9">
              <w:rPr>
                <w:color w:val="000000"/>
                <w:szCs w:val="22"/>
              </w:rPr>
              <w:t xml:space="preserve">Величина </w:t>
            </w:r>
          </w:p>
        </w:tc>
      </w:tr>
      <w:tr w:rsidR="00083DC9" w:rsidRPr="00083DC9" w:rsidTr="00083DC9">
        <w:trPr>
          <w:trHeight w:val="847"/>
        </w:trPr>
        <w:tc>
          <w:tcPr>
            <w:tcW w:w="567" w:type="dxa"/>
            <w:vMerge w:val="restart"/>
            <w:tcBorders>
              <w:top w:val="single" w:sz="4" w:space="0" w:color="000000"/>
              <w:left w:val="single" w:sz="4" w:space="0" w:color="000000"/>
              <w:bottom w:val="nil"/>
              <w:right w:val="single" w:sz="4" w:space="0" w:color="000000"/>
            </w:tcBorders>
            <w:vAlign w:val="bottom"/>
          </w:tcPr>
          <w:p w:rsidR="00083DC9" w:rsidRPr="00083DC9" w:rsidRDefault="00083DC9" w:rsidP="00083DC9">
            <w:pPr>
              <w:spacing w:line="259" w:lineRule="auto"/>
              <w:ind w:right="42"/>
              <w:jc w:val="center"/>
              <w:rPr>
                <w:color w:val="000000"/>
                <w:szCs w:val="22"/>
              </w:rPr>
            </w:pPr>
            <w:r w:rsidRPr="00083DC9">
              <w:rPr>
                <w:color w:val="000000"/>
                <w:szCs w:val="22"/>
              </w:rPr>
              <w:t xml:space="preserve">1. </w:t>
            </w:r>
          </w:p>
        </w:tc>
        <w:tc>
          <w:tcPr>
            <w:tcW w:w="2837" w:type="dxa"/>
            <w:vMerge w:val="restart"/>
            <w:tcBorders>
              <w:top w:val="single" w:sz="4" w:space="0" w:color="000000"/>
              <w:left w:val="single" w:sz="4" w:space="0" w:color="000000"/>
              <w:bottom w:val="nil"/>
              <w:right w:val="single" w:sz="4" w:space="0" w:color="000000"/>
            </w:tcBorders>
            <w:vAlign w:val="bottom"/>
          </w:tcPr>
          <w:p w:rsidR="00083DC9" w:rsidRPr="00083DC9" w:rsidRDefault="00083DC9" w:rsidP="00083DC9">
            <w:pPr>
              <w:spacing w:line="259" w:lineRule="auto"/>
              <w:rPr>
                <w:color w:val="000000"/>
                <w:szCs w:val="22"/>
              </w:rPr>
            </w:pPr>
            <w:r w:rsidRPr="00083DC9">
              <w:rPr>
                <w:color w:val="000000"/>
                <w:szCs w:val="22"/>
              </w:rPr>
              <w:t xml:space="preserve">Рынки, рыночные комплексы* </w:t>
            </w:r>
          </w:p>
        </w:tc>
        <w:tc>
          <w:tcPr>
            <w:tcW w:w="2300"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42"/>
              <w:jc w:val="center"/>
              <w:rPr>
                <w:color w:val="000000"/>
                <w:szCs w:val="22"/>
              </w:rPr>
            </w:pPr>
            <w:proofErr w:type="gramStart"/>
            <w:r w:rsidRPr="00083DC9">
              <w:rPr>
                <w:color w:val="000000"/>
                <w:szCs w:val="22"/>
              </w:rPr>
              <w:t>м</w:t>
            </w:r>
            <w:proofErr w:type="gramEnd"/>
            <w:r w:rsidRPr="00083DC9">
              <w:rPr>
                <w:color w:val="000000"/>
                <w:szCs w:val="22"/>
              </w:rPr>
              <w:t xml:space="preserve">² торговой </w:t>
            </w:r>
          </w:p>
          <w:p w:rsidR="00083DC9" w:rsidRPr="00083DC9" w:rsidRDefault="00083DC9" w:rsidP="00083DC9">
            <w:pPr>
              <w:spacing w:line="259" w:lineRule="auto"/>
              <w:jc w:val="center"/>
              <w:rPr>
                <w:color w:val="000000"/>
                <w:szCs w:val="22"/>
              </w:rPr>
            </w:pPr>
            <w:r w:rsidRPr="00083DC9">
              <w:rPr>
                <w:color w:val="000000"/>
                <w:szCs w:val="22"/>
              </w:rPr>
              <w:t xml:space="preserve">площади на 1000 человек </w:t>
            </w:r>
          </w:p>
        </w:tc>
        <w:tc>
          <w:tcPr>
            <w:tcW w:w="1502"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35"/>
              <w:jc w:val="center"/>
              <w:rPr>
                <w:color w:val="000000"/>
                <w:szCs w:val="22"/>
              </w:rPr>
            </w:pPr>
            <w:r w:rsidRPr="00083DC9">
              <w:rPr>
                <w:color w:val="000000"/>
                <w:szCs w:val="22"/>
              </w:rPr>
              <w:t xml:space="preserve">24 </w:t>
            </w:r>
          </w:p>
        </w:tc>
        <w:tc>
          <w:tcPr>
            <w:tcW w:w="1558" w:type="dxa"/>
            <w:vMerge w:val="restart"/>
            <w:tcBorders>
              <w:top w:val="single" w:sz="4" w:space="0" w:color="000000"/>
              <w:left w:val="single" w:sz="4" w:space="0" w:color="000000"/>
              <w:bottom w:val="nil"/>
              <w:right w:val="single" w:sz="4" w:space="0" w:color="000000"/>
            </w:tcBorders>
            <w:vAlign w:val="bottom"/>
          </w:tcPr>
          <w:p w:rsidR="00083DC9" w:rsidRPr="00083DC9" w:rsidRDefault="00083DC9" w:rsidP="00083DC9">
            <w:pPr>
              <w:spacing w:line="259" w:lineRule="auto"/>
              <w:ind w:right="33"/>
              <w:jc w:val="center"/>
              <w:rPr>
                <w:color w:val="000000"/>
                <w:szCs w:val="22"/>
              </w:rPr>
            </w:pPr>
            <w:r w:rsidRPr="00083DC9">
              <w:rPr>
                <w:color w:val="000000"/>
                <w:szCs w:val="22"/>
              </w:rPr>
              <w:t xml:space="preserve">мин. </w:t>
            </w:r>
          </w:p>
        </w:tc>
        <w:tc>
          <w:tcPr>
            <w:tcW w:w="1505" w:type="dxa"/>
            <w:vMerge w:val="restart"/>
            <w:tcBorders>
              <w:top w:val="single" w:sz="4" w:space="0" w:color="000000"/>
              <w:left w:val="single" w:sz="4" w:space="0" w:color="000000"/>
              <w:bottom w:val="nil"/>
              <w:right w:val="single" w:sz="4" w:space="0" w:color="000000"/>
            </w:tcBorders>
            <w:vAlign w:val="bottom"/>
          </w:tcPr>
          <w:p w:rsidR="00083DC9" w:rsidRPr="00083DC9" w:rsidRDefault="00083DC9" w:rsidP="00083DC9">
            <w:pPr>
              <w:spacing w:line="259" w:lineRule="auto"/>
              <w:ind w:right="43"/>
              <w:jc w:val="center"/>
              <w:rPr>
                <w:color w:val="000000"/>
                <w:szCs w:val="22"/>
              </w:rPr>
            </w:pPr>
            <w:r w:rsidRPr="00083DC9">
              <w:rPr>
                <w:color w:val="000000"/>
                <w:szCs w:val="22"/>
              </w:rPr>
              <w:t xml:space="preserve">30 </w:t>
            </w:r>
          </w:p>
        </w:tc>
      </w:tr>
      <w:tr w:rsidR="00083DC9" w:rsidRPr="00083DC9" w:rsidTr="00083DC9">
        <w:trPr>
          <w:trHeight w:val="283"/>
        </w:trPr>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2300" w:type="dxa"/>
            <w:tcBorders>
              <w:top w:val="single" w:sz="4" w:space="0" w:color="000000"/>
              <w:left w:val="single" w:sz="4" w:space="0" w:color="000000"/>
              <w:bottom w:val="nil"/>
              <w:right w:val="single" w:sz="4" w:space="0" w:color="000000"/>
            </w:tcBorders>
          </w:tcPr>
          <w:p w:rsidR="00083DC9" w:rsidRPr="00083DC9" w:rsidRDefault="00083DC9" w:rsidP="00083DC9">
            <w:pPr>
              <w:spacing w:line="259" w:lineRule="auto"/>
              <w:ind w:right="39"/>
              <w:jc w:val="center"/>
              <w:rPr>
                <w:color w:val="000000"/>
                <w:szCs w:val="22"/>
              </w:rPr>
            </w:pPr>
            <w:r w:rsidRPr="00083DC9">
              <w:rPr>
                <w:color w:val="000000"/>
                <w:szCs w:val="22"/>
              </w:rPr>
              <w:t xml:space="preserve">объект / </w:t>
            </w:r>
          </w:p>
        </w:tc>
        <w:tc>
          <w:tcPr>
            <w:tcW w:w="1502" w:type="dxa"/>
            <w:tcBorders>
              <w:top w:val="single" w:sz="4" w:space="0" w:color="000000"/>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083DC9" w:rsidRPr="00083DC9" w:rsidRDefault="00083DC9" w:rsidP="00083DC9">
            <w:pPr>
              <w:spacing w:after="160" w:line="259" w:lineRule="auto"/>
              <w:rPr>
                <w:color w:val="000000"/>
                <w:szCs w:val="22"/>
              </w:rPr>
            </w:pPr>
          </w:p>
        </w:tc>
      </w:tr>
      <w:tr w:rsidR="00083DC9" w:rsidRPr="00083DC9" w:rsidTr="00083DC9">
        <w:trPr>
          <w:trHeight w:val="563"/>
        </w:trPr>
        <w:tc>
          <w:tcPr>
            <w:tcW w:w="567" w:type="dxa"/>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837" w:type="dxa"/>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2300"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административный район </w:t>
            </w:r>
          </w:p>
        </w:tc>
        <w:tc>
          <w:tcPr>
            <w:tcW w:w="1502" w:type="dxa"/>
            <w:tcBorders>
              <w:top w:val="nil"/>
              <w:left w:val="single" w:sz="4" w:space="0" w:color="000000"/>
              <w:bottom w:val="single" w:sz="4" w:space="0" w:color="000000"/>
              <w:right w:val="single" w:sz="4" w:space="0" w:color="000000"/>
            </w:tcBorders>
          </w:tcPr>
          <w:p w:rsidR="00083DC9" w:rsidRPr="00083DC9" w:rsidRDefault="00083DC9" w:rsidP="00083DC9">
            <w:pPr>
              <w:spacing w:line="259" w:lineRule="auto"/>
              <w:ind w:right="35"/>
              <w:jc w:val="center"/>
              <w:rPr>
                <w:color w:val="000000"/>
                <w:szCs w:val="22"/>
              </w:rPr>
            </w:pPr>
            <w:r w:rsidRPr="00083DC9">
              <w:rPr>
                <w:color w:val="000000"/>
                <w:szCs w:val="22"/>
              </w:rPr>
              <w:t xml:space="preserve">1 </w:t>
            </w:r>
          </w:p>
        </w:tc>
        <w:tc>
          <w:tcPr>
            <w:tcW w:w="1558" w:type="dxa"/>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505" w:type="dxa"/>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r>
    </w:tbl>
    <w:p w:rsidR="00083DC9" w:rsidRPr="00083DC9" w:rsidRDefault="00083DC9" w:rsidP="00083DC9">
      <w:pPr>
        <w:spacing w:after="114" w:line="259" w:lineRule="auto"/>
        <w:rPr>
          <w:color w:val="000000"/>
          <w:szCs w:val="22"/>
        </w:rPr>
      </w:pPr>
      <w:r w:rsidRPr="00083DC9">
        <w:rPr>
          <w:color w:val="000000"/>
          <w:szCs w:val="22"/>
        </w:rPr>
        <w:t xml:space="preserve"> </w:t>
      </w:r>
    </w:p>
    <w:p w:rsidR="00083DC9" w:rsidRPr="00083DC9" w:rsidRDefault="00083DC9" w:rsidP="00083DC9">
      <w:pPr>
        <w:spacing w:after="207" w:line="259" w:lineRule="auto"/>
        <w:rPr>
          <w:color w:val="000000"/>
          <w:szCs w:val="22"/>
        </w:rPr>
      </w:pPr>
      <w:r w:rsidRPr="00083DC9">
        <w:rPr>
          <w:color w:val="000000"/>
          <w:sz w:val="20"/>
          <w:szCs w:val="22"/>
          <w:u w:val="single" w:color="000000"/>
        </w:rPr>
        <w:t>Примечания:</w:t>
      </w:r>
      <w:r w:rsidRPr="00083DC9">
        <w:rPr>
          <w:color w:val="000000"/>
          <w:sz w:val="20"/>
          <w:szCs w:val="22"/>
        </w:rPr>
        <w:t xml:space="preserve"> </w:t>
      </w:r>
    </w:p>
    <w:p w:rsidR="00083DC9" w:rsidRPr="00083DC9" w:rsidRDefault="00083DC9" w:rsidP="00083DC9">
      <w:pPr>
        <w:spacing w:after="32" w:line="259" w:lineRule="auto"/>
        <w:ind w:right="10"/>
        <w:jc w:val="both"/>
        <w:rPr>
          <w:color w:val="000000"/>
          <w:szCs w:val="22"/>
        </w:rPr>
      </w:pPr>
      <w:r w:rsidRPr="00083DC9">
        <w:rPr>
          <w:color w:val="000000"/>
          <w:szCs w:val="22"/>
        </w:rPr>
        <w:t xml:space="preserve">а) </w:t>
      </w:r>
      <w:r w:rsidRPr="00083DC9">
        <w:rPr>
          <w:color w:val="000000"/>
          <w:sz w:val="20"/>
          <w:szCs w:val="22"/>
        </w:rPr>
        <w:t xml:space="preserve"> соотношение площади для круглогодичной и сезонной торговли устанавливается заданием на проектирование.  </w:t>
      </w:r>
    </w:p>
    <w:p w:rsidR="00083DC9" w:rsidRPr="00083DC9" w:rsidRDefault="00083DC9" w:rsidP="00083DC9">
      <w:pPr>
        <w:spacing w:after="115" w:line="259" w:lineRule="auto"/>
        <w:rPr>
          <w:color w:val="000000"/>
          <w:szCs w:val="22"/>
        </w:rPr>
      </w:pPr>
      <w:r w:rsidRPr="00083DC9">
        <w:rPr>
          <w:color w:val="000000"/>
          <w:szCs w:val="22"/>
        </w:rPr>
        <w:t xml:space="preserve"> </w:t>
      </w:r>
    </w:p>
    <w:p w:rsidR="00083DC9" w:rsidRPr="00083DC9" w:rsidRDefault="00083DC9" w:rsidP="00083DC9">
      <w:pPr>
        <w:spacing w:line="259" w:lineRule="auto"/>
        <w:rPr>
          <w:color w:val="000000"/>
          <w:szCs w:val="22"/>
        </w:rPr>
      </w:pPr>
      <w:r w:rsidRPr="00083DC9">
        <w:rPr>
          <w:color w:val="000000"/>
          <w:szCs w:val="22"/>
        </w:rPr>
        <w:t xml:space="preserve"> </w:t>
      </w:r>
      <w:r w:rsidRPr="00083DC9">
        <w:rPr>
          <w:color w:val="000000"/>
          <w:szCs w:val="22"/>
        </w:rPr>
        <w:tab/>
        <w:t xml:space="preserve"> </w:t>
      </w:r>
      <w:r w:rsidRPr="00083DC9">
        <w:rPr>
          <w:color w:val="000000"/>
          <w:szCs w:val="22"/>
        </w:rPr>
        <w:br w:type="page"/>
      </w:r>
    </w:p>
    <w:p w:rsidR="00083DC9" w:rsidRPr="00083DC9" w:rsidRDefault="00083DC9" w:rsidP="00D62D5D">
      <w:pPr>
        <w:keepNext/>
        <w:keepLines/>
        <w:spacing w:after="1" w:line="396" w:lineRule="auto"/>
        <w:jc w:val="center"/>
        <w:outlineLvl w:val="2"/>
        <w:rPr>
          <w:color w:val="000000"/>
          <w:szCs w:val="22"/>
          <w:u w:val="single" w:color="000000"/>
        </w:rPr>
      </w:pPr>
      <w:bookmarkStart w:id="20" w:name="_Toc98508"/>
      <w:r w:rsidRPr="00083DC9">
        <w:rPr>
          <w:color w:val="000000"/>
          <w:szCs w:val="22"/>
          <w:u w:val="single" w:color="000000"/>
        </w:rPr>
        <w:lastRenderedPageBreak/>
        <w:t>1.21.</w:t>
      </w:r>
      <w:r w:rsidRPr="00083DC9">
        <w:rPr>
          <w:rFonts w:ascii="Arial" w:eastAsia="Arial" w:hAnsi="Arial" w:cs="Arial"/>
          <w:color w:val="000000"/>
          <w:szCs w:val="22"/>
          <w:u w:color="000000"/>
        </w:rPr>
        <w:t xml:space="preserve"> </w:t>
      </w:r>
      <w:r w:rsidRPr="00083DC9">
        <w:rPr>
          <w:color w:val="000000"/>
          <w:szCs w:val="22"/>
          <w:u w:val="single" w:color="000000"/>
        </w:rPr>
        <w:t>Объекты, предназначенные для организации и осуществления мероприятий по</w:t>
      </w:r>
      <w:r w:rsidRPr="00083DC9">
        <w:rPr>
          <w:color w:val="000000"/>
          <w:szCs w:val="22"/>
          <w:u w:color="000000"/>
        </w:rPr>
        <w:t xml:space="preserve"> </w:t>
      </w:r>
      <w:r w:rsidRPr="00083DC9">
        <w:rPr>
          <w:color w:val="000000"/>
          <w:szCs w:val="22"/>
          <w:u w:val="single" w:color="000000"/>
        </w:rPr>
        <w:t>работе с детьми и молодежью</w:t>
      </w:r>
      <w:bookmarkEnd w:id="20"/>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48" w:type="dxa"/>
          <w:left w:w="108" w:type="dxa"/>
          <w:right w:w="86" w:type="dxa"/>
        </w:tblCellMar>
        <w:tblLook w:val="04A0" w:firstRow="1" w:lastRow="0" w:firstColumn="1" w:lastColumn="0" w:noHBand="0" w:noVBand="1"/>
      </w:tblPr>
      <w:tblGrid>
        <w:gridCol w:w="586"/>
        <w:gridCol w:w="2931"/>
        <w:gridCol w:w="1695"/>
        <w:gridCol w:w="1591"/>
        <w:gridCol w:w="1637"/>
        <w:gridCol w:w="1592"/>
      </w:tblGrid>
      <w:tr w:rsidR="00083DC9" w:rsidRPr="00083DC9" w:rsidTr="00083DC9">
        <w:trPr>
          <w:trHeight w:val="838"/>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31"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3"/>
              <w:jc w:val="center"/>
              <w:rPr>
                <w:color w:val="000000"/>
                <w:szCs w:val="22"/>
              </w:rPr>
            </w:pPr>
            <w:r w:rsidRPr="00083DC9">
              <w:rPr>
                <w:color w:val="000000"/>
                <w:szCs w:val="22"/>
              </w:rPr>
              <w:t xml:space="preserve">Наименование объекта </w:t>
            </w:r>
          </w:p>
        </w:tc>
        <w:tc>
          <w:tcPr>
            <w:tcW w:w="328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2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9"/>
              <w:jc w:val="center"/>
              <w:rPr>
                <w:color w:val="000000"/>
                <w:szCs w:val="22"/>
              </w:rPr>
            </w:pPr>
            <w:r w:rsidRPr="00083DC9">
              <w:rPr>
                <w:color w:val="000000"/>
                <w:szCs w:val="22"/>
              </w:rPr>
              <w:t xml:space="preserve">Величина </w:t>
            </w:r>
          </w:p>
        </w:tc>
        <w:tc>
          <w:tcPr>
            <w:tcW w:w="163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9"/>
              <w:jc w:val="center"/>
              <w:rPr>
                <w:color w:val="000000"/>
                <w:szCs w:val="22"/>
              </w:rPr>
            </w:pPr>
            <w:r w:rsidRPr="00083DC9">
              <w:rPr>
                <w:color w:val="000000"/>
                <w:szCs w:val="22"/>
              </w:rPr>
              <w:t xml:space="preserve">Величина </w:t>
            </w:r>
          </w:p>
        </w:tc>
      </w:tr>
      <w:tr w:rsidR="00083DC9" w:rsidRPr="00083DC9" w:rsidTr="00083DC9">
        <w:trPr>
          <w:trHeight w:val="845"/>
        </w:trPr>
        <w:tc>
          <w:tcPr>
            <w:tcW w:w="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24"/>
              <w:jc w:val="center"/>
              <w:rPr>
                <w:color w:val="000000"/>
                <w:szCs w:val="22"/>
              </w:rPr>
            </w:pPr>
            <w:r w:rsidRPr="00083DC9">
              <w:rPr>
                <w:color w:val="000000"/>
                <w:szCs w:val="22"/>
              </w:rPr>
              <w:t xml:space="preserve">1. </w:t>
            </w:r>
          </w:p>
        </w:tc>
        <w:tc>
          <w:tcPr>
            <w:tcW w:w="293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r w:rsidRPr="00083DC9">
              <w:rPr>
                <w:color w:val="000000"/>
                <w:szCs w:val="22"/>
              </w:rPr>
              <w:t xml:space="preserve">Подростковые и молодёжные клубы </w:t>
            </w:r>
          </w:p>
        </w:tc>
        <w:tc>
          <w:tcPr>
            <w:tcW w:w="1695"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20"/>
              <w:jc w:val="center"/>
              <w:rPr>
                <w:color w:val="000000"/>
                <w:szCs w:val="22"/>
              </w:rPr>
            </w:pPr>
            <w:r w:rsidRPr="00083DC9">
              <w:rPr>
                <w:color w:val="000000"/>
                <w:szCs w:val="22"/>
              </w:rPr>
              <w:t xml:space="preserve">объектов </w:t>
            </w:r>
          </w:p>
          <w:p w:rsidR="00083DC9" w:rsidRPr="00083DC9" w:rsidRDefault="00083DC9" w:rsidP="00083DC9">
            <w:pPr>
              <w:spacing w:line="259" w:lineRule="auto"/>
              <w:jc w:val="center"/>
              <w:rPr>
                <w:color w:val="000000"/>
                <w:szCs w:val="22"/>
              </w:rPr>
            </w:pPr>
            <w:r w:rsidRPr="00083DC9">
              <w:rPr>
                <w:color w:val="000000"/>
                <w:szCs w:val="22"/>
              </w:rPr>
              <w:t xml:space="preserve">на жилой район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9"/>
              <w:jc w:val="center"/>
              <w:rPr>
                <w:color w:val="000000"/>
                <w:szCs w:val="22"/>
              </w:rPr>
            </w:pPr>
            <w:r w:rsidRPr="00083DC9">
              <w:rPr>
                <w:color w:val="000000"/>
                <w:szCs w:val="22"/>
              </w:rPr>
              <w:t xml:space="preserve">1 </w:t>
            </w:r>
          </w:p>
        </w:tc>
        <w:tc>
          <w:tcPr>
            <w:tcW w:w="163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мин. пешеходной доступности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19"/>
              <w:jc w:val="center"/>
              <w:rPr>
                <w:color w:val="000000"/>
                <w:szCs w:val="22"/>
              </w:rPr>
            </w:pPr>
            <w:r w:rsidRPr="00083DC9">
              <w:rPr>
                <w:color w:val="000000"/>
                <w:szCs w:val="22"/>
              </w:rPr>
              <w:t xml:space="preserve">20 </w:t>
            </w:r>
          </w:p>
        </w:tc>
      </w:tr>
    </w:tbl>
    <w:p w:rsidR="00083DC9" w:rsidRDefault="00083DC9" w:rsidP="00083DC9">
      <w:pPr>
        <w:spacing w:after="115" w:line="259" w:lineRule="auto"/>
        <w:rPr>
          <w:color w:val="000000"/>
          <w:szCs w:val="22"/>
        </w:rPr>
      </w:pPr>
      <w:r w:rsidRPr="00083DC9">
        <w:rPr>
          <w:color w:val="000000"/>
          <w:szCs w:val="22"/>
        </w:rPr>
        <w:t xml:space="preserve"> </w:t>
      </w:r>
    </w:p>
    <w:p w:rsidR="00D62D5D" w:rsidRDefault="00D62D5D" w:rsidP="00083DC9">
      <w:pPr>
        <w:spacing w:after="115" w:line="259" w:lineRule="auto"/>
        <w:rPr>
          <w:color w:val="000000"/>
          <w:szCs w:val="22"/>
        </w:rPr>
      </w:pPr>
    </w:p>
    <w:p w:rsidR="00D62D5D" w:rsidRDefault="00D62D5D" w:rsidP="00083DC9">
      <w:pPr>
        <w:spacing w:after="115" w:line="259" w:lineRule="auto"/>
        <w:rPr>
          <w:color w:val="000000"/>
          <w:szCs w:val="22"/>
        </w:rPr>
      </w:pPr>
    </w:p>
    <w:p w:rsidR="00D62D5D" w:rsidRDefault="00D62D5D" w:rsidP="00083DC9">
      <w:pPr>
        <w:spacing w:after="115" w:line="259" w:lineRule="auto"/>
        <w:rPr>
          <w:color w:val="000000"/>
          <w:szCs w:val="22"/>
        </w:rPr>
      </w:pPr>
    </w:p>
    <w:p w:rsidR="00D62D5D" w:rsidRPr="00083DC9" w:rsidRDefault="00D62D5D" w:rsidP="00083DC9">
      <w:pPr>
        <w:spacing w:after="115" w:line="259" w:lineRule="auto"/>
        <w:rPr>
          <w:color w:val="000000"/>
          <w:szCs w:val="22"/>
        </w:rPr>
      </w:pPr>
    </w:p>
    <w:p w:rsidR="00083DC9" w:rsidRPr="00083DC9" w:rsidRDefault="00D62D5D" w:rsidP="00083DC9">
      <w:pPr>
        <w:spacing w:line="259" w:lineRule="auto"/>
        <w:rPr>
          <w:color w:val="000000"/>
          <w:szCs w:val="22"/>
        </w:rPr>
      </w:pPr>
      <w:r>
        <w:rPr>
          <w:color w:val="000000"/>
          <w:szCs w:val="22"/>
        </w:rPr>
        <w:t xml:space="preserve"> </w:t>
      </w:r>
      <w:r>
        <w:rPr>
          <w:color w:val="000000"/>
          <w:szCs w:val="22"/>
        </w:rPr>
        <w:tab/>
        <w:t xml:space="preserve"> </w:t>
      </w:r>
    </w:p>
    <w:p w:rsidR="00083DC9" w:rsidRPr="00083DC9" w:rsidRDefault="00083DC9" w:rsidP="00D62D5D">
      <w:pPr>
        <w:keepNext/>
        <w:keepLines/>
        <w:spacing w:after="1" w:line="396" w:lineRule="auto"/>
        <w:jc w:val="center"/>
        <w:outlineLvl w:val="2"/>
        <w:rPr>
          <w:color w:val="000000"/>
          <w:szCs w:val="22"/>
          <w:u w:val="single" w:color="000000"/>
        </w:rPr>
      </w:pPr>
      <w:bookmarkStart w:id="21" w:name="_Toc98509"/>
      <w:r w:rsidRPr="00083DC9">
        <w:rPr>
          <w:color w:val="000000"/>
          <w:szCs w:val="22"/>
          <w:u w:val="single" w:color="000000"/>
        </w:rPr>
        <w:t>1.22.</w:t>
      </w:r>
      <w:r w:rsidRPr="00083DC9">
        <w:rPr>
          <w:rFonts w:ascii="Arial" w:eastAsia="Arial" w:hAnsi="Arial" w:cs="Arial"/>
          <w:color w:val="000000"/>
          <w:szCs w:val="22"/>
          <w:u w:color="000000"/>
        </w:rPr>
        <w:t xml:space="preserve"> </w:t>
      </w:r>
      <w:r w:rsidRPr="00083DC9">
        <w:rPr>
          <w:color w:val="000000"/>
          <w:szCs w:val="22"/>
          <w:u w:val="single" w:color="000000"/>
        </w:rPr>
        <w:t>Объекты материально-технического обеспечения органов местного самоуправления</w:t>
      </w:r>
      <w:r w:rsidRPr="00083DC9">
        <w:rPr>
          <w:color w:val="000000"/>
          <w:szCs w:val="22"/>
          <w:u w:color="000000"/>
        </w:rPr>
        <w:t xml:space="preserve"> </w:t>
      </w:r>
      <w:r w:rsidRPr="00083DC9">
        <w:rPr>
          <w:color w:val="000000"/>
          <w:szCs w:val="22"/>
          <w:u w:val="single" w:color="000000"/>
        </w:rPr>
        <w:t>городского округа</w:t>
      </w:r>
      <w:bookmarkEnd w:id="21"/>
    </w:p>
    <w:p w:rsidR="00083DC9" w:rsidRPr="00083DC9" w:rsidRDefault="00083DC9" w:rsidP="00083DC9">
      <w:pPr>
        <w:spacing w:line="259" w:lineRule="auto"/>
        <w:rPr>
          <w:color w:val="000000"/>
          <w:szCs w:val="22"/>
        </w:rPr>
      </w:pPr>
      <w:r w:rsidRPr="00083DC9">
        <w:rPr>
          <w:color w:val="000000"/>
          <w:szCs w:val="22"/>
        </w:rPr>
        <w:t xml:space="preserve"> </w:t>
      </w:r>
    </w:p>
    <w:tbl>
      <w:tblPr>
        <w:tblStyle w:val="TableGrid"/>
        <w:tblW w:w="10032" w:type="dxa"/>
        <w:tblInd w:w="0" w:type="dxa"/>
        <w:tblCellMar>
          <w:top w:w="54" w:type="dxa"/>
          <w:left w:w="108" w:type="dxa"/>
          <w:right w:w="50" w:type="dxa"/>
        </w:tblCellMar>
        <w:tblLook w:val="04A0" w:firstRow="1" w:lastRow="0" w:firstColumn="1" w:lastColumn="0" w:noHBand="0" w:noVBand="1"/>
      </w:tblPr>
      <w:tblGrid>
        <w:gridCol w:w="586"/>
        <w:gridCol w:w="2931"/>
        <w:gridCol w:w="1695"/>
        <w:gridCol w:w="1591"/>
        <w:gridCol w:w="1637"/>
        <w:gridCol w:w="1592"/>
      </w:tblGrid>
      <w:tr w:rsidR="00083DC9" w:rsidRPr="00083DC9" w:rsidTr="00083DC9">
        <w:trPr>
          <w:trHeight w:val="838"/>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rPr>
                <w:color w:val="000000"/>
                <w:szCs w:val="22"/>
              </w:rPr>
            </w:pPr>
            <w:proofErr w:type="spellStart"/>
            <w:r w:rsidRPr="00083DC9">
              <w:rPr>
                <w:color w:val="000000"/>
                <w:szCs w:val="22"/>
              </w:rPr>
              <w:t>No</w:t>
            </w:r>
            <w:proofErr w:type="spellEnd"/>
            <w:r w:rsidRPr="00083DC9">
              <w:rPr>
                <w:color w:val="000000"/>
                <w:szCs w:val="22"/>
              </w:rPr>
              <w:t xml:space="preserve"> </w:t>
            </w:r>
          </w:p>
        </w:tc>
        <w:tc>
          <w:tcPr>
            <w:tcW w:w="2931" w:type="dxa"/>
            <w:vMerge w:val="restart"/>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9"/>
              <w:jc w:val="center"/>
              <w:rPr>
                <w:color w:val="000000"/>
                <w:szCs w:val="22"/>
              </w:rPr>
            </w:pPr>
            <w:r w:rsidRPr="00083DC9">
              <w:rPr>
                <w:color w:val="000000"/>
                <w:szCs w:val="22"/>
              </w:rPr>
              <w:t xml:space="preserve">Наименование объекта </w:t>
            </w:r>
          </w:p>
        </w:tc>
        <w:tc>
          <w:tcPr>
            <w:tcW w:w="3286" w:type="dxa"/>
            <w:gridSpan w:val="2"/>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Минимально допустимый уровень обеспеченности </w:t>
            </w:r>
          </w:p>
        </w:tc>
        <w:tc>
          <w:tcPr>
            <w:tcW w:w="3229" w:type="dxa"/>
            <w:gridSpan w:val="2"/>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jc w:val="center"/>
              <w:rPr>
                <w:color w:val="000000"/>
                <w:szCs w:val="22"/>
              </w:rPr>
            </w:pPr>
            <w:r w:rsidRPr="00083DC9">
              <w:rPr>
                <w:color w:val="000000"/>
                <w:szCs w:val="22"/>
              </w:rPr>
              <w:t xml:space="preserve">Максимально допустимый уровень территориальной доступности </w:t>
            </w:r>
          </w:p>
        </w:tc>
      </w:tr>
      <w:tr w:rsidR="00083DC9" w:rsidRPr="00083DC9" w:rsidTr="00083DC9">
        <w:trPr>
          <w:trHeight w:val="787"/>
        </w:trPr>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083DC9" w:rsidRPr="00083DC9" w:rsidRDefault="00083DC9" w:rsidP="00083DC9">
            <w:pPr>
              <w:spacing w:after="160" w:line="259" w:lineRule="auto"/>
              <w:rPr>
                <w:color w:val="000000"/>
                <w:szCs w:val="22"/>
              </w:rPr>
            </w:pPr>
          </w:p>
        </w:tc>
        <w:tc>
          <w:tcPr>
            <w:tcW w:w="16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Величина </w:t>
            </w:r>
          </w:p>
        </w:tc>
        <w:tc>
          <w:tcPr>
            <w:tcW w:w="1637"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jc w:val="center"/>
              <w:rPr>
                <w:color w:val="000000"/>
                <w:szCs w:val="22"/>
              </w:rPr>
            </w:pPr>
            <w:r w:rsidRPr="00083DC9">
              <w:rPr>
                <w:color w:val="000000"/>
                <w:szCs w:val="22"/>
              </w:rPr>
              <w:t xml:space="preserve">Единица измерения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5"/>
              <w:jc w:val="center"/>
              <w:rPr>
                <w:color w:val="000000"/>
                <w:szCs w:val="22"/>
              </w:rPr>
            </w:pPr>
            <w:r w:rsidRPr="00083DC9">
              <w:rPr>
                <w:color w:val="000000"/>
                <w:szCs w:val="22"/>
              </w:rPr>
              <w:t xml:space="preserve">Величина </w:t>
            </w:r>
          </w:p>
        </w:tc>
      </w:tr>
      <w:tr w:rsidR="00083DC9" w:rsidRPr="00083DC9" w:rsidTr="00083DC9">
        <w:trPr>
          <w:trHeight w:val="845"/>
        </w:trPr>
        <w:tc>
          <w:tcPr>
            <w:tcW w:w="586"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60"/>
              <w:jc w:val="center"/>
              <w:rPr>
                <w:color w:val="000000"/>
                <w:szCs w:val="22"/>
              </w:rPr>
            </w:pPr>
            <w:r w:rsidRPr="00083DC9">
              <w:rPr>
                <w:color w:val="000000"/>
                <w:szCs w:val="22"/>
              </w:rPr>
              <w:t xml:space="preserve">1. </w:t>
            </w:r>
          </w:p>
        </w:tc>
        <w:tc>
          <w:tcPr>
            <w:tcW w:w="2931"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rPr>
                <w:color w:val="000000"/>
                <w:szCs w:val="22"/>
              </w:rPr>
            </w:pPr>
            <w:r w:rsidRPr="00083DC9">
              <w:rPr>
                <w:color w:val="000000"/>
                <w:szCs w:val="22"/>
              </w:rPr>
              <w:t xml:space="preserve">Здание, занимаемое органом местного самоуправления </w:t>
            </w:r>
          </w:p>
        </w:tc>
        <w:tc>
          <w:tcPr>
            <w:tcW w:w="1695"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объектов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1 </w:t>
            </w:r>
          </w:p>
        </w:tc>
        <w:tc>
          <w:tcPr>
            <w:tcW w:w="1637" w:type="dxa"/>
            <w:tcBorders>
              <w:top w:val="single" w:sz="4" w:space="0" w:color="000000"/>
              <w:left w:val="single" w:sz="4" w:space="0" w:color="000000"/>
              <w:bottom w:val="single" w:sz="4" w:space="0" w:color="000000"/>
              <w:right w:val="single" w:sz="4" w:space="0" w:color="000000"/>
            </w:tcBorders>
          </w:tcPr>
          <w:p w:rsidR="00083DC9" w:rsidRPr="00083DC9" w:rsidRDefault="00083DC9" w:rsidP="00083DC9">
            <w:pPr>
              <w:spacing w:line="259" w:lineRule="auto"/>
              <w:ind w:right="59"/>
              <w:jc w:val="center"/>
              <w:rPr>
                <w:color w:val="000000"/>
                <w:szCs w:val="22"/>
              </w:rPr>
            </w:pPr>
            <w:r w:rsidRPr="00083DC9">
              <w:rPr>
                <w:color w:val="000000"/>
                <w:szCs w:val="22"/>
              </w:rPr>
              <w:t xml:space="preserve">мин. </w:t>
            </w:r>
          </w:p>
          <w:p w:rsidR="00083DC9" w:rsidRPr="00083DC9" w:rsidRDefault="00083DC9" w:rsidP="00083DC9">
            <w:pPr>
              <w:spacing w:line="259" w:lineRule="auto"/>
              <w:jc w:val="center"/>
              <w:rPr>
                <w:color w:val="000000"/>
                <w:szCs w:val="22"/>
              </w:rPr>
            </w:pPr>
            <w:r w:rsidRPr="00083DC9">
              <w:rPr>
                <w:color w:val="000000"/>
                <w:szCs w:val="22"/>
              </w:rPr>
              <w:t xml:space="preserve">транспортной доступности </w:t>
            </w:r>
          </w:p>
        </w:tc>
        <w:tc>
          <w:tcPr>
            <w:tcW w:w="1591" w:type="dxa"/>
            <w:tcBorders>
              <w:top w:val="single" w:sz="4" w:space="0" w:color="000000"/>
              <w:left w:val="single" w:sz="4" w:space="0" w:color="000000"/>
              <w:bottom w:val="single" w:sz="4" w:space="0" w:color="000000"/>
              <w:right w:val="single" w:sz="4" w:space="0" w:color="000000"/>
            </w:tcBorders>
            <w:vAlign w:val="center"/>
          </w:tcPr>
          <w:p w:rsidR="00083DC9" w:rsidRPr="00083DC9" w:rsidRDefault="00083DC9" w:rsidP="00083DC9">
            <w:pPr>
              <w:spacing w:line="259" w:lineRule="auto"/>
              <w:ind w:right="56"/>
              <w:jc w:val="center"/>
              <w:rPr>
                <w:color w:val="000000"/>
                <w:szCs w:val="22"/>
              </w:rPr>
            </w:pPr>
            <w:r w:rsidRPr="00083DC9">
              <w:rPr>
                <w:color w:val="000000"/>
                <w:szCs w:val="22"/>
              </w:rPr>
              <w:t xml:space="preserve">60 </w:t>
            </w:r>
          </w:p>
        </w:tc>
      </w:tr>
    </w:tbl>
    <w:p w:rsidR="00083DC9" w:rsidRPr="00083DC9" w:rsidRDefault="00083DC9" w:rsidP="00083DC9">
      <w:pPr>
        <w:spacing w:after="115" w:line="259" w:lineRule="auto"/>
        <w:rPr>
          <w:color w:val="000000"/>
          <w:szCs w:val="22"/>
        </w:rPr>
      </w:pPr>
      <w:r w:rsidRPr="00083DC9">
        <w:rPr>
          <w:color w:val="000000"/>
          <w:szCs w:val="22"/>
        </w:rPr>
        <w:t xml:space="preserve"> </w:t>
      </w:r>
    </w:p>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after="115" w:line="259" w:lineRule="auto"/>
        <w:rPr>
          <w:color w:val="000000"/>
          <w:szCs w:val="22"/>
        </w:rPr>
      </w:pPr>
      <w:r w:rsidRPr="00083DC9">
        <w:rPr>
          <w:color w:val="000000"/>
          <w:szCs w:val="22"/>
        </w:rPr>
        <w:t xml:space="preserve"> </w:t>
      </w:r>
    </w:p>
    <w:p w:rsidR="00083DC9" w:rsidRDefault="00D62D5D" w:rsidP="00D62D5D">
      <w:pPr>
        <w:spacing w:line="259" w:lineRule="auto"/>
        <w:rPr>
          <w:color w:val="000000"/>
          <w:szCs w:val="22"/>
        </w:rPr>
      </w:pPr>
      <w:r>
        <w:rPr>
          <w:color w:val="000000"/>
          <w:szCs w:val="22"/>
        </w:rPr>
        <w:t xml:space="preserve"> </w:t>
      </w:r>
      <w:r>
        <w:rPr>
          <w:color w:val="000000"/>
          <w:szCs w:val="22"/>
        </w:rPr>
        <w:tab/>
        <w:t xml:space="preserve"> </w:t>
      </w:r>
    </w:p>
    <w:p w:rsidR="00D62D5D" w:rsidRDefault="00D62D5D" w:rsidP="00D62D5D">
      <w:pPr>
        <w:spacing w:line="259" w:lineRule="auto"/>
        <w:rPr>
          <w:color w:val="000000"/>
          <w:szCs w:val="22"/>
        </w:rPr>
      </w:pPr>
    </w:p>
    <w:p w:rsidR="00D62D5D" w:rsidRDefault="00D62D5D" w:rsidP="00D62D5D">
      <w:pPr>
        <w:spacing w:line="259" w:lineRule="auto"/>
        <w:rPr>
          <w:color w:val="000000"/>
          <w:szCs w:val="22"/>
        </w:rPr>
      </w:pPr>
    </w:p>
    <w:p w:rsidR="00D62D5D" w:rsidRDefault="00D62D5D" w:rsidP="00D62D5D">
      <w:pPr>
        <w:spacing w:line="259" w:lineRule="auto"/>
        <w:rPr>
          <w:color w:val="000000"/>
          <w:szCs w:val="22"/>
        </w:rPr>
      </w:pPr>
    </w:p>
    <w:p w:rsidR="00D62D5D" w:rsidRDefault="00D62D5D" w:rsidP="00D62D5D">
      <w:pPr>
        <w:spacing w:line="259" w:lineRule="auto"/>
        <w:rPr>
          <w:color w:val="000000"/>
          <w:szCs w:val="22"/>
        </w:rPr>
      </w:pPr>
    </w:p>
    <w:p w:rsidR="00D62D5D" w:rsidRDefault="00D62D5D" w:rsidP="00D62D5D">
      <w:pPr>
        <w:spacing w:line="259" w:lineRule="auto"/>
        <w:rPr>
          <w:color w:val="000000"/>
          <w:szCs w:val="22"/>
        </w:rPr>
      </w:pPr>
    </w:p>
    <w:p w:rsidR="00D62D5D" w:rsidRPr="00083DC9" w:rsidRDefault="00D62D5D" w:rsidP="00D62D5D">
      <w:pPr>
        <w:spacing w:line="259" w:lineRule="auto"/>
        <w:rPr>
          <w:color w:val="000000"/>
          <w:szCs w:val="22"/>
        </w:rPr>
      </w:pPr>
    </w:p>
    <w:p w:rsidR="00083DC9" w:rsidRPr="00083DC9" w:rsidRDefault="00083DC9" w:rsidP="00083DC9">
      <w:pPr>
        <w:spacing w:after="172" w:line="259" w:lineRule="auto"/>
        <w:rPr>
          <w:color w:val="000000"/>
          <w:szCs w:val="22"/>
        </w:rPr>
      </w:pPr>
      <w:r w:rsidRPr="00083DC9">
        <w:rPr>
          <w:color w:val="000000"/>
          <w:szCs w:val="22"/>
        </w:rPr>
        <w:t xml:space="preserve"> </w:t>
      </w:r>
    </w:p>
    <w:p w:rsidR="00083DC9" w:rsidRPr="00083DC9" w:rsidRDefault="00083DC9" w:rsidP="00083DC9">
      <w:pPr>
        <w:keepNext/>
        <w:keepLines/>
        <w:spacing w:after="113" w:line="259" w:lineRule="auto"/>
        <w:ind w:right="1421"/>
        <w:jc w:val="right"/>
        <w:outlineLvl w:val="1"/>
        <w:rPr>
          <w:b/>
          <w:color w:val="000000"/>
          <w:szCs w:val="22"/>
        </w:rPr>
      </w:pPr>
      <w:bookmarkStart w:id="22" w:name="_Toc98510"/>
      <w:r w:rsidRPr="00083DC9">
        <w:rPr>
          <w:b/>
          <w:color w:val="000000"/>
          <w:szCs w:val="22"/>
        </w:rPr>
        <w:lastRenderedPageBreak/>
        <w:t>2.</w:t>
      </w:r>
      <w:r w:rsidRPr="00083DC9">
        <w:rPr>
          <w:rFonts w:ascii="Arial" w:eastAsia="Arial" w:hAnsi="Arial" w:cs="Arial"/>
          <w:b/>
          <w:color w:val="000000"/>
          <w:szCs w:val="22"/>
        </w:rPr>
        <w:t xml:space="preserve"> </w:t>
      </w:r>
      <w:r w:rsidRPr="00083DC9">
        <w:rPr>
          <w:b/>
          <w:color w:val="000000"/>
          <w:szCs w:val="22"/>
        </w:rPr>
        <w:t xml:space="preserve">ПРАВИЛА И ОБЛАСТЬ ПРИМЕНЕНИЯ НОРМАТИВОВ </w:t>
      </w:r>
      <w:bookmarkEnd w:id="22"/>
    </w:p>
    <w:p w:rsidR="00083DC9" w:rsidRPr="00083DC9" w:rsidRDefault="00083DC9" w:rsidP="00083DC9">
      <w:pPr>
        <w:spacing w:after="110" w:line="259" w:lineRule="auto"/>
        <w:rPr>
          <w:color w:val="000000"/>
          <w:szCs w:val="22"/>
        </w:rPr>
      </w:pPr>
      <w:r w:rsidRPr="00083DC9">
        <w:rPr>
          <w:b/>
          <w:color w:val="000000"/>
          <w:szCs w:val="22"/>
        </w:rPr>
        <w:t xml:space="preserve"> </w:t>
      </w:r>
    </w:p>
    <w:p w:rsidR="00083DC9" w:rsidRPr="00D62D5D" w:rsidRDefault="00083DC9" w:rsidP="00D62D5D">
      <w:pPr>
        <w:spacing w:line="259" w:lineRule="auto"/>
        <w:rPr>
          <w:color w:val="000000"/>
          <w:szCs w:val="22"/>
        </w:rPr>
      </w:pPr>
      <w:r w:rsidRPr="00083DC9">
        <w:rPr>
          <w:color w:val="000000"/>
          <w:szCs w:val="22"/>
        </w:rPr>
        <w:t xml:space="preserve"> </w:t>
      </w:r>
      <w:r w:rsidRPr="00083DC9">
        <w:rPr>
          <w:color w:val="000000"/>
          <w:szCs w:val="22"/>
        </w:rPr>
        <w:tab/>
        <w:t xml:space="preserve"> </w:t>
      </w:r>
      <w:bookmarkStart w:id="23" w:name="_Toc98511"/>
      <w:r w:rsidRPr="00083DC9">
        <w:rPr>
          <w:color w:val="000000"/>
          <w:szCs w:val="22"/>
          <w:u w:val="single" w:color="000000"/>
        </w:rPr>
        <w:t>2.1.</w:t>
      </w:r>
      <w:r w:rsidRPr="00083DC9">
        <w:rPr>
          <w:rFonts w:ascii="Arial" w:eastAsia="Arial" w:hAnsi="Arial" w:cs="Arial"/>
          <w:color w:val="000000"/>
          <w:szCs w:val="22"/>
          <w:u w:color="000000"/>
        </w:rPr>
        <w:t xml:space="preserve"> </w:t>
      </w:r>
      <w:r w:rsidRPr="00083DC9">
        <w:rPr>
          <w:color w:val="000000"/>
          <w:szCs w:val="22"/>
          <w:u w:val="single" w:color="000000"/>
        </w:rPr>
        <w:t>Область применения местных нормативов градостроительного проектирования</w:t>
      </w:r>
      <w:r w:rsidRPr="00083DC9">
        <w:rPr>
          <w:color w:val="000000"/>
          <w:szCs w:val="22"/>
          <w:u w:color="000000"/>
        </w:rPr>
        <w:t xml:space="preserve"> </w:t>
      </w:r>
      <w:r w:rsidRPr="00083DC9">
        <w:rPr>
          <w:color w:val="000000"/>
          <w:szCs w:val="22"/>
          <w:u w:val="single" w:color="000000"/>
        </w:rPr>
        <w:t>муниципального образования "Зеленоградский городской округ"</w:t>
      </w:r>
      <w:r w:rsidRPr="00083DC9">
        <w:rPr>
          <w:color w:val="000000"/>
          <w:szCs w:val="22"/>
          <w:u w:color="000000"/>
        </w:rPr>
        <w:t xml:space="preserve"> </w:t>
      </w:r>
      <w:bookmarkEnd w:id="23"/>
    </w:p>
    <w:p w:rsidR="00083DC9" w:rsidRPr="00083DC9" w:rsidRDefault="00083DC9" w:rsidP="00083DC9">
      <w:pPr>
        <w:spacing w:after="162" w:line="259" w:lineRule="auto"/>
        <w:rPr>
          <w:color w:val="000000"/>
          <w:szCs w:val="22"/>
        </w:rPr>
      </w:pPr>
      <w:r w:rsidRPr="00083DC9">
        <w:rPr>
          <w:color w:val="000000"/>
          <w:szCs w:val="22"/>
        </w:rPr>
        <w:t xml:space="preserve"> </w:t>
      </w:r>
    </w:p>
    <w:p w:rsidR="00083DC9" w:rsidRPr="00083DC9" w:rsidRDefault="00083DC9" w:rsidP="00083DC9">
      <w:pPr>
        <w:spacing w:after="160" w:line="259" w:lineRule="auto"/>
        <w:ind w:right="11"/>
        <w:jc w:val="both"/>
        <w:rPr>
          <w:color w:val="000000"/>
          <w:szCs w:val="22"/>
        </w:rPr>
      </w:pPr>
      <w:r w:rsidRPr="00083DC9">
        <w:rPr>
          <w:color w:val="000000"/>
          <w:szCs w:val="22"/>
        </w:rPr>
        <w:t xml:space="preserve">Местные нормативы являются обязательными: </w:t>
      </w:r>
    </w:p>
    <w:p w:rsidR="00083DC9" w:rsidRPr="00083DC9" w:rsidRDefault="00083DC9" w:rsidP="00083DC9">
      <w:pPr>
        <w:spacing w:after="115" w:line="259" w:lineRule="auto"/>
        <w:ind w:right="11"/>
        <w:jc w:val="both"/>
        <w:rPr>
          <w:color w:val="000000"/>
          <w:szCs w:val="22"/>
        </w:rPr>
      </w:pPr>
      <w:r w:rsidRPr="00083DC9">
        <w:rPr>
          <w:color w:val="000000"/>
          <w:szCs w:val="22"/>
        </w:rPr>
        <w:t xml:space="preserve">а) Для органов местного самоуправления муниципального образования "Зеленоградский </w:t>
      </w:r>
    </w:p>
    <w:p w:rsidR="00083DC9" w:rsidRPr="00083DC9" w:rsidRDefault="00083DC9" w:rsidP="00083DC9">
      <w:pPr>
        <w:spacing w:after="26" w:line="375" w:lineRule="auto"/>
        <w:ind w:right="11"/>
        <w:jc w:val="both"/>
        <w:rPr>
          <w:color w:val="000000"/>
          <w:szCs w:val="22"/>
        </w:rPr>
      </w:pPr>
      <w:r w:rsidRPr="00083DC9">
        <w:rPr>
          <w:color w:val="000000"/>
          <w:szCs w:val="22"/>
        </w:rPr>
        <w:t xml:space="preserve">городской округ" при осуществлении полномочий в области градостроительной деятельности по подготовке и утверждению: </w:t>
      </w:r>
    </w:p>
    <w:p w:rsidR="00083DC9" w:rsidRPr="00083DC9" w:rsidRDefault="00083DC9" w:rsidP="00083DC9">
      <w:pPr>
        <w:numPr>
          <w:ilvl w:val="0"/>
          <w:numId w:val="5"/>
        </w:numPr>
        <w:spacing w:after="158" w:line="259" w:lineRule="auto"/>
        <w:ind w:right="11" w:firstLine="670"/>
        <w:jc w:val="both"/>
        <w:rPr>
          <w:color w:val="000000"/>
          <w:szCs w:val="22"/>
        </w:rPr>
      </w:pPr>
      <w:r w:rsidRPr="00083DC9">
        <w:rPr>
          <w:color w:val="000000"/>
          <w:szCs w:val="22"/>
        </w:rPr>
        <w:t xml:space="preserve">генерального плана городского округа, изменений в генеральный план; </w:t>
      </w:r>
    </w:p>
    <w:p w:rsidR="00083DC9" w:rsidRPr="00083DC9" w:rsidRDefault="00083DC9" w:rsidP="00083DC9">
      <w:pPr>
        <w:numPr>
          <w:ilvl w:val="0"/>
          <w:numId w:val="5"/>
        </w:numPr>
        <w:spacing w:after="162" w:line="259" w:lineRule="auto"/>
        <w:ind w:right="11" w:firstLine="670"/>
        <w:jc w:val="both"/>
        <w:rPr>
          <w:color w:val="000000"/>
          <w:szCs w:val="22"/>
        </w:rPr>
      </w:pPr>
      <w:r w:rsidRPr="00083DC9">
        <w:rPr>
          <w:color w:val="000000"/>
          <w:szCs w:val="22"/>
        </w:rPr>
        <w:t xml:space="preserve">документации по планировке территории; </w:t>
      </w:r>
    </w:p>
    <w:p w:rsidR="00083DC9" w:rsidRPr="00083DC9" w:rsidRDefault="00083DC9" w:rsidP="00083DC9">
      <w:pPr>
        <w:numPr>
          <w:ilvl w:val="0"/>
          <w:numId w:val="5"/>
        </w:numPr>
        <w:spacing w:after="26" w:line="375" w:lineRule="auto"/>
        <w:ind w:right="11" w:firstLine="670"/>
        <w:jc w:val="both"/>
        <w:rPr>
          <w:color w:val="000000"/>
          <w:szCs w:val="22"/>
        </w:rPr>
      </w:pPr>
      <w:r w:rsidRPr="00083DC9">
        <w:rPr>
          <w:color w:val="000000"/>
          <w:szCs w:val="22"/>
        </w:rPr>
        <w:t xml:space="preserve">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  - условий аукционов на право заключить договор о развитии застроенной территории. б) Для победителей аукционов: </w:t>
      </w:r>
    </w:p>
    <w:p w:rsidR="00083DC9" w:rsidRPr="00083DC9" w:rsidRDefault="00083DC9" w:rsidP="00083DC9">
      <w:pPr>
        <w:numPr>
          <w:ilvl w:val="0"/>
          <w:numId w:val="5"/>
        </w:numPr>
        <w:spacing w:after="26" w:line="375" w:lineRule="auto"/>
        <w:ind w:right="11" w:firstLine="670"/>
        <w:jc w:val="both"/>
        <w:rPr>
          <w:color w:val="000000"/>
          <w:szCs w:val="22"/>
        </w:rPr>
      </w:pPr>
      <w:r w:rsidRPr="00083DC9">
        <w:rPr>
          <w:color w:val="000000"/>
          <w:szCs w:val="22"/>
        </w:rPr>
        <w:t xml:space="preserve">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  </w:t>
      </w:r>
    </w:p>
    <w:p w:rsidR="00083DC9" w:rsidRPr="00083DC9" w:rsidRDefault="00083DC9" w:rsidP="00083DC9">
      <w:pPr>
        <w:numPr>
          <w:ilvl w:val="0"/>
          <w:numId w:val="5"/>
        </w:numPr>
        <w:spacing w:after="2" w:line="375" w:lineRule="auto"/>
        <w:ind w:right="11" w:firstLine="670"/>
        <w:jc w:val="both"/>
        <w:rPr>
          <w:color w:val="000000"/>
          <w:szCs w:val="22"/>
        </w:rPr>
      </w:pPr>
      <w:r w:rsidRPr="00083DC9">
        <w:rPr>
          <w:color w:val="000000"/>
          <w:szCs w:val="22"/>
        </w:rPr>
        <w:t xml:space="preserve">на право заключить договор о развитии застроенной территории (в случае наличия соответствующих требований в условиях аукциона и договорах  о развитии застроенных территорий); </w:t>
      </w:r>
    </w:p>
    <w:p w:rsidR="00083DC9" w:rsidRPr="00083DC9" w:rsidRDefault="00083DC9" w:rsidP="00083DC9">
      <w:pPr>
        <w:spacing w:after="159" w:line="259" w:lineRule="auto"/>
        <w:ind w:right="11"/>
        <w:jc w:val="both"/>
        <w:rPr>
          <w:color w:val="000000"/>
          <w:szCs w:val="22"/>
        </w:rPr>
      </w:pPr>
      <w:r w:rsidRPr="00083DC9">
        <w:rPr>
          <w:color w:val="000000"/>
          <w:szCs w:val="22"/>
        </w:rPr>
        <w:t xml:space="preserve">в) Для разработчиков проектов генерального плана городского округа, изменений </w:t>
      </w:r>
      <w:proofErr w:type="gramStart"/>
      <w:r w:rsidRPr="00083DC9">
        <w:rPr>
          <w:color w:val="000000"/>
          <w:szCs w:val="22"/>
        </w:rPr>
        <w:t>в</w:t>
      </w:r>
      <w:proofErr w:type="gramEnd"/>
      <w:r w:rsidRPr="00083DC9">
        <w:rPr>
          <w:color w:val="000000"/>
          <w:szCs w:val="22"/>
        </w:rPr>
        <w:t xml:space="preserve"> </w:t>
      </w:r>
    </w:p>
    <w:p w:rsidR="00083DC9" w:rsidRPr="00083DC9" w:rsidRDefault="00083DC9" w:rsidP="00083DC9">
      <w:pPr>
        <w:spacing w:after="144" w:line="259" w:lineRule="auto"/>
        <w:ind w:right="11"/>
        <w:jc w:val="both"/>
        <w:rPr>
          <w:color w:val="000000"/>
          <w:szCs w:val="22"/>
        </w:rPr>
      </w:pPr>
      <w:r w:rsidRPr="00083DC9">
        <w:rPr>
          <w:color w:val="000000"/>
          <w:szCs w:val="22"/>
        </w:rPr>
        <w:t xml:space="preserve">генеральный план, документации по планировке территории; </w:t>
      </w:r>
    </w:p>
    <w:p w:rsidR="00083DC9" w:rsidRPr="00083DC9" w:rsidRDefault="00083DC9" w:rsidP="00083DC9">
      <w:pPr>
        <w:tabs>
          <w:tab w:val="center" w:pos="769"/>
          <w:tab w:val="center" w:pos="1409"/>
          <w:tab w:val="center" w:pos="2531"/>
          <w:tab w:val="center" w:pos="3813"/>
          <w:tab w:val="center" w:pos="5375"/>
          <w:tab w:val="center" w:pos="7433"/>
          <w:tab w:val="right" w:pos="9937"/>
        </w:tabs>
        <w:spacing w:after="163" w:line="259" w:lineRule="auto"/>
        <w:rPr>
          <w:color w:val="000000"/>
          <w:szCs w:val="22"/>
        </w:rPr>
      </w:pPr>
      <w:r w:rsidRPr="00083DC9">
        <w:rPr>
          <w:rFonts w:ascii="Calibri" w:eastAsia="Calibri" w:hAnsi="Calibri" w:cs="Calibri"/>
          <w:color w:val="000000"/>
          <w:sz w:val="22"/>
          <w:szCs w:val="22"/>
        </w:rPr>
        <w:tab/>
      </w:r>
      <w:r w:rsidRPr="00083DC9">
        <w:rPr>
          <w:color w:val="000000"/>
          <w:szCs w:val="22"/>
        </w:rPr>
        <w:t xml:space="preserve">г) </w:t>
      </w:r>
      <w:r w:rsidRPr="00083DC9">
        <w:rPr>
          <w:color w:val="000000"/>
          <w:szCs w:val="22"/>
        </w:rPr>
        <w:tab/>
        <w:t xml:space="preserve">Для </w:t>
      </w:r>
      <w:r w:rsidRPr="00083DC9">
        <w:rPr>
          <w:color w:val="000000"/>
          <w:szCs w:val="22"/>
        </w:rPr>
        <w:tab/>
        <w:t xml:space="preserve">разработки </w:t>
      </w:r>
      <w:r w:rsidRPr="00083DC9">
        <w:rPr>
          <w:color w:val="000000"/>
          <w:szCs w:val="22"/>
        </w:rPr>
        <w:tab/>
        <w:t xml:space="preserve">правил </w:t>
      </w:r>
      <w:r w:rsidRPr="00083DC9">
        <w:rPr>
          <w:color w:val="000000"/>
          <w:szCs w:val="22"/>
        </w:rPr>
        <w:tab/>
        <w:t xml:space="preserve">благоустройства </w:t>
      </w:r>
      <w:r w:rsidRPr="00083DC9">
        <w:rPr>
          <w:color w:val="000000"/>
          <w:szCs w:val="22"/>
        </w:rPr>
        <w:tab/>
        <w:t xml:space="preserve">муниципального </w:t>
      </w:r>
      <w:r w:rsidRPr="00083DC9">
        <w:rPr>
          <w:color w:val="000000"/>
          <w:szCs w:val="22"/>
        </w:rPr>
        <w:tab/>
        <w:t xml:space="preserve">образования </w:t>
      </w:r>
    </w:p>
    <w:p w:rsidR="00083DC9" w:rsidRPr="00083DC9" w:rsidRDefault="00083DC9" w:rsidP="00083DC9">
      <w:pPr>
        <w:spacing w:after="115" w:line="259" w:lineRule="auto"/>
        <w:ind w:right="11"/>
        <w:jc w:val="both"/>
        <w:rPr>
          <w:color w:val="000000"/>
          <w:szCs w:val="22"/>
        </w:rPr>
      </w:pPr>
      <w:r w:rsidRPr="00083DC9">
        <w:rPr>
          <w:color w:val="000000"/>
          <w:szCs w:val="22"/>
        </w:rPr>
        <w:t xml:space="preserve">"Зеленоградский городской округ"; </w:t>
      </w:r>
    </w:p>
    <w:p w:rsidR="00083DC9" w:rsidRPr="00083DC9" w:rsidRDefault="00083DC9" w:rsidP="00083DC9">
      <w:pPr>
        <w:spacing w:line="259" w:lineRule="auto"/>
        <w:rPr>
          <w:color w:val="000000"/>
          <w:szCs w:val="22"/>
        </w:rPr>
      </w:pPr>
      <w:r w:rsidRPr="00083DC9">
        <w:rPr>
          <w:color w:val="000000"/>
          <w:szCs w:val="22"/>
        </w:rPr>
        <w:t xml:space="preserve"> </w:t>
      </w:r>
    </w:p>
    <w:p w:rsidR="00083DC9" w:rsidRPr="00083DC9" w:rsidRDefault="00083DC9" w:rsidP="00083DC9">
      <w:pPr>
        <w:spacing w:after="112" w:line="259" w:lineRule="auto"/>
        <w:ind w:right="11"/>
        <w:jc w:val="both"/>
        <w:rPr>
          <w:color w:val="000000"/>
          <w:szCs w:val="22"/>
        </w:rPr>
      </w:pPr>
      <w:r w:rsidRPr="00083DC9">
        <w:rPr>
          <w:color w:val="000000"/>
          <w:szCs w:val="22"/>
        </w:rPr>
        <w:t xml:space="preserve">Значения местных нормативов учитываются при подготовке:  </w:t>
      </w:r>
    </w:p>
    <w:p w:rsidR="00083DC9" w:rsidRPr="00083DC9" w:rsidRDefault="00083DC9" w:rsidP="00D62D5D">
      <w:pPr>
        <w:spacing w:after="133" w:line="265" w:lineRule="auto"/>
        <w:ind w:right="8"/>
        <w:jc w:val="center"/>
        <w:rPr>
          <w:color w:val="000000"/>
          <w:szCs w:val="22"/>
        </w:rPr>
      </w:pPr>
      <w:r w:rsidRPr="00083DC9">
        <w:rPr>
          <w:color w:val="000000"/>
          <w:szCs w:val="22"/>
        </w:rPr>
        <w:t xml:space="preserve">а) решений по внесению изменений в градостроительные регламенты, установленные </w:t>
      </w:r>
    </w:p>
    <w:p w:rsidR="00083DC9" w:rsidRPr="00083DC9" w:rsidRDefault="00083DC9" w:rsidP="00083DC9">
      <w:pPr>
        <w:spacing w:after="112" w:line="259" w:lineRule="auto"/>
        <w:ind w:right="11"/>
        <w:jc w:val="both"/>
        <w:rPr>
          <w:color w:val="000000"/>
          <w:szCs w:val="22"/>
        </w:rPr>
      </w:pPr>
      <w:r w:rsidRPr="00083DC9">
        <w:rPr>
          <w:color w:val="000000"/>
          <w:szCs w:val="22"/>
        </w:rPr>
        <w:t xml:space="preserve">Правилами землепользования и застройки </w:t>
      </w:r>
      <w:proofErr w:type="gramStart"/>
      <w:r w:rsidRPr="00083DC9">
        <w:rPr>
          <w:color w:val="000000"/>
          <w:szCs w:val="22"/>
        </w:rPr>
        <w:t>в</w:t>
      </w:r>
      <w:proofErr w:type="gramEnd"/>
      <w:r w:rsidRPr="00083DC9">
        <w:rPr>
          <w:color w:val="000000"/>
          <w:szCs w:val="22"/>
        </w:rPr>
        <w:t xml:space="preserve"> </w:t>
      </w:r>
      <w:proofErr w:type="gramStart"/>
      <w:r w:rsidRPr="00083DC9">
        <w:rPr>
          <w:color w:val="000000"/>
          <w:szCs w:val="22"/>
        </w:rPr>
        <w:t>Зеленоградском</w:t>
      </w:r>
      <w:proofErr w:type="gramEnd"/>
      <w:r w:rsidRPr="00083DC9">
        <w:rPr>
          <w:color w:val="000000"/>
          <w:szCs w:val="22"/>
        </w:rPr>
        <w:t xml:space="preserve"> городском округе; </w:t>
      </w:r>
    </w:p>
    <w:p w:rsidR="00083DC9" w:rsidRPr="00083DC9" w:rsidRDefault="00083DC9" w:rsidP="00083DC9">
      <w:pPr>
        <w:spacing w:line="375" w:lineRule="auto"/>
        <w:ind w:right="11"/>
        <w:jc w:val="both"/>
        <w:rPr>
          <w:color w:val="000000"/>
          <w:szCs w:val="22"/>
        </w:rPr>
      </w:pPr>
      <w:r w:rsidRPr="00083DC9">
        <w:rPr>
          <w:color w:val="000000"/>
          <w:szCs w:val="22"/>
        </w:rPr>
        <w:t xml:space="preserve">б) заключений органа, уполномоченного в области архитектуры и строительства по предоставлению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 </w:t>
      </w:r>
    </w:p>
    <w:p w:rsidR="00083DC9" w:rsidRPr="00083DC9" w:rsidRDefault="00083DC9" w:rsidP="00083DC9">
      <w:pPr>
        <w:spacing w:after="161" w:line="259" w:lineRule="auto"/>
        <w:rPr>
          <w:color w:val="000000"/>
          <w:szCs w:val="22"/>
        </w:rPr>
      </w:pPr>
      <w:r w:rsidRPr="00083DC9">
        <w:rPr>
          <w:color w:val="000000"/>
          <w:szCs w:val="22"/>
        </w:rPr>
        <w:t xml:space="preserve"> </w:t>
      </w:r>
    </w:p>
    <w:p w:rsidR="00083DC9" w:rsidRDefault="00083DC9" w:rsidP="00D62D5D">
      <w:pPr>
        <w:keepNext/>
        <w:keepLines/>
        <w:spacing w:after="154" w:line="265" w:lineRule="auto"/>
        <w:ind w:right="20"/>
        <w:jc w:val="center"/>
        <w:outlineLvl w:val="2"/>
        <w:rPr>
          <w:color w:val="000000"/>
          <w:szCs w:val="22"/>
          <w:u w:color="000000"/>
        </w:rPr>
      </w:pPr>
      <w:bookmarkStart w:id="24" w:name="_Toc98512"/>
      <w:r w:rsidRPr="00083DC9">
        <w:rPr>
          <w:color w:val="000000"/>
          <w:szCs w:val="22"/>
          <w:u w:val="single" w:color="000000"/>
        </w:rPr>
        <w:lastRenderedPageBreak/>
        <w:t>2.2.</w:t>
      </w:r>
      <w:r w:rsidRPr="00083DC9">
        <w:rPr>
          <w:rFonts w:ascii="Arial" w:eastAsia="Arial" w:hAnsi="Arial" w:cs="Arial"/>
          <w:color w:val="000000"/>
          <w:szCs w:val="22"/>
          <w:u w:color="000000"/>
        </w:rPr>
        <w:t xml:space="preserve"> </w:t>
      </w:r>
      <w:r w:rsidRPr="00083DC9">
        <w:rPr>
          <w:color w:val="000000"/>
          <w:szCs w:val="22"/>
          <w:u w:val="single" w:color="000000"/>
        </w:rPr>
        <w:t>Правила применения местных нормативов градостроительного проектирования</w:t>
      </w:r>
      <w:r w:rsidRPr="00083DC9">
        <w:rPr>
          <w:color w:val="000000"/>
          <w:szCs w:val="22"/>
          <w:u w:color="000000"/>
        </w:rPr>
        <w:t xml:space="preserve"> </w:t>
      </w:r>
      <w:r w:rsidRPr="00083DC9">
        <w:rPr>
          <w:color w:val="000000"/>
          <w:szCs w:val="22"/>
          <w:u w:val="single" w:color="000000"/>
        </w:rPr>
        <w:t>муниципального образования "Зеленоградский городской округ"</w:t>
      </w:r>
      <w:r w:rsidRPr="00083DC9">
        <w:rPr>
          <w:color w:val="000000"/>
          <w:szCs w:val="22"/>
          <w:u w:color="000000"/>
        </w:rPr>
        <w:t xml:space="preserve"> </w:t>
      </w:r>
      <w:bookmarkEnd w:id="24"/>
    </w:p>
    <w:p w:rsidR="00D62D5D" w:rsidRPr="00D62D5D" w:rsidRDefault="00D62D5D" w:rsidP="00D62D5D">
      <w:pPr>
        <w:keepNext/>
        <w:keepLines/>
        <w:spacing w:after="154" w:line="265" w:lineRule="auto"/>
        <w:ind w:right="20"/>
        <w:jc w:val="center"/>
        <w:outlineLvl w:val="2"/>
        <w:rPr>
          <w:color w:val="000000"/>
          <w:szCs w:val="22"/>
          <w:u w:val="single" w:color="000000"/>
        </w:rPr>
      </w:pPr>
    </w:p>
    <w:p w:rsidR="00083DC9" w:rsidRPr="00083DC9" w:rsidRDefault="00083DC9" w:rsidP="00083DC9">
      <w:pPr>
        <w:spacing w:line="375" w:lineRule="auto"/>
        <w:ind w:right="11"/>
        <w:jc w:val="both"/>
        <w:rPr>
          <w:color w:val="000000"/>
          <w:szCs w:val="22"/>
        </w:rPr>
      </w:pPr>
      <w:proofErr w:type="gramStart"/>
      <w:r w:rsidRPr="00083DC9">
        <w:rPr>
          <w:color w:val="000000"/>
          <w:szCs w:val="22"/>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w:t>
      </w:r>
      <w:proofErr w:type="gramEnd"/>
      <w:r w:rsidRPr="00083DC9">
        <w:rPr>
          <w:color w:val="000000"/>
          <w:szCs w:val="22"/>
        </w:rPr>
        <w:t xml:space="preserve">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 </w:t>
      </w:r>
    </w:p>
    <w:p w:rsidR="00083DC9" w:rsidRPr="00083DC9" w:rsidRDefault="00083DC9" w:rsidP="00083DC9">
      <w:pPr>
        <w:spacing w:line="375" w:lineRule="auto"/>
        <w:ind w:right="11"/>
        <w:jc w:val="both"/>
        <w:rPr>
          <w:color w:val="000000"/>
          <w:szCs w:val="22"/>
        </w:rPr>
      </w:pPr>
      <w:proofErr w:type="gramStart"/>
      <w:r w:rsidRPr="00083DC9">
        <w:rPr>
          <w:color w:val="000000"/>
          <w:szCs w:val="22"/>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083DC9">
        <w:rPr>
          <w:color w:val="000000"/>
          <w:szCs w:val="22"/>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083DC9" w:rsidRPr="00083DC9" w:rsidRDefault="00083DC9" w:rsidP="00083DC9">
      <w:pPr>
        <w:spacing w:after="26" w:line="375" w:lineRule="auto"/>
        <w:ind w:right="11"/>
        <w:jc w:val="both"/>
        <w:rPr>
          <w:color w:val="000000"/>
          <w:szCs w:val="22"/>
        </w:rPr>
      </w:pPr>
      <w:r w:rsidRPr="00083DC9">
        <w:rPr>
          <w:color w:val="000000"/>
          <w:szCs w:val="22"/>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 </w:t>
      </w:r>
    </w:p>
    <w:p w:rsidR="00083DC9" w:rsidRPr="00083DC9" w:rsidRDefault="00083DC9" w:rsidP="00083DC9">
      <w:pPr>
        <w:spacing w:after="3" w:line="375" w:lineRule="auto"/>
        <w:ind w:right="11"/>
        <w:jc w:val="both"/>
        <w:rPr>
          <w:color w:val="000000"/>
          <w:szCs w:val="22"/>
        </w:rPr>
      </w:pPr>
      <w:proofErr w:type="gramStart"/>
      <w:r w:rsidRPr="00083DC9">
        <w:rPr>
          <w:color w:val="000000"/>
          <w:szCs w:val="22"/>
        </w:rPr>
        <w:t xml:space="preserve">Отдельные показатели местных нормативов градостроительного проектирования муниципального образования "Зеленоградский городской округ"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 </w:t>
      </w:r>
      <w:proofErr w:type="gramEnd"/>
    </w:p>
    <w:p w:rsidR="00083DC9" w:rsidRPr="00083DC9" w:rsidRDefault="00083DC9" w:rsidP="00083DC9">
      <w:pPr>
        <w:spacing w:after="112" w:line="259" w:lineRule="auto"/>
        <w:rPr>
          <w:color w:val="000000"/>
          <w:szCs w:val="22"/>
        </w:rPr>
      </w:pPr>
      <w:r w:rsidRPr="00083DC9">
        <w:rPr>
          <w:color w:val="000000"/>
          <w:szCs w:val="22"/>
        </w:rPr>
        <w:t xml:space="preserve"> </w:t>
      </w:r>
    </w:p>
    <w:p w:rsidR="00083DC9" w:rsidRPr="00083DC9" w:rsidRDefault="00083DC9" w:rsidP="00083DC9">
      <w:pPr>
        <w:spacing w:after="26" w:line="375" w:lineRule="auto"/>
        <w:ind w:right="11"/>
        <w:jc w:val="both"/>
        <w:rPr>
          <w:color w:val="000000"/>
          <w:szCs w:val="22"/>
        </w:rPr>
      </w:pPr>
      <w:r w:rsidRPr="00083DC9">
        <w:rPr>
          <w:color w:val="000000"/>
          <w:szCs w:val="22"/>
        </w:rPr>
        <w:lastRenderedPageBreak/>
        <w:t xml:space="preserve">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 </w:t>
      </w:r>
    </w:p>
    <w:p w:rsidR="00083DC9" w:rsidRPr="00083DC9" w:rsidRDefault="00083DC9" w:rsidP="00083DC9">
      <w:pPr>
        <w:numPr>
          <w:ilvl w:val="0"/>
          <w:numId w:val="6"/>
        </w:numPr>
        <w:spacing w:after="26" w:line="375" w:lineRule="auto"/>
        <w:ind w:right="11" w:firstLine="670"/>
        <w:jc w:val="both"/>
        <w:rPr>
          <w:color w:val="000000"/>
          <w:szCs w:val="22"/>
        </w:rPr>
      </w:pPr>
      <w:r w:rsidRPr="00083DC9">
        <w:rPr>
          <w:color w:val="000000"/>
          <w:szCs w:val="22"/>
        </w:rPr>
        <w:t xml:space="preserve">местоположение объектов местного значения городского округа, существующих и планируемых к размещению, в том числе –  объектов ГО и ЧС (по сведениям структурного подразделения органов местного самоуправления, уполномоченных на решение задач в области гражданской обороны); </w:t>
      </w:r>
    </w:p>
    <w:p w:rsidR="00083DC9" w:rsidRPr="00083DC9" w:rsidRDefault="00083DC9" w:rsidP="00083DC9">
      <w:pPr>
        <w:numPr>
          <w:ilvl w:val="0"/>
          <w:numId w:val="6"/>
        </w:numPr>
        <w:spacing w:after="26" w:line="375" w:lineRule="auto"/>
        <w:ind w:right="11" w:firstLine="670"/>
        <w:jc w:val="both"/>
        <w:rPr>
          <w:color w:val="000000"/>
          <w:szCs w:val="22"/>
        </w:rPr>
      </w:pPr>
      <w:r w:rsidRPr="00083DC9">
        <w:rPr>
          <w:color w:val="000000"/>
          <w:szCs w:val="22"/>
        </w:rPr>
        <w:t xml:space="preserve">границы зон с особыми условиями использования территорий, границы зон особого нормирования местных нормативов градостроительного проектирования; </w:t>
      </w:r>
    </w:p>
    <w:p w:rsidR="00083DC9" w:rsidRPr="00083DC9" w:rsidRDefault="00083DC9" w:rsidP="00083DC9">
      <w:pPr>
        <w:numPr>
          <w:ilvl w:val="0"/>
          <w:numId w:val="6"/>
        </w:numPr>
        <w:spacing w:after="112" w:line="259" w:lineRule="auto"/>
        <w:ind w:right="11" w:firstLine="670"/>
        <w:jc w:val="both"/>
        <w:rPr>
          <w:color w:val="000000"/>
          <w:szCs w:val="22"/>
        </w:rPr>
      </w:pPr>
      <w:r w:rsidRPr="00083DC9">
        <w:rPr>
          <w:color w:val="000000"/>
          <w:szCs w:val="22"/>
        </w:rPr>
        <w:t xml:space="preserve">информация прочих градостроительных и транспортных разработок. </w:t>
      </w:r>
    </w:p>
    <w:p w:rsidR="00083DC9" w:rsidRPr="00083DC9" w:rsidRDefault="00083DC9" w:rsidP="00D62D5D">
      <w:pPr>
        <w:spacing w:line="375" w:lineRule="auto"/>
        <w:ind w:right="11"/>
        <w:jc w:val="both"/>
        <w:rPr>
          <w:color w:val="000000"/>
          <w:szCs w:val="22"/>
        </w:rPr>
      </w:pPr>
      <w:r w:rsidRPr="00083DC9">
        <w:rPr>
          <w:color w:val="000000"/>
          <w:szCs w:val="22"/>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в генера</w:t>
      </w:r>
      <w:r w:rsidR="00D62D5D">
        <w:rPr>
          <w:color w:val="000000"/>
          <w:szCs w:val="22"/>
        </w:rPr>
        <w:t xml:space="preserve">льный план) городского округа. </w:t>
      </w:r>
    </w:p>
    <w:p w:rsidR="00083DC9" w:rsidRPr="00083DC9" w:rsidRDefault="00083DC9" w:rsidP="00083DC9">
      <w:pPr>
        <w:spacing w:after="26" w:line="375" w:lineRule="auto"/>
        <w:ind w:right="11"/>
        <w:jc w:val="both"/>
        <w:rPr>
          <w:color w:val="000000"/>
          <w:szCs w:val="22"/>
        </w:rPr>
      </w:pPr>
      <w:r w:rsidRPr="00083DC9">
        <w:rPr>
          <w:color w:val="000000"/>
          <w:szCs w:val="22"/>
        </w:rPr>
        <w:t xml:space="preserve">В материалы по обоснованию проектов планировки территорий муниципального образования "Зеленоградский городской округ",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 </w:t>
      </w:r>
    </w:p>
    <w:p w:rsidR="00083DC9" w:rsidRPr="00083DC9" w:rsidRDefault="00083DC9" w:rsidP="00083DC9">
      <w:pPr>
        <w:numPr>
          <w:ilvl w:val="0"/>
          <w:numId w:val="6"/>
        </w:numPr>
        <w:spacing w:after="26" w:line="375" w:lineRule="auto"/>
        <w:ind w:right="11" w:firstLine="670"/>
        <w:jc w:val="both"/>
        <w:rPr>
          <w:color w:val="000000"/>
          <w:szCs w:val="22"/>
        </w:rPr>
      </w:pPr>
      <w:r w:rsidRPr="00083DC9">
        <w:rPr>
          <w:color w:val="000000"/>
          <w:szCs w:val="22"/>
        </w:rPr>
        <w:t xml:space="preserve">схема существующих сохраняемых, реконструируемых, ликвидируемых и проектируемых трасс </w:t>
      </w:r>
      <w:proofErr w:type="spellStart"/>
      <w:r w:rsidRPr="00083DC9">
        <w:rPr>
          <w:color w:val="000000"/>
          <w:szCs w:val="22"/>
        </w:rPr>
        <w:t>внеквартальных</w:t>
      </w:r>
      <w:proofErr w:type="spellEnd"/>
      <w:r w:rsidRPr="00083DC9">
        <w:rPr>
          <w:color w:val="000000"/>
          <w:szCs w:val="22"/>
        </w:rPr>
        <w:t xml:space="preserve"> (</w:t>
      </w:r>
      <w:proofErr w:type="spellStart"/>
      <w:r w:rsidRPr="00083DC9">
        <w:rPr>
          <w:color w:val="000000"/>
          <w:szCs w:val="22"/>
        </w:rPr>
        <w:t>внемикрорайонных</w:t>
      </w:r>
      <w:proofErr w:type="spellEnd"/>
      <w:r w:rsidRPr="00083DC9">
        <w:rPr>
          <w:color w:val="000000"/>
          <w:szCs w:val="22"/>
        </w:rPr>
        <w:t xml:space="preserve">)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 </w:t>
      </w:r>
    </w:p>
    <w:p w:rsidR="00083DC9" w:rsidRPr="00083DC9" w:rsidRDefault="00083DC9" w:rsidP="00083DC9">
      <w:pPr>
        <w:numPr>
          <w:ilvl w:val="0"/>
          <w:numId w:val="6"/>
        </w:numPr>
        <w:spacing w:after="26" w:line="375" w:lineRule="auto"/>
        <w:ind w:right="11" w:firstLine="670"/>
        <w:jc w:val="both"/>
        <w:rPr>
          <w:color w:val="000000"/>
          <w:szCs w:val="22"/>
        </w:rPr>
      </w:pPr>
      <w:r w:rsidRPr="00083DC9">
        <w:rPr>
          <w:color w:val="000000"/>
          <w:szCs w:val="22"/>
        </w:rPr>
        <w:t xml:space="preserve">для проектов планировки территорий размером более 3 га - схема планировочной организации территории; </w:t>
      </w:r>
    </w:p>
    <w:p w:rsidR="00083DC9" w:rsidRPr="00D62D5D" w:rsidRDefault="00083DC9" w:rsidP="00D62D5D">
      <w:pPr>
        <w:numPr>
          <w:ilvl w:val="0"/>
          <w:numId w:val="6"/>
        </w:numPr>
        <w:spacing w:after="26" w:line="375" w:lineRule="auto"/>
        <w:ind w:right="11" w:firstLine="670"/>
        <w:jc w:val="both"/>
        <w:rPr>
          <w:color w:val="000000"/>
          <w:szCs w:val="22"/>
        </w:rPr>
      </w:pPr>
      <w:r w:rsidRPr="00083DC9">
        <w:rPr>
          <w:color w:val="000000"/>
          <w:szCs w:val="22"/>
        </w:rPr>
        <w:t xml:space="preserve">материалы в графической форме (схемы) для обоснования границ зон планируемого размещения объектов ГО и ЧС. </w:t>
      </w:r>
    </w:p>
    <w:p w:rsidR="00083DC9" w:rsidRPr="00083DC9" w:rsidRDefault="00083DC9" w:rsidP="00083DC9">
      <w:pPr>
        <w:spacing w:line="375" w:lineRule="auto"/>
        <w:ind w:right="11"/>
        <w:jc w:val="both"/>
        <w:rPr>
          <w:color w:val="000000"/>
          <w:szCs w:val="22"/>
        </w:rPr>
      </w:pPr>
      <w:r w:rsidRPr="00083DC9">
        <w:rPr>
          <w:color w:val="000000"/>
          <w:szCs w:val="22"/>
        </w:rPr>
        <w:t xml:space="preserve">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w:t>
      </w:r>
      <w:proofErr w:type="gramStart"/>
      <w:r w:rsidRPr="00083DC9">
        <w:rPr>
          <w:color w:val="000000"/>
          <w:szCs w:val="22"/>
        </w:rPr>
        <w:t>В случае включения схем из числа указанных выше в состав материалов в графической форме для обоснования</w:t>
      </w:r>
      <w:proofErr w:type="gramEnd"/>
      <w:r w:rsidRPr="00083DC9">
        <w:rPr>
          <w:color w:val="000000"/>
          <w:szCs w:val="22"/>
        </w:rPr>
        <w:t xml:space="preserve"> положений о планировке территории, пояснительная записка материалов по обоснованию проекта должна </w:t>
      </w:r>
      <w:r w:rsidRPr="00083DC9">
        <w:rPr>
          <w:color w:val="000000"/>
          <w:szCs w:val="22"/>
        </w:rPr>
        <w:lastRenderedPageBreak/>
        <w:t>быть</w:t>
      </w:r>
      <w:r w:rsidR="00D62D5D">
        <w:rPr>
          <w:color w:val="000000"/>
          <w:szCs w:val="22"/>
        </w:rPr>
        <w:t xml:space="preserve"> </w:t>
      </w:r>
      <w:r w:rsidRPr="00083DC9">
        <w:rPr>
          <w:color w:val="000000"/>
          <w:szCs w:val="22"/>
        </w:rPr>
        <w:t xml:space="preserve">дополнена соответствующим этим схемам описанием и обоснованием положений, касающихся вопросов планировки территории. </w:t>
      </w:r>
    </w:p>
    <w:p w:rsidR="00083DC9" w:rsidRPr="00083DC9" w:rsidRDefault="00D62D5D" w:rsidP="00D62D5D">
      <w:pPr>
        <w:spacing w:after="112" w:line="259" w:lineRule="auto"/>
        <w:rPr>
          <w:color w:val="000000"/>
          <w:szCs w:val="22"/>
        </w:rPr>
      </w:pPr>
      <w:r>
        <w:rPr>
          <w:color w:val="000000"/>
          <w:szCs w:val="22"/>
        </w:rPr>
        <w:t xml:space="preserve"> </w:t>
      </w:r>
    </w:p>
    <w:p w:rsidR="00083DC9" w:rsidRPr="00083DC9" w:rsidRDefault="00083DC9" w:rsidP="00083DC9">
      <w:pPr>
        <w:spacing w:after="112" w:line="259" w:lineRule="auto"/>
        <w:rPr>
          <w:color w:val="000000"/>
          <w:szCs w:val="22"/>
        </w:rPr>
      </w:pPr>
    </w:p>
    <w:p w:rsidR="00617118" w:rsidRPr="00617118" w:rsidRDefault="006C1CE1" w:rsidP="00D62D5D">
      <w:pPr>
        <w:spacing w:after="115" w:line="259" w:lineRule="auto"/>
        <w:jc w:val="center"/>
        <w:rPr>
          <w:color w:val="000000"/>
          <w:szCs w:val="22"/>
        </w:rPr>
      </w:pPr>
      <w:r>
        <w:rPr>
          <w:b/>
          <w:color w:val="000000"/>
          <w:szCs w:val="22"/>
        </w:rPr>
        <w:t>3</w:t>
      </w:r>
      <w:r w:rsidR="00617118" w:rsidRPr="00D62D5D">
        <w:rPr>
          <w:b/>
          <w:color w:val="000000"/>
          <w:szCs w:val="22"/>
        </w:rPr>
        <w:t>.</w:t>
      </w:r>
      <w:r w:rsidR="00617118">
        <w:rPr>
          <w:color w:val="000000"/>
          <w:szCs w:val="22"/>
        </w:rPr>
        <w:t xml:space="preserve"> </w:t>
      </w:r>
      <w:r w:rsidR="00617118" w:rsidRPr="00617118">
        <w:rPr>
          <w:b/>
          <w:color w:val="000000"/>
          <w:szCs w:val="22"/>
        </w:rPr>
        <w:t>МАТЕРИАЛЫ ПО ОБОСНОВАНИЮ РАСЧЁТНЫХ ПОКАЗАТЕЛЕЙ</w:t>
      </w:r>
    </w:p>
    <w:p w:rsidR="00083DC9" w:rsidRPr="00083DC9" w:rsidRDefault="00083DC9" w:rsidP="00083DC9">
      <w:pPr>
        <w:spacing w:after="115" w:line="259" w:lineRule="auto"/>
        <w:rPr>
          <w:color w:val="000000"/>
          <w:szCs w:val="22"/>
        </w:rPr>
      </w:pPr>
    </w:p>
    <w:p w:rsidR="00083DC9" w:rsidRPr="00083DC9" w:rsidRDefault="00083DC9" w:rsidP="00083DC9">
      <w:pPr>
        <w:spacing w:line="259" w:lineRule="auto"/>
        <w:rPr>
          <w:color w:val="000000"/>
          <w:szCs w:val="22"/>
        </w:rPr>
      </w:pPr>
      <w:r w:rsidRPr="00083DC9">
        <w:rPr>
          <w:color w:val="000000"/>
          <w:szCs w:val="22"/>
        </w:rPr>
        <w:t xml:space="preserve"> </w:t>
      </w:r>
    </w:p>
    <w:p w:rsidR="00617118" w:rsidRPr="00017050" w:rsidRDefault="006C1CE1" w:rsidP="00D62D5D">
      <w:pPr>
        <w:keepNext/>
        <w:keepLines/>
        <w:spacing w:after="166" w:line="259" w:lineRule="auto"/>
        <w:ind w:right="220"/>
        <w:jc w:val="center"/>
        <w:outlineLvl w:val="0"/>
        <w:rPr>
          <w:color w:val="000000"/>
          <w:szCs w:val="22"/>
        </w:rPr>
      </w:pPr>
      <w:r>
        <w:rPr>
          <w:color w:val="000000"/>
          <w:szCs w:val="22"/>
        </w:rPr>
        <w:t>3.</w:t>
      </w:r>
      <w:r w:rsidR="00617118" w:rsidRPr="00017050">
        <w:rPr>
          <w:color w:val="000000"/>
          <w:szCs w:val="22"/>
        </w:rPr>
        <w:t>1.</w:t>
      </w:r>
      <w:r w:rsidR="00617118" w:rsidRPr="00017050">
        <w:rPr>
          <w:rFonts w:ascii="Arial" w:eastAsia="Arial" w:hAnsi="Arial" w:cs="Arial"/>
          <w:color w:val="000000"/>
          <w:szCs w:val="22"/>
        </w:rPr>
        <w:t xml:space="preserve"> </w:t>
      </w:r>
      <w:r w:rsidR="00617118" w:rsidRPr="00017050">
        <w:rPr>
          <w:color w:val="000000"/>
          <w:szCs w:val="22"/>
        </w:rPr>
        <w:t>Общие положения. Перечень нормативных (нормативных правовых) актов и</w:t>
      </w:r>
    </w:p>
    <w:p w:rsidR="00617118" w:rsidRPr="00017050" w:rsidRDefault="00617118" w:rsidP="00D62D5D">
      <w:pPr>
        <w:keepNext/>
        <w:keepLines/>
        <w:spacing w:after="110" w:line="259" w:lineRule="auto"/>
        <w:jc w:val="center"/>
        <w:outlineLvl w:val="0"/>
        <w:rPr>
          <w:color w:val="000000"/>
          <w:szCs w:val="22"/>
        </w:rPr>
      </w:pPr>
      <w:r w:rsidRPr="00017050">
        <w:rPr>
          <w:color w:val="000000"/>
          <w:szCs w:val="22"/>
        </w:rPr>
        <w:t>нормативных технических документов (нормативная база). Цели и задачи</w:t>
      </w:r>
    </w:p>
    <w:p w:rsidR="00617118" w:rsidRPr="00617118" w:rsidRDefault="00D62D5D" w:rsidP="00D62D5D">
      <w:pPr>
        <w:spacing w:after="151" w:line="259" w:lineRule="auto"/>
        <w:rPr>
          <w:color w:val="000000"/>
          <w:szCs w:val="22"/>
        </w:rPr>
      </w:pPr>
      <w:r>
        <w:rPr>
          <w:color w:val="000000"/>
          <w:szCs w:val="22"/>
        </w:rPr>
        <w:t xml:space="preserve"> </w:t>
      </w:r>
      <w:r w:rsidR="00617118" w:rsidRPr="00617118">
        <w:rPr>
          <w:rFonts w:ascii="Calibri" w:eastAsia="Calibri" w:hAnsi="Calibri" w:cs="Calibri"/>
          <w:color w:val="000000"/>
          <w:sz w:val="22"/>
          <w:szCs w:val="22"/>
        </w:rPr>
        <w:tab/>
      </w:r>
      <w:r>
        <w:rPr>
          <w:color w:val="000000"/>
          <w:szCs w:val="22"/>
        </w:rPr>
        <w:t xml:space="preserve"> </w:t>
      </w:r>
    </w:p>
    <w:p w:rsidR="00617118" w:rsidRPr="00617118" w:rsidRDefault="00617118" w:rsidP="00617118">
      <w:pPr>
        <w:spacing w:after="159" w:line="259" w:lineRule="auto"/>
        <w:ind w:right="2"/>
        <w:jc w:val="both"/>
        <w:rPr>
          <w:color w:val="000000"/>
          <w:szCs w:val="22"/>
        </w:rPr>
      </w:pPr>
      <w:proofErr w:type="gramStart"/>
      <w:r w:rsidRPr="00617118">
        <w:rPr>
          <w:color w:val="000000"/>
          <w:szCs w:val="22"/>
        </w:rPr>
        <w:t xml:space="preserve">Местные нормативы градостроительного проектирования (далее также "нормативы" </w:t>
      </w:r>
      <w:proofErr w:type="gramEnd"/>
    </w:p>
    <w:p w:rsidR="00617118" w:rsidRPr="00617118" w:rsidRDefault="00617118" w:rsidP="00D62D5D">
      <w:pPr>
        <w:spacing w:after="12" w:line="388" w:lineRule="auto"/>
        <w:ind w:right="210"/>
        <w:jc w:val="both"/>
        <w:rPr>
          <w:color w:val="000000"/>
          <w:szCs w:val="22"/>
        </w:rPr>
      </w:pPr>
      <w:r w:rsidRPr="00617118">
        <w:rPr>
          <w:color w:val="000000"/>
          <w:szCs w:val="22"/>
        </w:rPr>
        <w:t xml:space="preserve">("настоящие нормативы")) муниципального образования "Зеленоградский городской округ" (далее также "Зеленоградский городской округ", "городской округ") разработаны в целях обеспечения благоприятных условий жизнедеятельности человека в ходе </w:t>
      </w:r>
      <w:proofErr w:type="gramStart"/>
      <w:r w:rsidRPr="00617118">
        <w:rPr>
          <w:color w:val="000000"/>
          <w:szCs w:val="22"/>
        </w:rPr>
        <w:t>реализации полномочий органов местного самоуправления городского округа</w:t>
      </w:r>
      <w:proofErr w:type="gramEnd"/>
      <w:r w:rsidRPr="00617118">
        <w:rPr>
          <w:color w:val="000000"/>
          <w:szCs w:val="22"/>
        </w:rPr>
        <w:t xml:space="preserve"> по решению вопросов местного значения городского округа. В указанных целях нормативами устанавливаются расчетные показатели минимально допустимого уровня обеспеченности объектами местного муниципального значения населения городского округа и расчетные показатели максимально допустимого уровня территориальной доступности таких объектов дл</w:t>
      </w:r>
      <w:r w:rsidR="00D62D5D">
        <w:rPr>
          <w:color w:val="000000"/>
          <w:szCs w:val="22"/>
        </w:rPr>
        <w:t xml:space="preserve">я населения городского округа. </w:t>
      </w:r>
    </w:p>
    <w:p w:rsidR="00617118" w:rsidRPr="00617118" w:rsidRDefault="00617118" w:rsidP="00617118">
      <w:pPr>
        <w:spacing w:after="12" w:line="388" w:lineRule="auto"/>
        <w:ind w:right="211"/>
        <w:jc w:val="both"/>
        <w:rPr>
          <w:color w:val="000000"/>
          <w:szCs w:val="22"/>
        </w:rPr>
      </w:pPr>
      <w:r w:rsidRPr="00617118">
        <w:rPr>
          <w:color w:val="000000"/>
          <w:szCs w:val="22"/>
        </w:rPr>
        <w:t xml:space="preserve">Подготовка местных нормативов градостроительного проектирования Зеленоградского городского округа осуществлена с учетом требований нормативных правовых, нормативных технических документов, перечисленных в разделе </w:t>
      </w:r>
      <w:r w:rsidR="00AF4842">
        <w:rPr>
          <w:color w:val="000000"/>
          <w:szCs w:val="22"/>
        </w:rPr>
        <w:t>3</w:t>
      </w:r>
      <w:r w:rsidRPr="00617118">
        <w:rPr>
          <w:color w:val="000000"/>
          <w:szCs w:val="22"/>
        </w:rPr>
        <w:t xml:space="preserve">.2. "Нормативная база" материалов по обоснованию расчётных показателей местных нормативов градостроительного проектирования. </w:t>
      </w:r>
    </w:p>
    <w:p w:rsidR="00617118" w:rsidRPr="00617118" w:rsidRDefault="00617118" w:rsidP="00D62D5D">
      <w:pPr>
        <w:spacing w:after="12" w:line="388" w:lineRule="auto"/>
        <w:ind w:right="209"/>
        <w:jc w:val="both"/>
        <w:rPr>
          <w:color w:val="000000"/>
          <w:szCs w:val="22"/>
        </w:rPr>
      </w:pPr>
      <w:r w:rsidRPr="00617118">
        <w:rPr>
          <w:color w:val="000000"/>
          <w:szCs w:val="22"/>
        </w:rPr>
        <w:t>Подготовка местных нормативов градостроительного проектирования Зеленоградского городского округа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w:t>
      </w:r>
      <w:r w:rsidR="00D62D5D">
        <w:rPr>
          <w:color w:val="000000"/>
          <w:szCs w:val="22"/>
        </w:rPr>
        <w:t xml:space="preserve">есованных лиц. </w:t>
      </w:r>
    </w:p>
    <w:p w:rsidR="00617118" w:rsidRPr="00617118" w:rsidRDefault="00617118" w:rsidP="00617118">
      <w:pPr>
        <w:spacing w:after="12" w:line="388" w:lineRule="auto"/>
        <w:ind w:right="209"/>
        <w:jc w:val="both"/>
        <w:rPr>
          <w:color w:val="000000"/>
          <w:szCs w:val="22"/>
        </w:rPr>
      </w:pPr>
      <w:r w:rsidRPr="00617118">
        <w:rPr>
          <w:color w:val="000000"/>
          <w:szCs w:val="22"/>
        </w:rPr>
        <w:t xml:space="preserve">Местные нормативы градостроительного проектирования города Зеленоградского городского округа подготовлены на основании постановления администрации муниципального образования "Зеленоградский городской округ" от 18 июля 2016 г. № 1598 "О подготовке </w:t>
      </w:r>
      <w:r w:rsidRPr="00617118">
        <w:rPr>
          <w:color w:val="000000"/>
          <w:szCs w:val="22"/>
        </w:rPr>
        <w:lastRenderedPageBreak/>
        <w:t xml:space="preserve">проекта местных нормативов градостроительного проектирования муниципального образования "Зеленоградский городской округ". </w:t>
      </w:r>
    </w:p>
    <w:p w:rsidR="00617118" w:rsidRPr="00617118" w:rsidRDefault="00617118" w:rsidP="00617118">
      <w:pPr>
        <w:spacing w:after="12" w:line="388" w:lineRule="auto"/>
        <w:ind w:right="209"/>
        <w:jc w:val="both"/>
        <w:rPr>
          <w:color w:val="000000"/>
          <w:szCs w:val="22"/>
        </w:rPr>
      </w:pPr>
      <w:r w:rsidRPr="00617118">
        <w:rPr>
          <w:color w:val="000000"/>
          <w:szCs w:val="22"/>
        </w:rPr>
        <w:t xml:space="preserve">Местные нормативы градостроительного проектирования Зеленоградского городского округа подготовлены в соответствии со </w:t>
      </w:r>
      <w:proofErr w:type="spellStart"/>
      <w:r w:rsidRPr="00617118">
        <w:rPr>
          <w:color w:val="000000"/>
          <w:szCs w:val="22"/>
        </w:rPr>
        <w:t>ст.ст</w:t>
      </w:r>
      <w:proofErr w:type="spellEnd"/>
      <w:r w:rsidRPr="00617118">
        <w:rPr>
          <w:color w:val="000000"/>
          <w:szCs w:val="22"/>
        </w:rPr>
        <w:t xml:space="preserve">. 8, 29.2, 29.4 Градостроительного кодекса Российской Федерации, статьей 16 федерального закона от 06.10.2003 №131-ФЗ "Об общих принципах организации местного самоуправления в Российской Федерации". </w:t>
      </w:r>
    </w:p>
    <w:p w:rsidR="00617118" w:rsidRPr="00617118" w:rsidRDefault="00D62D5D" w:rsidP="00D62D5D">
      <w:pPr>
        <w:spacing w:after="115" w:line="259" w:lineRule="auto"/>
        <w:ind w:right="2"/>
        <w:jc w:val="both"/>
        <w:rPr>
          <w:color w:val="000000"/>
          <w:szCs w:val="22"/>
        </w:rPr>
      </w:pPr>
      <w:r>
        <w:rPr>
          <w:color w:val="000000"/>
          <w:szCs w:val="22"/>
        </w:rPr>
        <w:t xml:space="preserve">Сведения о разработчике:  </w:t>
      </w:r>
    </w:p>
    <w:p w:rsidR="00617118" w:rsidRPr="00617118" w:rsidRDefault="00617118" w:rsidP="00D62D5D">
      <w:pPr>
        <w:spacing w:after="12" w:line="388" w:lineRule="auto"/>
        <w:ind w:right="2"/>
        <w:jc w:val="both"/>
        <w:rPr>
          <w:color w:val="000000"/>
          <w:szCs w:val="22"/>
        </w:rPr>
      </w:pPr>
      <w:r w:rsidRPr="00617118">
        <w:rPr>
          <w:color w:val="000000"/>
          <w:szCs w:val="22"/>
        </w:rPr>
        <w:t xml:space="preserve">- местные нормативы градостроительного проектирования Зеленоградского </w:t>
      </w:r>
      <w:r w:rsidR="00D62D5D">
        <w:rPr>
          <w:color w:val="000000"/>
          <w:szCs w:val="22"/>
        </w:rPr>
        <w:t xml:space="preserve">городского округа подготовлены </w:t>
      </w:r>
      <w:r w:rsidRPr="00617118">
        <w:rPr>
          <w:color w:val="000000"/>
          <w:szCs w:val="22"/>
        </w:rPr>
        <w:t xml:space="preserve"> </w:t>
      </w:r>
    </w:p>
    <w:p w:rsidR="00617118" w:rsidRPr="00617118" w:rsidRDefault="00617118" w:rsidP="00617118">
      <w:pPr>
        <w:spacing w:after="159" w:line="259" w:lineRule="auto"/>
        <w:ind w:right="2"/>
        <w:jc w:val="both"/>
        <w:rPr>
          <w:color w:val="000000"/>
          <w:szCs w:val="22"/>
        </w:rPr>
      </w:pPr>
      <w:r w:rsidRPr="00617118">
        <w:rPr>
          <w:color w:val="000000"/>
          <w:szCs w:val="22"/>
        </w:rPr>
        <w:t>ООО «</w:t>
      </w:r>
      <w:proofErr w:type="spellStart"/>
      <w:r w:rsidRPr="00617118">
        <w:rPr>
          <w:color w:val="000000"/>
          <w:szCs w:val="22"/>
        </w:rPr>
        <w:t>Никор</w:t>
      </w:r>
      <w:proofErr w:type="spellEnd"/>
      <w:r w:rsidRPr="00617118">
        <w:rPr>
          <w:color w:val="000000"/>
          <w:szCs w:val="22"/>
        </w:rPr>
        <w:t xml:space="preserve"> Проект». </w:t>
      </w:r>
    </w:p>
    <w:p w:rsidR="00617118" w:rsidRPr="00617118" w:rsidRDefault="00617118" w:rsidP="00D62D5D">
      <w:pPr>
        <w:spacing w:after="4" w:line="383" w:lineRule="auto"/>
        <w:ind w:right="2076"/>
        <w:rPr>
          <w:color w:val="000000"/>
          <w:szCs w:val="22"/>
        </w:rPr>
      </w:pPr>
      <w:r w:rsidRPr="00617118">
        <w:rPr>
          <w:color w:val="000000"/>
          <w:szCs w:val="22"/>
        </w:rPr>
        <w:t>236039, г. Калининград, Ленинский пр., 109</w:t>
      </w:r>
      <w:proofErr w:type="gramStart"/>
      <w:r w:rsidRPr="00617118">
        <w:rPr>
          <w:color w:val="000000"/>
          <w:szCs w:val="22"/>
        </w:rPr>
        <w:t xml:space="preserve"> А</w:t>
      </w:r>
      <w:proofErr w:type="gramEnd"/>
      <w:r w:rsidRPr="00617118">
        <w:rPr>
          <w:color w:val="000000"/>
          <w:szCs w:val="22"/>
        </w:rPr>
        <w:t xml:space="preserve"> ИНН/КПП 3907024111/390601001 расчётный счёт  40 702 810 500 000 002 201 в ЗАО ИКБ "Европейский", корр. счёт 30 101 </w:t>
      </w:r>
      <w:r w:rsidR="00D62D5D">
        <w:rPr>
          <w:color w:val="000000"/>
          <w:szCs w:val="22"/>
        </w:rPr>
        <w:t xml:space="preserve">810 000 000 000 705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Генеральный директор – Ефимова Н.И., тел +7 (4012) 630100, 630200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Руководитель проекта (ответственный исполнитель) – </w:t>
      </w:r>
      <w:proofErr w:type="spellStart"/>
      <w:r w:rsidRPr="00617118">
        <w:rPr>
          <w:color w:val="000000"/>
          <w:szCs w:val="22"/>
        </w:rPr>
        <w:t>Мезей</w:t>
      </w:r>
      <w:proofErr w:type="spellEnd"/>
      <w:r w:rsidRPr="00617118">
        <w:rPr>
          <w:color w:val="000000"/>
          <w:szCs w:val="22"/>
        </w:rPr>
        <w:t xml:space="preserve"> О. В.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r w:rsidRPr="00617118">
        <w:rPr>
          <w:color w:val="000000"/>
          <w:szCs w:val="22"/>
        </w:rPr>
        <w:br w:type="page"/>
      </w:r>
    </w:p>
    <w:p w:rsidR="00617118" w:rsidRPr="00617118" w:rsidRDefault="00617118" w:rsidP="00617118">
      <w:pPr>
        <w:keepNext/>
        <w:keepLines/>
        <w:tabs>
          <w:tab w:val="center" w:pos="3771"/>
          <w:tab w:val="center" w:pos="5316"/>
        </w:tabs>
        <w:spacing w:after="111" w:line="265" w:lineRule="auto"/>
        <w:outlineLvl w:val="2"/>
        <w:rPr>
          <w:color w:val="000000"/>
          <w:szCs w:val="22"/>
        </w:rPr>
      </w:pPr>
      <w:r w:rsidRPr="00617118">
        <w:rPr>
          <w:rFonts w:ascii="Calibri" w:eastAsia="Calibri" w:hAnsi="Calibri" w:cs="Calibri"/>
          <w:color w:val="000000"/>
          <w:sz w:val="22"/>
          <w:szCs w:val="22"/>
        </w:rPr>
        <w:lastRenderedPageBreak/>
        <w:tab/>
      </w:r>
      <w:r w:rsidR="006C1CE1">
        <w:rPr>
          <w:color w:val="000000"/>
          <w:szCs w:val="22"/>
        </w:rPr>
        <w:t>3</w:t>
      </w:r>
      <w:r w:rsidRPr="00617118">
        <w:rPr>
          <w:color w:val="000000"/>
          <w:szCs w:val="22"/>
        </w:rPr>
        <w:t>.2.</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Нормативная база * </w:t>
      </w:r>
    </w:p>
    <w:p w:rsidR="00617118" w:rsidRPr="00617118" w:rsidRDefault="00617118" w:rsidP="00617118">
      <w:pPr>
        <w:spacing w:after="151" w:line="259" w:lineRule="auto"/>
        <w:rPr>
          <w:color w:val="000000"/>
          <w:szCs w:val="22"/>
        </w:rPr>
      </w:pPr>
      <w:r w:rsidRPr="00617118">
        <w:rPr>
          <w:b/>
          <w:color w:val="000000"/>
          <w:szCs w:val="22"/>
        </w:rPr>
        <w:t xml:space="preserve"> </w:t>
      </w:r>
    </w:p>
    <w:p w:rsidR="00617118" w:rsidRPr="00617118" w:rsidRDefault="00617118" w:rsidP="00617118">
      <w:pPr>
        <w:keepNext/>
        <w:keepLines/>
        <w:tabs>
          <w:tab w:val="center" w:pos="3062"/>
          <w:tab w:val="center" w:pos="5313"/>
        </w:tabs>
        <w:spacing w:after="111" w:line="265" w:lineRule="auto"/>
        <w:outlineLvl w:val="3"/>
        <w:rPr>
          <w:color w:val="000000"/>
          <w:szCs w:val="22"/>
        </w:rPr>
      </w:pPr>
      <w:r w:rsidRPr="00617118">
        <w:rPr>
          <w:rFonts w:ascii="Calibri" w:eastAsia="Calibri" w:hAnsi="Calibri" w:cs="Calibri"/>
          <w:color w:val="000000"/>
          <w:sz w:val="22"/>
          <w:szCs w:val="22"/>
        </w:rPr>
        <w:tab/>
      </w:r>
      <w:r w:rsidR="006C1CE1">
        <w:rPr>
          <w:color w:val="000000"/>
          <w:szCs w:val="22"/>
        </w:rPr>
        <w:t>3</w:t>
      </w:r>
      <w:r w:rsidRPr="00617118">
        <w:rPr>
          <w:color w:val="000000"/>
          <w:szCs w:val="22"/>
        </w:rPr>
        <w:t>.2.1.</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Кодексы Российской Федерации </w:t>
      </w:r>
    </w:p>
    <w:p w:rsidR="00617118" w:rsidRPr="00617118" w:rsidRDefault="00617118" w:rsidP="00617118">
      <w:pPr>
        <w:spacing w:after="158" w:line="259" w:lineRule="auto"/>
        <w:rPr>
          <w:color w:val="000000"/>
          <w:szCs w:val="22"/>
        </w:rPr>
      </w:pPr>
      <w:r w:rsidRPr="00617118">
        <w:rPr>
          <w:color w:val="000000"/>
          <w:szCs w:val="22"/>
        </w:rPr>
        <w:t xml:space="preserve"> </w:t>
      </w:r>
    </w:p>
    <w:p w:rsidR="00617118" w:rsidRPr="00617118" w:rsidRDefault="00617118" w:rsidP="00617118">
      <w:pPr>
        <w:numPr>
          <w:ilvl w:val="0"/>
          <w:numId w:val="12"/>
        </w:numPr>
        <w:spacing w:after="161" w:line="259" w:lineRule="auto"/>
        <w:ind w:left="847" w:right="2" w:hanging="139"/>
        <w:jc w:val="both"/>
        <w:rPr>
          <w:color w:val="000000"/>
          <w:szCs w:val="22"/>
        </w:rPr>
      </w:pPr>
      <w:r w:rsidRPr="00617118">
        <w:rPr>
          <w:color w:val="000000"/>
          <w:szCs w:val="22"/>
        </w:rPr>
        <w:t xml:space="preserve">Градостроительный кодекс Российской Федерации от 29 декабря 2004 г. № 190-ФЗ; </w:t>
      </w:r>
    </w:p>
    <w:p w:rsidR="00617118" w:rsidRPr="00617118" w:rsidRDefault="00617118" w:rsidP="00617118">
      <w:pPr>
        <w:numPr>
          <w:ilvl w:val="0"/>
          <w:numId w:val="12"/>
        </w:numPr>
        <w:spacing w:after="158" w:line="259" w:lineRule="auto"/>
        <w:ind w:left="847" w:right="2" w:hanging="139"/>
        <w:jc w:val="both"/>
        <w:rPr>
          <w:color w:val="000000"/>
          <w:szCs w:val="22"/>
        </w:rPr>
      </w:pPr>
      <w:r w:rsidRPr="00617118">
        <w:rPr>
          <w:color w:val="000000"/>
          <w:szCs w:val="22"/>
        </w:rPr>
        <w:t xml:space="preserve">Земельный кодекс Российской Федерации от 25 октября 2001 г. № 136-ФЗ;  </w:t>
      </w:r>
    </w:p>
    <w:p w:rsidR="00617118" w:rsidRPr="00617118" w:rsidRDefault="00617118" w:rsidP="00617118">
      <w:pPr>
        <w:numPr>
          <w:ilvl w:val="0"/>
          <w:numId w:val="12"/>
        </w:numPr>
        <w:spacing w:after="160" w:line="259" w:lineRule="auto"/>
        <w:ind w:left="847" w:right="2" w:hanging="139"/>
        <w:jc w:val="both"/>
        <w:rPr>
          <w:color w:val="000000"/>
          <w:szCs w:val="22"/>
        </w:rPr>
      </w:pPr>
      <w:r w:rsidRPr="00617118">
        <w:rPr>
          <w:color w:val="000000"/>
          <w:szCs w:val="22"/>
        </w:rPr>
        <w:t xml:space="preserve">Гражданский кодекс Российской Федерации, часть I, от 30 ноября 1994 г. № 51-ФЗ; </w:t>
      </w:r>
    </w:p>
    <w:p w:rsidR="00617118" w:rsidRPr="00617118" w:rsidRDefault="00617118" w:rsidP="00617118">
      <w:pPr>
        <w:numPr>
          <w:ilvl w:val="0"/>
          <w:numId w:val="12"/>
        </w:numPr>
        <w:spacing w:after="158" w:line="259" w:lineRule="auto"/>
        <w:ind w:left="847" w:right="2" w:hanging="139"/>
        <w:jc w:val="both"/>
        <w:rPr>
          <w:color w:val="000000"/>
          <w:szCs w:val="22"/>
        </w:rPr>
      </w:pPr>
      <w:r w:rsidRPr="00617118">
        <w:rPr>
          <w:color w:val="000000"/>
          <w:szCs w:val="22"/>
        </w:rPr>
        <w:t xml:space="preserve">Водный кодекс Российской Федерации от 3 июня 2006 г. № 74-ФЗ; </w:t>
      </w:r>
    </w:p>
    <w:p w:rsidR="00617118" w:rsidRPr="00617118" w:rsidRDefault="00617118" w:rsidP="00617118">
      <w:pPr>
        <w:numPr>
          <w:ilvl w:val="0"/>
          <w:numId w:val="12"/>
        </w:numPr>
        <w:spacing w:after="161" w:line="259" w:lineRule="auto"/>
        <w:ind w:left="847" w:right="2" w:hanging="139"/>
        <w:jc w:val="both"/>
        <w:rPr>
          <w:color w:val="000000"/>
          <w:szCs w:val="22"/>
        </w:rPr>
      </w:pPr>
      <w:r w:rsidRPr="00617118">
        <w:rPr>
          <w:color w:val="000000"/>
          <w:szCs w:val="22"/>
        </w:rPr>
        <w:t xml:space="preserve">Лесной кодекс Российской Федерации от 4 декабря 2006 г. № 200-ФЗ; </w:t>
      </w:r>
    </w:p>
    <w:p w:rsidR="00617118" w:rsidRPr="00617118" w:rsidRDefault="00617118" w:rsidP="00617118">
      <w:pPr>
        <w:numPr>
          <w:ilvl w:val="0"/>
          <w:numId w:val="12"/>
        </w:numPr>
        <w:spacing w:after="158" w:line="259" w:lineRule="auto"/>
        <w:ind w:left="847" w:right="2" w:hanging="139"/>
        <w:jc w:val="both"/>
        <w:rPr>
          <w:color w:val="000000"/>
          <w:szCs w:val="22"/>
        </w:rPr>
      </w:pPr>
      <w:r w:rsidRPr="00617118">
        <w:rPr>
          <w:color w:val="000000"/>
          <w:szCs w:val="22"/>
        </w:rPr>
        <w:t xml:space="preserve">Воздушный кодекс Российской Федерации от 19 марта 1997 г. № 60-ФЗ; </w:t>
      </w:r>
    </w:p>
    <w:p w:rsidR="00617118" w:rsidRPr="00617118" w:rsidRDefault="00617118" w:rsidP="00617118">
      <w:pPr>
        <w:numPr>
          <w:ilvl w:val="0"/>
          <w:numId w:val="12"/>
        </w:numPr>
        <w:spacing w:after="115" w:line="259" w:lineRule="auto"/>
        <w:ind w:left="847" w:right="2" w:hanging="139"/>
        <w:jc w:val="both"/>
        <w:rPr>
          <w:color w:val="000000"/>
          <w:szCs w:val="22"/>
        </w:rPr>
      </w:pPr>
      <w:r w:rsidRPr="00617118">
        <w:rPr>
          <w:color w:val="000000"/>
          <w:szCs w:val="22"/>
        </w:rPr>
        <w:t xml:space="preserve">Жилищный кодекс Российской Федерации от 29 декабря 2004 г. № 188-ФЗ; </w:t>
      </w:r>
    </w:p>
    <w:p w:rsidR="00617118" w:rsidRPr="00617118" w:rsidRDefault="00617118" w:rsidP="00617118">
      <w:pPr>
        <w:spacing w:after="154" w:line="259" w:lineRule="auto"/>
        <w:rPr>
          <w:color w:val="000000"/>
          <w:szCs w:val="22"/>
        </w:rPr>
      </w:pPr>
      <w:r w:rsidRPr="00617118">
        <w:rPr>
          <w:color w:val="000000"/>
          <w:szCs w:val="22"/>
        </w:rPr>
        <w:t xml:space="preserve"> </w:t>
      </w:r>
    </w:p>
    <w:p w:rsidR="00617118" w:rsidRDefault="00617118" w:rsidP="00D62D5D">
      <w:pPr>
        <w:keepNext/>
        <w:keepLines/>
        <w:tabs>
          <w:tab w:val="center" w:pos="3134"/>
          <w:tab w:val="center" w:pos="5316"/>
        </w:tabs>
        <w:spacing w:after="111" w:line="265" w:lineRule="auto"/>
        <w:outlineLvl w:val="3"/>
        <w:rPr>
          <w:color w:val="000000"/>
          <w:szCs w:val="22"/>
        </w:rPr>
      </w:pPr>
      <w:r w:rsidRPr="00617118">
        <w:rPr>
          <w:rFonts w:ascii="Calibri" w:eastAsia="Calibri" w:hAnsi="Calibri" w:cs="Calibri"/>
          <w:color w:val="000000"/>
          <w:sz w:val="22"/>
          <w:szCs w:val="22"/>
        </w:rPr>
        <w:tab/>
      </w:r>
      <w:r w:rsidR="006C1CE1">
        <w:rPr>
          <w:color w:val="000000"/>
          <w:szCs w:val="22"/>
        </w:rPr>
        <w:t>3</w:t>
      </w:r>
      <w:r w:rsidRPr="00617118">
        <w:rPr>
          <w:color w:val="000000"/>
          <w:szCs w:val="22"/>
        </w:rPr>
        <w:t>.2.2.</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Законы Российской Федерации </w:t>
      </w:r>
    </w:p>
    <w:p w:rsidR="00AB4AAF" w:rsidRPr="00617118" w:rsidRDefault="00AB4AAF" w:rsidP="00D62D5D">
      <w:pPr>
        <w:keepNext/>
        <w:keepLines/>
        <w:tabs>
          <w:tab w:val="center" w:pos="3134"/>
          <w:tab w:val="center" w:pos="5316"/>
        </w:tabs>
        <w:spacing w:after="111" w:line="265" w:lineRule="auto"/>
        <w:outlineLvl w:val="3"/>
        <w:rPr>
          <w:color w:val="000000"/>
          <w:szCs w:val="22"/>
        </w:rPr>
      </w:pPr>
    </w:p>
    <w:p w:rsidR="00617118" w:rsidRPr="00617118" w:rsidRDefault="00617118" w:rsidP="00617118">
      <w:pPr>
        <w:numPr>
          <w:ilvl w:val="0"/>
          <w:numId w:val="13"/>
        </w:numPr>
        <w:spacing w:after="12" w:line="388" w:lineRule="auto"/>
        <w:ind w:right="2" w:firstLine="703"/>
        <w:jc w:val="both"/>
        <w:rPr>
          <w:color w:val="000000"/>
          <w:szCs w:val="22"/>
        </w:rPr>
      </w:pPr>
      <w:r w:rsidRPr="00617118">
        <w:rPr>
          <w:color w:val="000000"/>
          <w:szCs w:val="22"/>
        </w:rPr>
        <w:t xml:space="preserve">федеральный закон от 29 декабря 2004 г. № 191-ФЗ "О введении в действие Градостроительного кодекса Российской Федерации"; </w:t>
      </w:r>
    </w:p>
    <w:p w:rsidR="00617118" w:rsidRPr="00617118" w:rsidRDefault="00617118" w:rsidP="00617118">
      <w:pPr>
        <w:numPr>
          <w:ilvl w:val="0"/>
          <w:numId w:val="13"/>
        </w:numPr>
        <w:spacing w:after="12" w:line="388" w:lineRule="auto"/>
        <w:ind w:right="2" w:firstLine="703"/>
        <w:jc w:val="both"/>
        <w:rPr>
          <w:color w:val="000000"/>
          <w:szCs w:val="22"/>
        </w:rPr>
      </w:pPr>
      <w:r w:rsidRPr="00617118">
        <w:rPr>
          <w:color w:val="000000"/>
          <w:szCs w:val="22"/>
        </w:rPr>
        <w:t xml:space="preserve">федеральный закон от 25 октября 2001 г. № 137-ФЗ "О введении в действие Земельного кодекса Российской Федерации"; </w:t>
      </w:r>
    </w:p>
    <w:p w:rsidR="00617118" w:rsidRPr="00617118" w:rsidRDefault="00617118" w:rsidP="00617118">
      <w:pPr>
        <w:numPr>
          <w:ilvl w:val="0"/>
          <w:numId w:val="13"/>
        </w:numPr>
        <w:spacing w:after="12" w:line="388" w:lineRule="auto"/>
        <w:ind w:right="2" w:firstLine="703"/>
        <w:jc w:val="both"/>
        <w:rPr>
          <w:color w:val="000000"/>
          <w:szCs w:val="22"/>
        </w:rPr>
      </w:pPr>
      <w:r w:rsidRPr="00617118">
        <w:rPr>
          <w:color w:val="000000"/>
          <w:szCs w:val="22"/>
        </w:rPr>
        <w:t xml:space="preserve">федеральный закон от 6 октября 2003 г. № 131-ФЗ "Об общих принципах организации местного самоуправления в Российской Федерации"; </w:t>
      </w:r>
    </w:p>
    <w:p w:rsidR="00617118" w:rsidRPr="00617118" w:rsidRDefault="00617118" w:rsidP="00617118">
      <w:pPr>
        <w:numPr>
          <w:ilvl w:val="0"/>
          <w:numId w:val="13"/>
        </w:numPr>
        <w:spacing w:after="161" w:line="259" w:lineRule="auto"/>
        <w:ind w:right="2" w:firstLine="703"/>
        <w:jc w:val="both"/>
        <w:rPr>
          <w:color w:val="000000"/>
          <w:szCs w:val="22"/>
        </w:rPr>
      </w:pPr>
      <w:r w:rsidRPr="00617118">
        <w:rPr>
          <w:color w:val="000000"/>
          <w:szCs w:val="22"/>
        </w:rPr>
        <w:t xml:space="preserve">федеральный закон от 27 декабря 2002 г. № 184-ФЗ "О техническом регулировании"; </w:t>
      </w:r>
    </w:p>
    <w:p w:rsidR="00617118" w:rsidRPr="00617118" w:rsidRDefault="00617118" w:rsidP="00617118">
      <w:pPr>
        <w:numPr>
          <w:ilvl w:val="0"/>
          <w:numId w:val="13"/>
        </w:numPr>
        <w:spacing w:after="159" w:line="259" w:lineRule="auto"/>
        <w:ind w:right="2" w:firstLine="703"/>
        <w:jc w:val="both"/>
        <w:rPr>
          <w:color w:val="000000"/>
          <w:szCs w:val="22"/>
        </w:rPr>
      </w:pPr>
      <w:r w:rsidRPr="00617118">
        <w:rPr>
          <w:color w:val="000000"/>
          <w:szCs w:val="22"/>
        </w:rPr>
        <w:t xml:space="preserve">федеральный закон от 26 марта 2003 г. № 35-ФЗ "Об электроэнергетике"; </w:t>
      </w:r>
    </w:p>
    <w:p w:rsidR="00617118" w:rsidRPr="00617118" w:rsidRDefault="00617118" w:rsidP="00617118">
      <w:pPr>
        <w:numPr>
          <w:ilvl w:val="0"/>
          <w:numId w:val="13"/>
        </w:numPr>
        <w:spacing w:after="12" w:line="388" w:lineRule="auto"/>
        <w:ind w:right="2" w:firstLine="703"/>
        <w:jc w:val="both"/>
        <w:rPr>
          <w:color w:val="000000"/>
          <w:szCs w:val="22"/>
        </w:rPr>
      </w:pPr>
      <w:r w:rsidRPr="00617118">
        <w:rPr>
          <w:color w:val="000000"/>
          <w:szCs w:val="22"/>
        </w:rPr>
        <w:t xml:space="preserve">федеральный закон Российской Федерации от 27 июля 2010 г. № 190-ФЗ "О теплоснабжении"; </w:t>
      </w:r>
    </w:p>
    <w:p w:rsidR="00617118" w:rsidRPr="00617118" w:rsidRDefault="00617118" w:rsidP="00617118">
      <w:pPr>
        <w:numPr>
          <w:ilvl w:val="0"/>
          <w:numId w:val="13"/>
        </w:numPr>
        <w:spacing w:after="12" w:line="388" w:lineRule="auto"/>
        <w:ind w:right="2" w:firstLine="703"/>
        <w:jc w:val="both"/>
        <w:rPr>
          <w:color w:val="000000"/>
          <w:szCs w:val="22"/>
        </w:rPr>
      </w:pPr>
      <w:r w:rsidRPr="00617118">
        <w:rPr>
          <w:color w:val="000000"/>
          <w:szCs w:val="22"/>
        </w:rPr>
        <w:t xml:space="preserve">федеральный закон от 07 декабря 2011 г. № 416-ФЗ "О водоснабжении и водоотведении"; </w:t>
      </w:r>
    </w:p>
    <w:p w:rsidR="00617118" w:rsidRPr="00617118" w:rsidRDefault="00617118" w:rsidP="00617118">
      <w:pPr>
        <w:numPr>
          <w:ilvl w:val="0"/>
          <w:numId w:val="13"/>
        </w:numPr>
        <w:spacing w:after="12" w:line="388" w:lineRule="auto"/>
        <w:ind w:right="2" w:firstLine="703"/>
        <w:jc w:val="both"/>
        <w:rPr>
          <w:color w:val="000000"/>
          <w:szCs w:val="22"/>
        </w:rPr>
      </w:pPr>
      <w:r w:rsidRPr="00617118">
        <w:rPr>
          <w:color w:val="000000"/>
          <w:szCs w:val="22"/>
        </w:rPr>
        <w:t xml:space="preserve">федеральный закон от 08 ноября 2007 г. № 257-ФЗ "Об автомобильных дорогах и о дорожной деятельности в Российской Федерации"; </w:t>
      </w:r>
    </w:p>
    <w:p w:rsidR="00617118" w:rsidRPr="00617118" w:rsidRDefault="00617118" w:rsidP="00617118">
      <w:pPr>
        <w:numPr>
          <w:ilvl w:val="0"/>
          <w:numId w:val="13"/>
        </w:numPr>
        <w:spacing w:after="162" w:line="259" w:lineRule="auto"/>
        <w:ind w:right="2" w:firstLine="703"/>
        <w:jc w:val="both"/>
        <w:rPr>
          <w:color w:val="000000"/>
          <w:szCs w:val="22"/>
        </w:rPr>
      </w:pPr>
      <w:r w:rsidRPr="00617118">
        <w:rPr>
          <w:color w:val="000000"/>
          <w:szCs w:val="22"/>
        </w:rPr>
        <w:t xml:space="preserve">федеральный закон от 10 января 2003 № 17-ФЗ "О железнодорожном транспорте </w:t>
      </w:r>
      <w:proofErr w:type="gramStart"/>
      <w:r w:rsidRPr="00617118">
        <w:rPr>
          <w:color w:val="000000"/>
          <w:szCs w:val="22"/>
        </w:rPr>
        <w:t>в</w:t>
      </w:r>
      <w:proofErr w:type="gramEnd"/>
      <w:r w:rsidRPr="00617118">
        <w:rPr>
          <w:color w:val="000000"/>
          <w:szCs w:val="22"/>
        </w:rPr>
        <w:t xml:space="preserve"> </w:t>
      </w:r>
    </w:p>
    <w:p w:rsidR="00617118" w:rsidRPr="00617118" w:rsidRDefault="00617118" w:rsidP="00617118">
      <w:pPr>
        <w:spacing w:after="158" w:line="259" w:lineRule="auto"/>
        <w:ind w:right="2"/>
        <w:jc w:val="both"/>
        <w:rPr>
          <w:color w:val="000000"/>
          <w:szCs w:val="22"/>
        </w:rPr>
      </w:pPr>
      <w:r w:rsidRPr="00617118">
        <w:rPr>
          <w:color w:val="000000"/>
          <w:szCs w:val="22"/>
        </w:rPr>
        <w:t xml:space="preserve">Российской Федерации"; </w:t>
      </w:r>
    </w:p>
    <w:p w:rsidR="00617118" w:rsidRPr="00617118" w:rsidRDefault="00617118" w:rsidP="00617118">
      <w:pPr>
        <w:numPr>
          <w:ilvl w:val="0"/>
          <w:numId w:val="13"/>
        </w:numPr>
        <w:spacing w:after="157" w:line="259" w:lineRule="auto"/>
        <w:ind w:right="2" w:firstLine="703"/>
        <w:jc w:val="both"/>
        <w:rPr>
          <w:color w:val="000000"/>
          <w:szCs w:val="22"/>
        </w:rPr>
      </w:pPr>
      <w:r w:rsidRPr="00617118">
        <w:rPr>
          <w:color w:val="000000"/>
          <w:szCs w:val="22"/>
        </w:rPr>
        <w:t xml:space="preserve">федеральный закон от 21 декабря 1994 г. № 69-ФЗ "О пожарной безопасности"; </w:t>
      </w:r>
    </w:p>
    <w:p w:rsidR="00617118" w:rsidRPr="00017050" w:rsidRDefault="00617118" w:rsidP="00017050">
      <w:pPr>
        <w:numPr>
          <w:ilvl w:val="0"/>
          <w:numId w:val="13"/>
        </w:numPr>
        <w:spacing w:after="12" w:line="388" w:lineRule="auto"/>
        <w:ind w:right="2" w:firstLine="703"/>
        <w:jc w:val="both"/>
        <w:rPr>
          <w:color w:val="000000"/>
          <w:szCs w:val="22"/>
        </w:rPr>
        <w:sectPr w:rsidR="00617118" w:rsidRPr="00017050">
          <w:headerReference w:type="even" r:id="rId10"/>
          <w:headerReference w:type="default" r:id="rId11"/>
          <w:footerReference w:type="even" r:id="rId12"/>
          <w:footerReference w:type="default" r:id="rId13"/>
          <w:headerReference w:type="first" r:id="rId14"/>
          <w:footerReference w:type="first" r:id="rId15"/>
          <w:pgSz w:w="11906" w:h="16838"/>
          <w:pgMar w:top="709" w:right="639" w:bottom="805" w:left="1133" w:header="720" w:footer="720" w:gutter="0"/>
          <w:cols w:space="720"/>
          <w:titlePg/>
        </w:sectPr>
      </w:pPr>
      <w:r w:rsidRPr="00617118">
        <w:rPr>
          <w:color w:val="000000"/>
          <w:szCs w:val="22"/>
        </w:rPr>
        <w:lastRenderedPageBreak/>
        <w:t>федеральный закон от 22 июля 2008 г. № 123-ФЗ "Т</w:t>
      </w:r>
      <w:r w:rsidR="00017050">
        <w:rPr>
          <w:color w:val="000000"/>
          <w:szCs w:val="22"/>
        </w:rPr>
        <w:t>ехнический регламент о требован</w:t>
      </w:r>
      <w:r w:rsidR="00A86BCE">
        <w:rPr>
          <w:color w:val="000000"/>
          <w:szCs w:val="22"/>
        </w:rPr>
        <w:t>и</w:t>
      </w:r>
      <w:r w:rsidR="00D62D5D">
        <w:rPr>
          <w:color w:val="000000"/>
          <w:szCs w:val="22"/>
        </w:rPr>
        <w:t>ях пожарной безопасности";</w:t>
      </w:r>
    </w:p>
    <w:p w:rsidR="00617118" w:rsidRPr="00617118" w:rsidRDefault="00A86BCE" w:rsidP="00617118">
      <w:pPr>
        <w:spacing w:after="161" w:line="259" w:lineRule="auto"/>
        <w:ind w:right="2"/>
        <w:jc w:val="both"/>
        <w:rPr>
          <w:color w:val="000000"/>
          <w:szCs w:val="22"/>
        </w:rPr>
      </w:pPr>
      <w:r>
        <w:rPr>
          <w:color w:val="000000"/>
          <w:szCs w:val="22"/>
        </w:rPr>
        <w:lastRenderedPageBreak/>
        <w:t xml:space="preserve">            -          </w:t>
      </w:r>
      <w:r w:rsidR="00617118" w:rsidRPr="00617118">
        <w:rPr>
          <w:color w:val="000000"/>
          <w:szCs w:val="22"/>
        </w:rPr>
        <w:t xml:space="preserve">федеральный закон от 31.05.1996 г. №61-ФЗ "Об обороне"; </w:t>
      </w:r>
    </w:p>
    <w:p w:rsidR="00617118" w:rsidRPr="00617118" w:rsidRDefault="00617118" w:rsidP="00617118">
      <w:pPr>
        <w:numPr>
          <w:ilvl w:val="0"/>
          <w:numId w:val="14"/>
        </w:numPr>
        <w:spacing w:after="159" w:line="259" w:lineRule="auto"/>
        <w:ind w:right="2" w:firstLine="703"/>
        <w:jc w:val="both"/>
        <w:rPr>
          <w:color w:val="000000"/>
          <w:szCs w:val="22"/>
        </w:rPr>
      </w:pPr>
      <w:r w:rsidRPr="00617118">
        <w:rPr>
          <w:color w:val="000000"/>
          <w:szCs w:val="22"/>
        </w:rPr>
        <w:t xml:space="preserve">федеральный закон от 12 февраля 1998 г. № 28-ФЗ "О гражданской обороне"; </w:t>
      </w:r>
    </w:p>
    <w:p w:rsidR="00617118" w:rsidRP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617118" w:rsidRP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30 марта 1999 г. № 52-ФЗ "О санитарно-эпидемиологическом благополучии населения"; </w:t>
      </w:r>
    </w:p>
    <w:p w:rsidR="00617118" w:rsidRPr="00617118" w:rsidRDefault="00617118" w:rsidP="00617118">
      <w:pPr>
        <w:numPr>
          <w:ilvl w:val="0"/>
          <w:numId w:val="14"/>
        </w:numPr>
        <w:spacing w:after="161" w:line="259" w:lineRule="auto"/>
        <w:ind w:right="2" w:firstLine="703"/>
        <w:jc w:val="both"/>
        <w:rPr>
          <w:color w:val="000000"/>
          <w:szCs w:val="22"/>
        </w:rPr>
      </w:pPr>
      <w:r w:rsidRPr="00617118">
        <w:rPr>
          <w:color w:val="000000"/>
          <w:szCs w:val="22"/>
        </w:rPr>
        <w:t xml:space="preserve">федеральный закон от 10 января 2002 г. № 7-ФЗ "Об охране окружающей среды"; </w:t>
      </w:r>
    </w:p>
    <w:p w:rsidR="00617118" w:rsidRPr="00617118" w:rsidRDefault="00617118" w:rsidP="00617118">
      <w:pPr>
        <w:numPr>
          <w:ilvl w:val="0"/>
          <w:numId w:val="14"/>
        </w:numPr>
        <w:spacing w:after="159" w:line="259" w:lineRule="auto"/>
        <w:ind w:right="2" w:firstLine="703"/>
        <w:jc w:val="both"/>
        <w:rPr>
          <w:color w:val="000000"/>
          <w:szCs w:val="22"/>
        </w:rPr>
      </w:pPr>
      <w:r w:rsidRPr="00617118">
        <w:rPr>
          <w:color w:val="000000"/>
          <w:szCs w:val="22"/>
        </w:rPr>
        <w:t xml:space="preserve">федеральный закон от 4 мая 1999 г. № 96-ФЗ "Об охране атмосферного воздуха"; </w:t>
      </w:r>
    </w:p>
    <w:p w:rsidR="00617118" w:rsidRP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24 июня 1998 г. № 89-ФЗ "Об отходах производства и потребления"; </w:t>
      </w:r>
    </w:p>
    <w:p w:rsidR="00617118" w:rsidRP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617118" w:rsidRP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15 апреля 1998 г. № 66-ФЗ "О садоводческих, огороднических и дачных некоммерческих объединениях граждан"; </w:t>
      </w:r>
    </w:p>
    <w:p w:rsidR="00617118" w:rsidRP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21 декабря 2004 г. № 172-ФЗ "О переводе земель или земельных участков из одной категории в другую"; </w:t>
      </w:r>
    </w:p>
    <w:p w:rsidR="00617118" w:rsidRP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24 июля 2007 № 221-ФЗ "О государственном кадастре недвижимости"; </w:t>
      </w:r>
    </w:p>
    <w:p w:rsidR="00617118" w:rsidRDefault="00617118" w:rsidP="00617118">
      <w:pPr>
        <w:numPr>
          <w:ilvl w:val="0"/>
          <w:numId w:val="14"/>
        </w:numPr>
        <w:spacing w:after="12" w:line="388" w:lineRule="auto"/>
        <w:ind w:right="2" w:firstLine="703"/>
        <w:jc w:val="both"/>
        <w:rPr>
          <w:color w:val="000000"/>
          <w:szCs w:val="22"/>
        </w:rPr>
      </w:pPr>
      <w:r w:rsidRPr="00617118">
        <w:rPr>
          <w:color w:val="000000"/>
          <w:szCs w:val="22"/>
        </w:rPr>
        <w:t xml:space="preserve">федеральный закон от 30. 12. 2009 г. № 384 «Технический регламент о безопасности зданий и сооружений». </w:t>
      </w:r>
    </w:p>
    <w:p w:rsidR="00017050" w:rsidRPr="00617118" w:rsidRDefault="00017050" w:rsidP="00017050">
      <w:pPr>
        <w:spacing w:after="12" w:line="388" w:lineRule="auto"/>
        <w:ind w:left="14" w:right="2"/>
        <w:jc w:val="both"/>
        <w:rPr>
          <w:color w:val="000000"/>
          <w:szCs w:val="22"/>
        </w:rPr>
      </w:pPr>
      <w:r w:rsidRPr="00017050">
        <w:rPr>
          <w:color w:val="000000"/>
          <w:szCs w:val="22"/>
        </w:rPr>
        <w:t>* Прим.: нормативные (нормативные правовые, нормативные технические) документы следует применять в актуальной редакции, действующей на момент их применения</w:t>
      </w:r>
    </w:p>
    <w:p w:rsidR="00617118" w:rsidRPr="00617118" w:rsidRDefault="00617118" w:rsidP="00617118">
      <w:pPr>
        <w:spacing w:after="161" w:line="259" w:lineRule="auto"/>
        <w:rPr>
          <w:color w:val="000000"/>
          <w:szCs w:val="22"/>
        </w:rPr>
      </w:pPr>
      <w:r w:rsidRPr="00617118">
        <w:rPr>
          <w:color w:val="000000"/>
          <w:szCs w:val="22"/>
        </w:rPr>
        <w:t xml:space="preserve"> </w:t>
      </w:r>
    </w:p>
    <w:p w:rsidR="00617118" w:rsidRPr="00617118" w:rsidRDefault="00617118" w:rsidP="00617118">
      <w:pPr>
        <w:keepNext/>
        <w:keepLines/>
        <w:tabs>
          <w:tab w:val="center" w:pos="1938"/>
          <w:tab w:val="center" w:pos="5313"/>
        </w:tabs>
        <w:spacing w:after="111" w:line="265" w:lineRule="auto"/>
        <w:outlineLvl w:val="3"/>
        <w:rPr>
          <w:color w:val="000000"/>
          <w:szCs w:val="22"/>
        </w:rPr>
      </w:pPr>
      <w:r w:rsidRPr="00617118">
        <w:rPr>
          <w:rFonts w:ascii="Calibri" w:eastAsia="Calibri" w:hAnsi="Calibri" w:cs="Calibri"/>
          <w:color w:val="000000"/>
          <w:sz w:val="22"/>
          <w:szCs w:val="22"/>
        </w:rPr>
        <w:tab/>
      </w:r>
      <w:r w:rsidR="006C1CE1">
        <w:rPr>
          <w:color w:val="000000"/>
          <w:szCs w:val="22"/>
        </w:rPr>
        <w:t>3</w:t>
      </w:r>
      <w:r w:rsidRPr="00617118">
        <w:rPr>
          <w:color w:val="000000"/>
          <w:szCs w:val="22"/>
        </w:rPr>
        <w:t>.2.3.</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Постановления Правительства Российской Федерации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16 февраля 2008 г. № 87 "О составе разделов проектной документации и требованиях к их содержанию";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9 июня 2006 г. № 363 "Об информационном обеспечении градостроительной деятельности";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lastRenderedPageBreak/>
        <w:t xml:space="preserve">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постановление Правительства Российской Федерации от 20 ноября 2000 г. № 878 "Об утверждении Правил охраны газораспределительных сетей (с изменениями и дополнениями)";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5 сентября 2013 г. № 782 "О схемах водоснабжения и водоотведения";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09 июня 1995 г. № 578 "Об утверждении Правил охраны линий и сооружений связи Российской Федерации";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28 сентября 2009 г. № 767 "О классификации автомобильных дорог в Российской Федерации";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23.10.1993 г.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25 апреля 2012 г. № 390 "Правила противопожарного режима в Российской Федерации"; </w:t>
      </w:r>
    </w:p>
    <w:p w:rsidR="00617118" w:rsidRPr="00617118" w:rsidRDefault="00617118" w:rsidP="00617118">
      <w:pPr>
        <w:numPr>
          <w:ilvl w:val="0"/>
          <w:numId w:val="15"/>
        </w:numPr>
        <w:spacing w:after="12" w:line="388" w:lineRule="auto"/>
        <w:ind w:right="2" w:firstLine="703"/>
        <w:jc w:val="both"/>
        <w:rPr>
          <w:color w:val="000000"/>
          <w:szCs w:val="22"/>
        </w:rPr>
      </w:pPr>
      <w:proofErr w:type="gramStart"/>
      <w:r w:rsidRPr="00617118">
        <w:rPr>
          <w:color w:val="000000"/>
          <w:szCs w:val="22"/>
        </w:rPr>
        <w:t xml:space="preserve">постановление Правительства РФ от 05.05.2014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w:t>
      </w:r>
      <w:r w:rsidRPr="00617118">
        <w:rPr>
          <w:color w:val="000000"/>
          <w:szCs w:val="22"/>
        </w:rPr>
        <w:lastRenderedPageBreak/>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w:t>
      </w:r>
      <w:proofErr w:type="gramEnd"/>
      <w:r w:rsidRPr="00617118">
        <w:rPr>
          <w:color w:val="000000"/>
          <w:szCs w:val="22"/>
        </w:rPr>
        <w:t xml:space="preserve"> </w:t>
      </w:r>
      <w:proofErr w:type="gramStart"/>
      <w:r w:rsidRPr="00617118">
        <w:rPr>
          <w:color w:val="000000"/>
          <w:szCs w:val="22"/>
        </w:rPr>
        <w:t xml:space="preserve">Российской Федерации, других войск, воинских формирований и органов, выполняющих задачи в области обороны страны"); </w:t>
      </w:r>
      <w:proofErr w:type="gramEnd"/>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29 июня 2007 г. № 414 "Об утверждении Правил санитарной безопасности в лесах";  </w:t>
      </w:r>
    </w:p>
    <w:p w:rsidR="00617118" w:rsidRPr="00617118" w:rsidRDefault="00617118" w:rsidP="00617118">
      <w:pPr>
        <w:spacing w:after="163" w:line="259" w:lineRule="auto"/>
        <w:ind w:right="11"/>
        <w:jc w:val="right"/>
        <w:rPr>
          <w:color w:val="000000"/>
          <w:szCs w:val="22"/>
        </w:rPr>
      </w:pPr>
      <w:r w:rsidRPr="00617118">
        <w:rPr>
          <w:color w:val="000000"/>
          <w:szCs w:val="22"/>
        </w:rPr>
        <w:t>постановление Правительства Российской Федерации от 30 июня 2007 г. № 417 "</w:t>
      </w:r>
      <w:proofErr w:type="gramStart"/>
      <w:r w:rsidRPr="00617118">
        <w:rPr>
          <w:color w:val="000000"/>
          <w:szCs w:val="22"/>
        </w:rPr>
        <w:t>Об</w:t>
      </w:r>
      <w:proofErr w:type="gramEnd"/>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rPr>
        <w:t>утверждении</w:t>
      </w:r>
      <w:proofErr w:type="gramEnd"/>
      <w:r w:rsidRPr="00617118">
        <w:rPr>
          <w:color w:val="000000"/>
          <w:szCs w:val="22"/>
        </w:rPr>
        <w:t xml:space="preserve"> Правил пожарной безопасности в лесах"; постановление Правительства РФ от 5 мая 2011 г. N 343 "О внесении изменений в Правила пожарной безопасности в лесах";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по безопасности зданий и сооружений". </w:t>
      </w:r>
    </w:p>
    <w:p w:rsidR="00617118" w:rsidRPr="00617118" w:rsidRDefault="00617118" w:rsidP="00617118">
      <w:pPr>
        <w:numPr>
          <w:ilvl w:val="0"/>
          <w:numId w:val="15"/>
        </w:numPr>
        <w:spacing w:after="12" w:line="388" w:lineRule="auto"/>
        <w:ind w:right="2" w:firstLine="703"/>
        <w:jc w:val="both"/>
        <w:rPr>
          <w:color w:val="000000"/>
          <w:szCs w:val="22"/>
        </w:rPr>
      </w:pPr>
      <w:r w:rsidRPr="00617118">
        <w:rPr>
          <w:color w:val="000000"/>
          <w:szCs w:val="22"/>
        </w:rPr>
        <w:t xml:space="preserve">постановление Правительства Российской Федерации от 8 сентября 2010 г. №697 "О единой системе межведомственного электронного взаимодействия";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keepNext/>
        <w:keepLines/>
        <w:tabs>
          <w:tab w:val="center" w:pos="1650"/>
          <w:tab w:val="center" w:pos="5315"/>
        </w:tabs>
        <w:spacing w:after="111" w:line="265" w:lineRule="auto"/>
        <w:outlineLvl w:val="3"/>
        <w:rPr>
          <w:color w:val="000000"/>
          <w:szCs w:val="22"/>
        </w:rPr>
      </w:pPr>
      <w:r w:rsidRPr="00617118">
        <w:rPr>
          <w:rFonts w:ascii="Calibri" w:eastAsia="Calibri" w:hAnsi="Calibri" w:cs="Calibri"/>
          <w:color w:val="000000"/>
          <w:sz w:val="22"/>
          <w:szCs w:val="22"/>
        </w:rPr>
        <w:tab/>
      </w:r>
      <w:r w:rsidR="006C1CE1">
        <w:rPr>
          <w:color w:val="000000"/>
          <w:szCs w:val="22"/>
        </w:rPr>
        <w:t>3</w:t>
      </w:r>
      <w:r w:rsidRPr="00617118">
        <w:rPr>
          <w:color w:val="000000"/>
          <w:szCs w:val="22"/>
        </w:rPr>
        <w:t>.2.4.</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Документы министерств и ведомств Российской Федерации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numPr>
          <w:ilvl w:val="0"/>
          <w:numId w:val="16"/>
        </w:numPr>
        <w:spacing w:after="12" w:line="388" w:lineRule="auto"/>
        <w:ind w:right="2" w:firstLine="703"/>
        <w:jc w:val="both"/>
        <w:rPr>
          <w:color w:val="000000"/>
          <w:szCs w:val="22"/>
        </w:rPr>
      </w:pPr>
      <w:r w:rsidRPr="00617118">
        <w:rPr>
          <w:color w:val="000000"/>
          <w:szCs w:val="22"/>
        </w:rPr>
        <w:t xml:space="preserve">приказ Министерства регионального развития Российской Федерации от 26.05.2011 г. № 244 "Об утверждении Методических рекомендаций по разработке проектов генеральных планов поселений и городских округов"; </w:t>
      </w:r>
    </w:p>
    <w:p w:rsidR="00617118" w:rsidRPr="00617118" w:rsidRDefault="00617118" w:rsidP="00617118">
      <w:pPr>
        <w:numPr>
          <w:ilvl w:val="0"/>
          <w:numId w:val="16"/>
        </w:numPr>
        <w:spacing w:after="12" w:line="388" w:lineRule="auto"/>
        <w:ind w:right="2" w:firstLine="703"/>
        <w:jc w:val="both"/>
        <w:rPr>
          <w:color w:val="000000"/>
          <w:szCs w:val="22"/>
        </w:rPr>
      </w:pPr>
      <w:r w:rsidRPr="00617118">
        <w:rPr>
          <w:color w:val="000000"/>
          <w:szCs w:val="22"/>
        </w:rPr>
        <w:t xml:space="preserve">приказ Министерства регионального развития Российской Федерации от 30.01.2012 г.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w:t>
      </w:r>
    </w:p>
    <w:p w:rsidR="00617118" w:rsidRPr="00617118" w:rsidRDefault="00617118" w:rsidP="00617118">
      <w:pPr>
        <w:numPr>
          <w:ilvl w:val="0"/>
          <w:numId w:val="16"/>
        </w:numPr>
        <w:spacing w:after="12" w:line="388" w:lineRule="auto"/>
        <w:ind w:right="2" w:firstLine="703"/>
        <w:jc w:val="both"/>
        <w:rPr>
          <w:color w:val="000000"/>
          <w:szCs w:val="22"/>
        </w:rPr>
      </w:pPr>
      <w:r w:rsidRPr="00617118">
        <w:rPr>
          <w:color w:val="000000"/>
          <w:szCs w:val="22"/>
        </w:rPr>
        <w:t xml:space="preserve">приказ Министерства регионального развития Российской Федерации от 27.02.2012 г. № 69 "Об утверждении </w:t>
      </w:r>
      <w:proofErr w:type="gramStart"/>
      <w:r w:rsidRPr="00617118">
        <w:rPr>
          <w:color w:val="000000"/>
          <w:szCs w:val="22"/>
        </w:rPr>
        <w:t xml:space="preserve">порядка согласования проектов документов </w:t>
      </w:r>
      <w:r w:rsidRPr="00617118">
        <w:rPr>
          <w:color w:val="000000"/>
          <w:szCs w:val="22"/>
        </w:rPr>
        <w:lastRenderedPageBreak/>
        <w:t>территориального планирования муниципальных</w:t>
      </w:r>
      <w:proofErr w:type="gramEnd"/>
      <w:r w:rsidRPr="00617118">
        <w:rPr>
          <w:color w:val="000000"/>
          <w:szCs w:val="22"/>
        </w:rPr>
        <w:t xml:space="preserve">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 </w:t>
      </w:r>
    </w:p>
    <w:p w:rsidR="00617118" w:rsidRPr="00617118" w:rsidRDefault="00617118" w:rsidP="00617118">
      <w:pPr>
        <w:numPr>
          <w:ilvl w:val="0"/>
          <w:numId w:val="16"/>
        </w:numPr>
        <w:spacing w:after="12" w:line="388" w:lineRule="auto"/>
        <w:ind w:right="2" w:firstLine="703"/>
        <w:jc w:val="both"/>
        <w:rPr>
          <w:color w:val="000000"/>
          <w:szCs w:val="22"/>
        </w:rPr>
      </w:pPr>
      <w:proofErr w:type="gramStart"/>
      <w:r w:rsidRPr="00617118">
        <w:rPr>
          <w:color w:val="000000"/>
          <w:szCs w:val="22"/>
        </w:rPr>
        <w:t>Министерство образования и науки Российской Федерации, 04.05.2016 г. №АК-15/02 ВН "Методические рекомендации по развитию сети образовательных организаций и обеспечению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норма действующего законодательства Российской Федерации, с учётом возрастного состава и плотности населения, транспортной инфраструктуры и других факторов, влияющих на доступность и</w:t>
      </w:r>
      <w:proofErr w:type="gramEnd"/>
      <w:r w:rsidRPr="00617118">
        <w:rPr>
          <w:color w:val="000000"/>
          <w:szCs w:val="22"/>
        </w:rPr>
        <w:t xml:space="preserve"> обеспеченность населения услугами сферы образования "; </w:t>
      </w:r>
    </w:p>
    <w:p w:rsidR="00617118" w:rsidRPr="00617118" w:rsidRDefault="00617118" w:rsidP="00617118">
      <w:pPr>
        <w:numPr>
          <w:ilvl w:val="0"/>
          <w:numId w:val="16"/>
        </w:numPr>
        <w:spacing w:after="12" w:line="388" w:lineRule="auto"/>
        <w:ind w:right="2" w:firstLine="703"/>
        <w:jc w:val="both"/>
        <w:rPr>
          <w:color w:val="000000"/>
          <w:szCs w:val="22"/>
        </w:rPr>
      </w:pPr>
      <w:r w:rsidRPr="00617118">
        <w:rPr>
          <w:color w:val="000000"/>
          <w:szCs w:val="22"/>
        </w:rPr>
        <w:t xml:space="preserve">приказ Министерства архитектуры, строительства и жилищно-коммунального хозяйства Российской Федерации от 17 августа 1992 г. № 197 "О типовых правилах охраны коммунальных тепловых сетей";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приказ Министерства здравоохранения Российской Федерации (Минздрав России) от 6 августа 2013 г. № 529 - н "Об утверждении номенклатуры медицинских организаций"; </w:t>
      </w:r>
    </w:p>
    <w:p w:rsidR="00617118" w:rsidRPr="00617118" w:rsidRDefault="00617118" w:rsidP="00617118">
      <w:pPr>
        <w:numPr>
          <w:ilvl w:val="0"/>
          <w:numId w:val="16"/>
        </w:numPr>
        <w:spacing w:after="12" w:line="388" w:lineRule="auto"/>
        <w:ind w:right="2" w:firstLine="703"/>
        <w:jc w:val="both"/>
        <w:rPr>
          <w:color w:val="000000"/>
          <w:szCs w:val="22"/>
        </w:rPr>
      </w:pPr>
      <w:r w:rsidRPr="00617118">
        <w:rPr>
          <w:color w:val="000000"/>
          <w:szCs w:val="22"/>
        </w:rPr>
        <w:t xml:space="preserve">приказ Министерства регионального развития Российской Федерации от 27.12.2011 г. № 613 "Об утверждении Методических рекомендаций по разработке норм и правил по благоустройству территорий муниципальных образований"; </w:t>
      </w:r>
    </w:p>
    <w:p w:rsidR="00617118" w:rsidRPr="00617118" w:rsidRDefault="00617118" w:rsidP="00617118">
      <w:pPr>
        <w:numPr>
          <w:ilvl w:val="0"/>
          <w:numId w:val="16"/>
        </w:numPr>
        <w:spacing w:after="12" w:line="388" w:lineRule="auto"/>
        <w:ind w:right="2" w:firstLine="703"/>
        <w:jc w:val="both"/>
        <w:rPr>
          <w:color w:val="000000"/>
          <w:szCs w:val="22"/>
        </w:rPr>
      </w:pPr>
      <w:proofErr w:type="gramStart"/>
      <w:r w:rsidRPr="00617118">
        <w:rPr>
          <w:color w:val="000000"/>
          <w:szCs w:val="22"/>
        </w:rPr>
        <w:t xml:space="preserve">Министерство Российской Федерации по делам гражданской обороны, чрезвычайным ситуациям и ликвидации последствий стихийных бедствий, "Методические рекомендации органам местного самоуправления по реализации федерального закона от 06 октября 2003 г.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proofErr w:type="gramEnd"/>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C1CE1" w:rsidP="00017050">
      <w:pPr>
        <w:keepNext/>
        <w:keepLines/>
        <w:spacing w:after="168" w:line="259" w:lineRule="auto"/>
        <w:ind w:right="2"/>
        <w:jc w:val="center"/>
        <w:outlineLvl w:val="3"/>
        <w:rPr>
          <w:color w:val="000000"/>
          <w:szCs w:val="22"/>
        </w:rPr>
      </w:pPr>
      <w:r>
        <w:rPr>
          <w:color w:val="000000"/>
          <w:szCs w:val="22"/>
        </w:rPr>
        <w:t>3</w:t>
      </w:r>
      <w:r w:rsidR="00617118" w:rsidRPr="00617118">
        <w:rPr>
          <w:color w:val="000000"/>
          <w:szCs w:val="22"/>
        </w:rPr>
        <w:t>.2.5.</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Своды правил, строительные нормы и правила, ГОСТы, санитарные и </w:t>
      </w:r>
      <w:proofErr w:type="spellStart"/>
      <w:r w:rsidR="00617118" w:rsidRPr="00617118">
        <w:rPr>
          <w:color w:val="000000"/>
          <w:szCs w:val="22"/>
        </w:rPr>
        <w:t>санитарноэпидемиологические</w:t>
      </w:r>
      <w:proofErr w:type="spellEnd"/>
      <w:r w:rsidR="00617118" w:rsidRPr="00617118">
        <w:rPr>
          <w:color w:val="000000"/>
          <w:szCs w:val="22"/>
        </w:rPr>
        <w:t xml:space="preserve"> правила и нормативы</w:t>
      </w:r>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42.13330.2011 "Градостроительство. Планировка и застройка городских и сельских поселений. Актуализированная редакция СНиП 2.07.01-89*";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СНиП 11-04-2003 "Инструкция о порядке разработки, согласования, экспертизы и утверждения градостроительной документации";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lastRenderedPageBreak/>
        <w:t xml:space="preserve">РДС 30-201-98 "Инструкция о порядке проектирования и установления красных линий в городах и других поселениях Российской Федерации"; </w:t>
      </w:r>
    </w:p>
    <w:p w:rsidR="00617118" w:rsidRPr="00617118" w:rsidRDefault="00617118" w:rsidP="00617118">
      <w:pPr>
        <w:numPr>
          <w:ilvl w:val="0"/>
          <w:numId w:val="17"/>
        </w:numPr>
        <w:spacing w:after="12" w:line="388" w:lineRule="auto"/>
        <w:ind w:right="2" w:firstLine="703"/>
        <w:jc w:val="both"/>
        <w:rPr>
          <w:color w:val="000000"/>
          <w:szCs w:val="22"/>
        </w:rPr>
      </w:pPr>
      <w:proofErr w:type="spellStart"/>
      <w:r w:rsidRPr="00617118">
        <w:rPr>
          <w:color w:val="000000"/>
          <w:szCs w:val="22"/>
        </w:rPr>
        <w:t>СанПин</w:t>
      </w:r>
      <w:proofErr w:type="spellEnd"/>
      <w:r w:rsidRPr="00617118">
        <w:rPr>
          <w:color w:val="000000"/>
          <w:szCs w:val="22"/>
        </w:rPr>
        <w:t xml:space="preserve"> 2.2.1/2.1.1.1200-03 "Санитарно-защитные зоны и санитарная классификация предприятий, сооружений и иных объектов" (новая редакция); </w:t>
      </w:r>
    </w:p>
    <w:p w:rsidR="00617118" w:rsidRPr="00617118" w:rsidRDefault="00617118" w:rsidP="00617118">
      <w:pPr>
        <w:numPr>
          <w:ilvl w:val="0"/>
          <w:numId w:val="17"/>
        </w:numPr>
        <w:spacing w:after="163" w:line="259" w:lineRule="auto"/>
        <w:ind w:right="2" w:firstLine="703"/>
        <w:jc w:val="both"/>
        <w:rPr>
          <w:color w:val="000000"/>
          <w:szCs w:val="22"/>
        </w:rPr>
      </w:pPr>
      <w:r w:rsidRPr="00617118">
        <w:rPr>
          <w:color w:val="000000"/>
          <w:szCs w:val="22"/>
        </w:rPr>
        <w:t xml:space="preserve">СП 30-102-99 "Планировка и застройка территорий малоэтажного жилищного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строительства";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35-102-2001 "Жилая среда с планировочными элементами, доступными инвалидам";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35-105-2002 "Реконструкция городской застройки с учетом доступности инвалидов и других маломобильных групп населения";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59.13330.2012 "Доступность зданий и сооружений для маломобильных групп населения. Актуализированная редакция СНиП 35-01-2001"; </w:t>
      </w:r>
    </w:p>
    <w:p w:rsidR="00617118" w:rsidRPr="00617118" w:rsidRDefault="00617118" w:rsidP="00617118">
      <w:pPr>
        <w:numPr>
          <w:ilvl w:val="0"/>
          <w:numId w:val="17"/>
        </w:numPr>
        <w:spacing w:after="163" w:line="259" w:lineRule="auto"/>
        <w:ind w:right="2" w:firstLine="703"/>
        <w:jc w:val="both"/>
        <w:rPr>
          <w:color w:val="000000"/>
          <w:szCs w:val="22"/>
        </w:rPr>
      </w:pPr>
      <w:r w:rsidRPr="00617118">
        <w:rPr>
          <w:color w:val="000000"/>
          <w:szCs w:val="22"/>
        </w:rPr>
        <w:t xml:space="preserve">ГОСТ </w:t>
      </w:r>
      <w:proofErr w:type="gramStart"/>
      <w:r w:rsidRPr="00617118">
        <w:rPr>
          <w:color w:val="000000"/>
          <w:szCs w:val="22"/>
        </w:rPr>
        <w:t>Р</w:t>
      </w:r>
      <w:proofErr w:type="gramEnd"/>
      <w:r w:rsidRPr="00617118">
        <w:rPr>
          <w:color w:val="000000"/>
          <w:szCs w:val="22"/>
        </w:rPr>
        <w:t xml:space="preserve"> 52143-2013 "Социальное обслуживание населения. Основные виды </w:t>
      </w:r>
    </w:p>
    <w:p w:rsidR="00617118" w:rsidRPr="00617118" w:rsidRDefault="00617118" w:rsidP="00617118">
      <w:pPr>
        <w:spacing w:after="157" w:line="259" w:lineRule="auto"/>
        <w:ind w:right="2"/>
        <w:jc w:val="both"/>
        <w:rPr>
          <w:color w:val="000000"/>
          <w:szCs w:val="22"/>
        </w:rPr>
      </w:pPr>
      <w:r w:rsidRPr="00617118">
        <w:rPr>
          <w:color w:val="000000"/>
          <w:szCs w:val="22"/>
        </w:rPr>
        <w:t xml:space="preserve">социальных услуг";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ГОСТ </w:t>
      </w:r>
      <w:proofErr w:type="gramStart"/>
      <w:r w:rsidRPr="00617118">
        <w:rPr>
          <w:color w:val="000000"/>
          <w:szCs w:val="22"/>
        </w:rPr>
        <w:t>Р</w:t>
      </w:r>
      <w:proofErr w:type="gramEnd"/>
      <w:r w:rsidRPr="00617118">
        <w:rPr>
          <w:color w:val="000000"/>
          <w:szCs w:val="22"/>
        </w:rPr>
        <w:t xml:space="preserve"> 52498-2005 "Социальное обслуживание населения. Классификация учреждений социального обслуживания";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СП 35-106-2003 "Расчет и размещение учреждений социального обслуживания пожилых людей";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СанПиН 2.1.3.2630-10 "Санитарно-эпидемиологические требования к организациям, осуществляющим медицинскую деятельность (с изменениями и дополнениями)"; </w:t>
      </w:r>
    </w:p>
    <w:p w:rsidR="00617118" w:rsidRPr="00617118" w:rsidRDefault="00617118" w:rsidP="00617118">
      <w:pPr>
        <w:numPr>
          <w:ilvl w:val="0"/>
          <w:numId w:val="17"/>
        </w:numPr>
        <w:spacing w:after="158" w:line="259" w:lineRule="auto"/>
        <w:ind w:right="2" w:firstLine="703"/>
        <w:jc w:val="both"/>
        <w:rPr>
          <w:color w:val="000000"/>
          <w:szCs w:val="22"/>
        </w:rPr>
      </w:pPr>
      <w:r w:rsidRPr="00617118">
        <w:rPr>
          <w:color w:val="000000"/>
          <w:szCs w:val="22"/>
        </w:rPr>
        <w:t xml:space="preserve">СП 31-112-2004 "Физкультурно-спортивные залы"; </w:t>
      </w:r>
    </w:p>
    <w:p w:rsidR="00617118" w:rsidRPr="00617118" w:rsidRDefault="00617118" w:rsidP="00617118">
      <w:pPr>
        <w:numPr>
          <w:ilvl w:val="0"/>
          <w:numId w:val="17"/>
        </w:numPr>
        <w:spacing w:after="152" w:line="259" w:lineRule="auto"/>
        <w:ind w:right="2" w:firstLine="703"/>
        <w:jc w:val="both"/>
        <w:rPr>
          <w:color w:val="000000"/>
          <w:szCs w:val="22"/>
        </w:rPr>
      </w:pPr>
      <w:r w:rsidRPr="00617118">
        <w:rPr>
          <w:color w:val="000000"/>
          <w:szCs w:val="22"/>
        </w:rPr>
        <w:t xml:space="preserve">СП 31-115-2006 "Открытые плоскостные физкультурно-спортивные сооружения"; </w:t>
      </w:r>
    </w:p>
    <w:p w:rsidR="00617118" w:rsidRPr="00617118" w:rsidRDefault="00617118" w:rsidP="00617118">
      <w:pPr>
        <w:numPr>
          <w:ilvl w:val="0"/>
          <w:numId w:val="17"/>
        </w:numPr>
        <w:spacing w:after="158" w:line="259" w:lineRule="auto"/>
        <w:ind w:right="2" w:firstLine="703"/>
        <w:jc w:val="both"/>
        <w:rPr>
          <w:color w:val="000000"/>
          <w:szCs w:val="22"/>
        </w:rPr>
      </w:pPr>
      <w:r w:rsidRPr="00617118">
        <w:rPr>
          <w:color w:val="000000"/>
          <w:szCs w:val="22"/>
        </w:rPr>
        <w:t xml:space="preserve">СП 31-113-2004 "Бассейны для плавания";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35-109-2005 "Помещения для досуговой и физкультурно-оздоровительной деятельности пожилых людей"; </w:t>
      </w:r>
    </w:p>
    <w:p w:rsidR="00617118" w:rsidRPr="00617118" w:rsidRDefault="00617118" w:rsidP="00617118">
      <w:pPr>
        <w:numPr>
          <w:ilvl w:val="0"/>
          <w:numId w:val="17"/>
        </w:numPr>
        <w:spacing w:after="159" w:line="259" w:lineRule="auto"/>
        <w:ind w:right="2" w:firstLine="703"/>
        <w:jc w:val="both"/>
        <w:rPr>
          <w:color w:val="000000"/>
          <w:szCs w:val="22"/>
        </w:rPr>
      </w:pPr>
      <w:r w:rsidRPr="00617118">
        <w:rPr>
          <w:color w:val="000000"/>
          <w:szCs w:val="22"/>
        </w:rPr>
        <w:t xml:space="preserve">СП 118.13330.2012 "Общественные здания и сооружения"; </w:t>
      </w:r>
    </w:p>
    <w:p w:rsidR="00617118" w:rsidRPr="00617118" w:rsidRDefault="00617118" w:rsidP="00617118">
      <w:pPr>
        <w:numPr>
          <w:ilvl w:val="0"/>
          <w:numId w:val="17"/>
        </w:numPr>
        <w:spacing w:after="148" w:line="259" w:lineRule="auto"/>
        <w:ind w:right="2" w:firstLine="703"/>
        <w:jc w:val="both"/>
        <w:rPr>
          <w:color w:val="000000"/>
          <w:szCs w:val="22"/>
        </w:rPr>
      </w:pPr>
      <w:r w:rsidRPr="00617118">
        <w:rPr>
          <w:color w:val="000000"/>
          <w:szCs w:val="22"/>
        </w:rPr>
        <w:t xml:space="preserve">СП 44.13330.2011 "Административные и бытовые здания. Актуализированная редакция </w:t>
      </w:r>
    </w:p>
    <w:p w:rsidR="00617118" w:rsidRPr="00617118" w:rsidRDefault="00617118" w:rsidP="00617118">
      <w:pPr>
        <w:spacing w:after="156" w:line="259" w:lineRule="auto"/>
        <w:ind w:right="2"/>
        <w:jc w:val="both"/>
        <w:rPr>
          <w:color w:val="000000"/>
          <w:szCs w:val="22"/>
        </w:rPr>
      </w:pPr>
      <w:r w:rsidRPr="00617118">
        <w:rPr>
          <w:color w:val="000000"/>
          <w:szCs w:val="22"/>
        </w:rPr>
        <w:t xml:space="preserve">СНиП 2.09.04-87*"; </w:t>
      </w:r>
    </w:p>
    <w:p w:rsidR="00617118" w:rsidRPr="00617118" w:rsidRDefault="00617118" w:rsidP="00617118">
      <w:pPr>
        <w:numPr>
          <w:ilvl w:val="0"/>
          <w:numId w:val="17"/>
        </w:numPr>
        <w:spacing w:after="162" w:line="259" w:lineRule="auto"/>
        <w:ind w:right="2" w:firstLine="703"/>
        <w:jc w:val="both"/>
        <w:rPr>
          <w:color w:val="000000"/>
          <w:szCs w:val="22"/>
        </w:rPr>
      </w:pPr>
      <w:r w:rsidRPr="00617118">
        <w:rPr>
          <w:color w:val="000000"/>
          <w:szCs w:val="22"/>
        </w:rPr>
        <w:t xml:space="preserve">СанПиН 2.2.1/2.1.1.1076-01 "Гигиенические требования к инсоляции и солнцезащите </w:t>
      </w:r>
    </w:p>
    <w:p w:rsidR="00617118" w:rsidRPr="00617118" w:rsidRDefault="00617118" w:rsidP="00617118">
      <w:pPr>
        <w:spacing w:after="150" w:line="259" w:lineRule="auto"/>
        <w:ind w:right="2"/>
        <w:jc w:val="both"/>
        <w:rPr>
          <w:color w:val="000000"/>
          <w:szCs w:val="22"/>
        </w:rPr>
      </w:pPr>
      <w:r w:rsidRPr="00617118">
        <w:rPr>
          <w:color w:val="000000"/>
          <w:szCs w:val="22"/>
        </w:rPr>
        <w:lastRenderedPageBreak/>
        <w:t xml:space="preserve">помещений жилых и общественных зданий и территорий"; </w:t>
      </w:r>
    </w:p>
    <w:p w:rsidR="00617118" w:rsidRPr="00617118" w:rsidRDefault="00617118" w:rsidP="00617118">
      <w:pPr>
        <w:numPr>
          <w:ilvl w:val="0"/>
          <w:numId w:val="17"/>
        </w:numPr>
        <w:spacing w:after="156" w:line="259" w:lineRule="auto"/>
        <w:ind w:right="2" w:firstLine="703"/>
        <w:jc w:val="both"/>
        <w:rPr>
          <w:color w:val="000000"/>
          <w:szCs w:val="22"/>
        </w:rPr>
      </w:pPr>
      <w:r w:rsidRPr="00617118">
        <w:rPr>
          <w:color w:val="000000"/>
          <w:szCs w:val="22"/>
        </w:rPr>
        <w:t xml:space="preserve">СП 35-112-2005 "Дома-интернаты"; </w:t>
      </w:r>
    </w:p>
    <w:p w:rsidR="00617118" w:rsidRPr="00617118" w:rsidRDefault="00617118" w:rsidP="00617118">
      <w:pPr>
        <w:numPr>
          <w:ilvl w:val="0"/>
          <w:numId w:val="17"/>
        </w:numPr>
        <w:spacing w:after="156" w:line="259" w:lineRule="auto"/>
        <w:ind w:right="2" w:firstLine="703"/>
        <w:jc w:val="both"/>
        <w:rPr>
          <w:color w:val="000000"/>
          <w:szCs w:val="22"/>
        </w:rPr>
      </w:pPr>
      <w:r w:rsidRPr="00617118">
        <w:rPr>
          <w:color w:val="000000"/>
          <w:szCs w:val="22"/>
        </w:rPr>
        <w:t xml:space="preserve">СП 35-117-2006 "Дома-интернаты для детей инвалидов";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35-107-2003 "Здания учреждений временного пребывания лиц без определенного места жительства";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35-116-2006 "Реабилитационные центры для детей и подростков с ограниченными возможностями"; </w:t>
      </w:r>
    </w:p>
    <w:p w:rsidR="00617118" w:rsidRPr="00617118" w:rsidRDefault="00617118" w:rsidP="00617118">
      <w:pPr>
        <w:numPr>
          <w:ilvl w:val="0"/>
          <w:numId w:val="17"/>
        </w:numPr>
        <w:spacing w:after="159" w:line="259" w:lineRule="auto"/>
        <w:ind w:right="2" w:firstLine="703"/>
        <w:jc w:val="both"/>
        <w:rPr>
          <w:color w:val="000000"/>
          <w:szCs w:val="22"/>
        </w:rPr>
      </w:pPr>
      <w:r w:rsidRPr="00617118">
        <w:rPr>
          <w:color w:val="000000"/>
          <w:szCs w:val="22"/>
        </w:rPr>
        <w:t xml:space="preserve">ГОСТ </w:t>
      </w:r>
      <w:proofErr w:type="gramStart"/>
      <w:r w:rsidRPr="00617118">
        <w:rPr>
          <w:color w:val="000000"/>
          <w:szCs w:val="22"/>
        </w:rPr>
        <w:t>Р</w:t>
      </w:r>
      <w:proofErr w:type="gramEnd"/>
      <w:r w:rsidRPr="00617118">
        <w:rPr>
          <w:color w:val="000000"/>
          <w:szCs w:val="22"/>
        </w:rPr>
        <w:t xml:space="preserve"> 52058-2003 "Услуги бытовые. Услуги прачечных. Общие технические условия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(с изменениями и дополнениями)";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53.13330.2011 "Планировка и застройка территорий садоводческих (дачных) объединений граждан, здания и сооружения. Актуализированная редакция СНиП 30-02-97*"; </w:t>
      </w:r>
    </w:p>
    <w:p w:rsidR="00617118" w:rsidRPr="00617118" w:rsidRDefault="00617118" w:rsidP="00617118">
      <w:pPr>
        <w:numPr>
          <w:ilvl w:val="0"/>
          <w:numId w:val="17"/>
        </w:numPr>
        <w:spacing w:after="12" w:line="388" w:lineRule="auto"/>
        <w:ind w:right="2" w:firstLine="703"/>
        <w:jc w:val="both"/>
        <w:rPr>
          <w:color w:val="000000"/>
          <w:szCs w:val="22"/>
        </w:rPr>
      </w:pPr>
      <w:r w:rsidRPr="00617118">
        <w:rPr>
          <w:color w:val="000000"/>
          <w:szCs w:val="22"/>
        </w:rPr>
        <w:t xml:space="preserve">СП 11-106-97**. "Порядок разработки, согласования, утверждения и состав </w:t>
      </w:r>
      <w:proofErr w:type="spellStart"/>
      <w:r w:rsidRPr="00617118">
        <w:rPr>
          <w:color w:val="000000"/>
          <w:szCs w:val="22"/>
        </w:rPr>
        <w:t>проектнопланировочной</w:t>
      </w:r>
      <w:proofErr w:type="spellEnd"/>
      <w:r w:rsidRPr="00617118">
        <w:rPr>
          <w:color w:val="000000"/>
          <w:szCs w:val="22"/>
        </w:rPr>
        <w:t xml:space="preserve"> документации на застройку территорий садоводческих (дачных) объединений граждан"; </w:t>
      </w:r>
    </w:p>
    <w:p w:rsidR="00617118" w:rsidRPr="00617118" w:rsidRDefault="00617118" w:rsidP="00617118">
      <w:pPr>
        <w:numPr>
          <w:ilvl w:val="0"/>
          <w:numId w:val="17"/>
        </w:numPr>
        <w:spacing w:after="137" w:line="259" w:lineRule="auto"/>
        <w:ind w:right="2" w:firstLine="703"/>
        <w:jc w:val="both"/>
        <w:rPr>
          <w:color w:val="000000"/>
          <w:szCs w:val="22"/>
        </w:rPr>
      </w:pPr>
      <w:r w:rsidRPr="00617118">
        <w:rPr>
          <w:color w:val="000000"/>
          <w:szCs w:val="22"/>
        </w:rPr>
        <w:t xml:space="preserve">СП </w:t>
      </w:r>
      <w:r w:rsidRPr="00617118">
        <w:rPr>
          <w:color w:val="000000"/>
          <w:szCs w:val="22"/>
        </w:rPr>
        <w:tab/>
        <w:t xml:space="preserve">105.13330.2012 </w:t>
      </w:r>
      <w:r w:rsidRPr="00617118">
        <w:rPr>
          <w:color w:val="000000"/>
          <w:szCs w:val="22"/>
        </w:rPr>
        <w:tab/>
        <w:t xml:space="preserve">"Здания </w:t>
      </w:r>
      <w:r w:rsidRPr="00617118">
        <w:rPr>
          <w:color w:val="000000"/>
          <w:szCs w:val="22"/>
        </w:rPr>
        <w:tab/>
        <w:t xml:space="preserve">и </w:t>
      </w:r>
      <w:r w:rsidRPr="00617118">
        <w:rPr>
          <w:color w:val="000000"/>
          <w:szCs w:val="22"/>
        </w:rPr>
        <w:tab/>
        <w:t xml:space="preserve">помещения </w:t>
      </w:r>
      <w:r w:rsidRPr="00617118">
        <w:rPr>
          <w:color w:val="000000"/>
          <w:szCs w:val="22"/>
        </w:rPr>
        <w:tab/>
        <w:t xml:space="preserve">для </w:t>
      </w:r>
      <w:r w:rsidRPr="00617118">
        <w:rPr>
          <w:color w:val="000000"/>
          <w:szCs w:val="22"/>
        </w:rPr>
        <w:tab/>
        <w:t xml:space="preserve">хранения </w:t>
      </w:r>
      <w:r w:rsidRPr="00617118">
        <w:rPr>
          <w:color w:val="000000"/>
          <w:szCs w:val="22"/>
        </w:rPr>
        <w:tab/>
        <w:t xml:space="preserve">и </w:t>
      </w:r>
      <w:r w:rsidRPr="00617118">
        <w:rPr>
          <w:color w:val="000000"/>
          <w:szCs w:val="22"/>
        </w:rPr>
        <w:tab/>
        <w:t xml:space="preserve">переработки </w:t>
      </w:r>
    </w:p>
    <w:p w:rsidR="00617118" w:rsidRPr="00617118" w:rsidRDefault="00617118" w:rsidP="00617118">
      <w:pPr>
        <w:spacing w:after="133" w:line="259" w:lineRule="auto"/>
        <w:ind w:right="2"/>
        <w:jc w:val="both"/>
        <w:rPr>
          <w:color w:val="000000"/>
          <w:szCs w:val="22"/>
        </w:rPr>
      </w:pPr>
      <w:r w:rsidRPr="00617118">
        <w:rPr>
          <w:color w:val="000000"/>
          <w:szCs w:val="22"/>
        </w:rPr>
        <w:t xml:space="preserve">сельскохозяйственной продукции. Актуализированная редакция СНиП 2.10.02-84"; </w:t>
      </w:r>
    </w:p>
    <w:p w:rsidR="00617118" w:rsidRPr="00617118" w:rsidRDefault="00617118" w:rsidP="00617118">
      <w:pPr>
        <w:numPr>
          <w:ilvl w:val="0"/>
          <w:numId w:val="17"/>
        </w:numPr>
        <w:spacing w:after="132" w:line="259" w:lineRule="auto"/>
        <w:ind w:right="2" w:firstLine="703"/>
        <w:jc w:val="both"/>
        <w:rPr>
          <w:color w:val="000000"/>
          <w:szCs w:val="22"/>
        </w:rPr>
      </w:pPr>
      <w:r w:rsidRPr="00617118">
        <w:rPr>
          <w:color w:val="000000"/>
          <w:szCs w:val="22"/>
        </w:rPr>
        <w:t xml:space="preserve">РД 34.20.185-94 "Инструкция по проектированию городских электрических сетей"; </w:t>
      </w:r>
    </w:p>
    <w:p w:rsidR="00617118" w:rsidRPr="00617118" w:rsidRDefault="00617118" w:rsidP="00617118">
      <w:pPr>
        <w:numPr>
          <w:ilvl w:val="0"/>
          <w:numId w:val="17"/>
        </w:numPr>
        <w:spacing w:after="130" w:line="259" w:lineRule="auto"/>
        <w:ind w:right="2" w:firstLine="703"/>
        <w:jc w:val="both"/>
        <w:rPr>
          <w:color w:val="000000"/>
          <w:szCs w:val="22"/>
        </w:rPr>
      </w:pPr>
      <w:r w:rsidRPr="00617118">
        <w:rPr>
          <w:color w:val="000000"/>
          <w:szCs w:val="22"/>
        </w:rPr>
        <w:t>ВСН № 14278 тм-т1 "Нормы отвода земель для электрических сетей напряжением 0,38-</w:t>
      </w:r>
    </w:p>
    <w:p w:rsidR="00617118" w:rsidRPr="00617118" w:rsidRDefault="00617118" w:rsidP="00617118">
      <w:pPr>
        <w:spacing w:after="132" w:line="259" w:lineRule="auto"/>
        <w:ind w:right="2"/>
        <w:jc w:val="both"/>
        <w:rPr>
          <w:color w:val="000000"/>
          <w:szCs w:val="22"/>
        </w:rPr>
      </w:pPr>
      <w:r w:rsidRPr="00617118">
        <w:rPr>
          <w:color w:val="000000"/>
          <w:szCs w:val="22"/>
        </w:rPr>
        <w:t xml:space="preserve">750 </w:t>
      </w:r>
      <w:proofErr w:type="spellStart"/>
      <w:r w:rsidRPr="00617118">
        <w:rPr>
          <w:color w:val="000000"/>
          <w:szCs w:val="22"/>
        </w:rPr>
        <w:t>кВ</w:t>
      </w:r>
      <w:proofErr w:type="spellEnd"/>
      <w:r w:rsidRPr="00617118">
        <w:rPr>
          <w:color w:val="000000"/>
          <w:szCs w:val="22"/>
        </w:rPr>
        <w:t xml:space="preserve">";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Санитарные нормы и правила №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617118" w:rsidRPr="00617118" w:rsidRDefault="00617118" w:rsidP="00617118">
      <w:pPr>
        <w:numPr>
          <w:ilvl w:val="0"/>
          <w:numId w:val="18"/>
        </w:numPr>
        <w:spacing w:after="12" w:line="259" w:lineRule="auto"/>
        <w:ind w:right="2" w:firstLine="703"/>
        <w:jc w:val="both"/>
        <w:rPr>
          <w:color w:val="000000"/>
          <w:szCs w:val="22"/>
        </w:rPr>
      </w:pPr>
      <w:r w:rsidRPr="00617118">
        <w:rPr>
          <w:color w:val="000000"/>
          <w:szCs w:val="22"/>
        </w:rPr>
        <w:t xml:space="preserve">СП 36.13330.2012 "Магистральные трубопроводы"; </w:t>
      </w:r>
    </w:p>
    <w:p w:rsidR="00617118" w:rsidRPr="00617118" w:rsidRDefault="00617118" w:rsidP="00617118">
      <w:pPr>
        <w:spacing w:after="122" w:line="259" w:lineRule="auto"/>
        <w:ind w:right="2"/>
        <w:jc w:val="both"/>
        <w:rPr>
          <w:color w:val="000000"/>
          <w:szCs w:val="22"/>
        </w:rPr>
      </w:pPr>
      <w:r w:rsidRPr="00617118">
        <w:rPr>
          <w:color w:val="000000"/>
          <w:szCs w:val="22"/>
        </w:rPr>
        <w:t xml:space="preserve">СН 452-73 "Нормы отвода земель для магистральных трубопроводов"; </w:t>
      </w:r>
    </w:p>
    <w:p w:rsidR="00617118" w:rsidRPr="00617118" w:rsidRDefault="00617118" w:rsidP="00617118">
      <w:pPr>
        <w:numPr>
          <w:ilvl w:val="0"/>
          <w:numId w:val="18"/>
        </w:numPr>
        <w:spacing w:after="132" w:line="259" w:lineRule="auto"/>
        <w:ind w:right="2" w:firstLine="703"/>
        <w:jc w:val="both"/>
        <w:rPr>
          <w:color w:val="000000"/>
          <w:szCs w:val="22"/>
        </w:rPr>
      </w:pPr>
      <w:r w:rsidRPr="00617118">
        <w:rPr>
          <w:color w:val="000000"/>
          <w:szCs w:val="22"/>
        </w:rPr>
        <w:t xml:space="preserve">СП 60.13330.2012 "Отопление, вентиляция и кондиционирование"; </w:t>
      </w:r>
    </w:p>
    <w:p w:rsidR="00617118" w:rsidRPr="00617118" w:rsidRDefault="00617118" w:rsidP="00617118">
      <w:pPr>
        <w:numPr>
          <w:ilvl w:val="0"/>
          <w:numId w:val="18"/>
        </w:numPr>
        <w:spacing w:after="131" w:line="259" w:lineRule="auto"/>
        <w:ind w:right="2" w:firstLine="703"/>
        <w:jc w:val="both"/>
        <w:rPr>
          <w:color w:val="000000"/>
          <w:szCs w:val="22"/>
        </w:rPr>
      </w:pPr>
      <w:r w:rsidRPr="00617118">
        <w:rPr>
          <w:color w:val="000000"/>
          <w:szCs w:val="22"/>
        </w:rPr>
        <w:t xml:space="preserve">СП 124.13330.2012 "Тепловые сети"; </w:t>
      </w:r>
    </w:p>
    <w:p w:rsidR="00617118" w:rsidRPr="00617118" w:rsidRDefault="00617118" w:rsidP="00617118">
      <w:pPr>
        <w:numPr>
          <w:ilvl w:val="0"/>
          <w:numId w:val="18"/>
        </w:numPr>
        <w:spacing w:after="127" w:line="259" w:lineRule="auto"/>
        <w:ind w:right="2" w:firstLine="703"/>
        <w:jc w:val="both"/>
        <w:rPr>
          <w:color w:val="000000"/>
          <w:szCs w:val="22"/>
        </w:rPr>
      </w:pPr>
      <w:r w:rsidRPr="00617118">
        <w:rPr>
          <w:color w:val="000000"/>
          <w:szCs w:val="22"/>
        </w:rPr>
        <w:t xml:space="preserve">СП 89.13330.2012 "Котельные установки"; </w:t>
      </w:r>
    </w:p>
    <w:p w:rsidR="00617118" w:rsidRPr="00617118" w:rsidRDefault="00617118" w:rsidP="00617118">
      <w:pPr>
        <w:numPr>
          <w:ilvl w:val="0"/>
          <w:numId w:val="18"/>
        </w:numPr>
        <w:spacing w:after="133" w:line="259" w:lineRule="auto"/>
        <w:ind w:right="2" w:firstLine="703"/>
        <w:jc w:val="both"/>
        <w:rPr>
          <w:color w:val="000000"/>
          <w:szCs w:val="22"/>
        </w:rPr>
      </w:pPr>
      <w:r w:rsidRPr="00617118">
        <w:rPr>
          <w:color w:val="000000"/>
          <w:szCs w:val="22"/>
        </w:rPr>
        <w:t xml:space="preserve">СП 41-101-95 "Проектирование тепловых пунктов";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СП 62.13330.2011 "Свод правил. Газораспределительные системы. Актуализированная редакция СНиП 42-01-2002";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lastRenderedPageBreak/>
        <w:t xml:space="preserve">СП 42-101-2003 "Общие положения по проектированию и строительству газораспределительных систем из металлических и полиэтиленовых труб";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СП 125.13330.2012 "Нефтепродуктопроводы, прокладываемые на территории городов и других населенных пунктов"; </w:t>
      </w:r>
    </w:p>
    <w:p w:rsidR="00617118" w:rsidRPr="00617118" w:rsidRDefault="00617118" w:rsidP="00617118">
      <w:pPr>
        <w:numPr>
          <w:ilvl w:val="0"/>
          <w:numId w:val="18"/>
        </w:numPr>
        <w:spacing w:after="127" w:line="259" w:lineRule="auto"/>
        <w:ind w:right="2" w:firstLine="703"/>
        <w:jc w:val="both"/>
        <w:rPr>
          <w:color w:val="000000"/>
          <w:szCs w:val="22"/>
        </w:rPr>
      </w:pPr>
      <w:r w:rsidRPr="00617118">
        <w:rPr>
          <w:color w:val="000000"/>
          <w:szCs w:val="22"/>
        </w:rPr>
        <w:t xml:space="preserve">СанПиН 2.1.5.980-00 "Гигиенические требования к охране поверхностных вод";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СанПиН 2.1.4.1110-02 "Зоны санитарной охраны источников водоснабжения и водопроводов питьевого назначения";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617118" w:rsidRPr="00617118" w:rsidRDefault="00617118" w:rsidP="00617118">
      <w:pPr>
        <w:numPr>
          <w:ilvl w:val="0"/>
          <w:numId w:val="18"/>
        </w:numPr>
        <w:spacing w:after="140" w:line="259" w:lineRule="auto"/>
        <w:ind w:right="2" w:firstLine="703"/>
        <w:jc w:val="both"/>
        <w:rPr>
          <w:color w:val="000000"/>
          <w:szCs w:val="22"/>
        </w:rPr>
      </w:pPr>
      <w:r w:rsidRPr="00617118">
        <w:rPr>
          <w:color w:val="000000"/>
          <w:szCs w:val="22"/>
        </w:rPr>
        <w:t xml:space="preserve">СанПиН </w:t>
      </w:r>
      <w:r w:rsidRPr="00617118">
        <w:rPr>
          <w:color w:val="000000"/>
          <w:szCs w:val="22"/>
        </w:rPr>
        <w:tab/>
        <w:t xml:space="preserve">2.1.4.1175-02 </w:t>
      </w:r>
      <w:r w:rsidRPr="00617118">
        <w:rPr>
          <w:color w:val="000000"/>
          <w:szCs w:val="22"/>
        </w:rPr>
        <w:tab/>
        <w:t xml:space="preserve">"Гигиенические </w:t>
      </w:r>
      <w:r w:rsidRPr="00617118">
        <w:rPr>
          <w:color w:val="000000"/>
          <w:szCs w:val="22"/>
        </w:rPr>
        <w:tab/>
        <w:t xml:space="preserve">требования </w:t>
      </w:r>
      <w:r w:rsidRPr="00617118">
        <w:rPr>
          <w:color w:val="000000"/>
          <w:szCs w:val="22"/>
        </w:rPr>
        <w:tab/>
        <w:t xml:space="preserve">к </w:t>
      </w:r>
      <w:r w:rsidRPr="00617118">
        <w:rPr>
          <w:color w:val="000000"/>
          <w:szCs w:val="22"/>
        </w:rPr>
        <w:tab/>
        <w:t xml:space="preserve">качеству </w:t>
      </w:r>
      <w:r w:rsidRPr="00617118">
        <w:rPr>
          <w:color w:val="000000"/>
          <w:szCs w:val="22"/>
        </w:rPr>
        <w:tab/>
        <w:t xml:space="preserve">воды </w:t>
      </w:r>
    </w:p>
    <w:p w:rsidR="00617118" w:rsidRPr="00617118" w:rsidRDefault="00617118" w:rsidP="00617118">
      <w:pPr>
        <w:spacing w:after="132" w:line="259" w:lineRule="auto"/>
        <w:ind w:right="2"/>
        <w:jc w:val="both"/>
        <w:rPr>
          <w:color w:val="000000"/>
          <w:szCs w:val="22"/>
        </w:rPr>
      </w:pPr>
      <w:r w:rsidRPr="00617118">
        <w:rPr>
          <w:color w:val="000000"/>
          <w:szCs w:val="22"/>
        </w:rPr>
        <w:t xml:space="preserve">нецентрализованного водоснабжения. Санитарная охрана источников";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СН 456-73 "Нормы отвода земель для магистральных водоводов и канализационных коллекторов"; </w:t>
      </w:r>
    </w:p>
    <w:p w:rsidR="00617118" w:rsidRPr="00617118" w:rsidRDefault="00617118" w:rsidP="00617118">
      <w:pPr>
        <w:numPr>
          <w:ilvl w:val="0"/>
          <w:numId w:val="18"/>
        </w:numPr>
        <w:spacing w:after="132" w:line="259" w:lineRule="auto"/>
        <w:ind w:right="2" w:firstLine="703"/>
        <w:jc w:val="both"/>
        <w:rPr>
          <w:color w:val="000000"/>
          <w:szCs w:val="22"/>
        </w:rPr>
      </w:pPr>
      <w:r w:rsidRPr="00617118">
        <w:rPr>
          <w:color w:val="000000"/>
          <w:szCs w:val="22"/>
        </w:rPr>
        <w:t xml:space="preserve">СП 31.13330.2012 "Водоснабжение. Наружные сети и сооружения"; </w:t>
      </w:r>
    </w:p>
    <w:p w:rsidR="00617118" w:rsidRPr="00617118" w:rsidRDefault="00617118" w:rsidP="00617118">
      <w:pPr>
        <w:numPr>
          <w:ilvl w:val="0"/>
          <w:numId w:val="18"/>
        </w:numPr>
        <w:spacing w:after="132" w:line="259" w:lineRule="auto"/>
        <w:ind w:right="2" w:firstLine="703"/>
        <w:jc w:val="both"/>
        <w:rPr>
          <w:color w:val="000000"/>
          <w:szCs w:val="22"/>
        </w:rPr>
      </w:pPr>
      <w:r w:rsidRPr="00617118">
        <w:rPr>
          <w:color w:val="000000"/>
          <w:szCs w:val="22"/>
        </w:rPr>
        <w:t xml:space="preserve">СП 30.13330.2012 "Внутренний водопровод и канализация зданий"; </w:t>
      </w:r>
    </w:p>
    <w:p w:rsidR="00617118" w:rsidRPr="00617118" w:rsidRDefault="00617118" w:rsidP="00617118">
      <w:pPr>
        <w:numPr>
          <w:ilvl w:val="0"/>
          <w:numId w:val="18"/>
        </w:numPr>
        <w:spacing w:after="131" w:line="259" w:lineRule="auto"/>
        <w:ind w:right="2" w:firstLine="703"/>
        <w:jc w:val="both"/>
        <w:rPr>
          <w:color w:val="000000"/>
          <w:szCs w:val="22"/>
        </w:rPr>
      </w:pPr>
      <w:r w:rsidRPr="00617118">
        <w:rPr>
          <w:color w:val="000000"/>
          <w:szCs w:val="22"/>
        </w:rPr>
        <w:t xml:space="preserve">СП 32.13330.2012 "Канализация. Наружные сети и сооружения"; </w:t>
      </w:r>
    </w:p>
    <w:p w:rsidR="00617118" w:rsidRPr="00617118" w:rsidRDefault="00617118" w:rsidP="00617118">
      <w:pPr>
        <w:numPr>
          <w:ilvl w:val="0"/>
          <w:numId w:val="18"/>
        </w:numPr>
        <w:spacing w:after="131" w:line="259" w:lineRule="auto"/>
        <w:ind w:right="2" w:firstLine="703"/>
        <w:jc w:val="both"/>
        <w:rPr>
          <w:color w:val="000000"/>
          <w:szCs w:val="22"/>
        </w:rPr>
      </w:pPr>
      <w:r w:rsidRPr="00617118">
        <w:rPr>
          <w:color w:val="000000"/>
          <w:szCs w:val="22"/>
        </w:rPr>
        <w:t xml:space="preserve">СП 104.13330.2012 "Инженерная защита территории от затопления и подтопления";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СП 47.13330.2012 "Инженерные изыскания для строительства. Основные  положения"; </w:t>
      </w:r>
    </w:p>
    <w:p w:rsidR="00617118" w:rsidRPr="00617118" w:rsidRDefault="00617118" w:rsidP="00617118">
      <w:pPr>
        <w:numPr>
          <w:ilvl w:val="0"/>
          <w:numId w:val="18"/>
        </w:numPr>
        <w:spacing w:after="133" w:line="259" w:lineRule="auto"/>
        <w:ind w:right="2" w:firstLine="703"/>
        <w:jc w:val="both"/>
        <w:rPr>
          <w:color w:val="000000"/>
          <w:szCs w:val="22"/>
        </w:rPr>
      </w:pPr>
      <w:r w:rsidRPr="00617118">
        <w:rPr>
          <w:color w:val="000000"/>
          <w:szCs w:val="22"/>
        </w:rPr>
        <w:t xml:space="preserve">СП 58.13330.2012 "Гидротехнические сооружения. Основные положения"; </w:t>
      </w:r>
    </w:p>
    <w:p w:rsidR="00617118" w:rsidRPr="00617118" w:rsidRDefault="00617118" w:rsidP="00617118">
      <w:pPr>
        <w:numPr>
          <w:ilvl w:val="0"/>
          <w:numId w:val="18"/>
        </w:numPr>
        <w:spacing w:after="86" w:line="259" w:lineRule="auto"/>
        <w:ind w:right="2" w:firstLine="703"/>
        <w:jc w:val="both"/>
        <w:rPr>
          <w:color w:val="000000"/>
          <w:szCs w:val="22"/>
        </w:rPr>
      </w:pPr>
      <w:proofErr w:type="gramStart"/>
      <w:r w:rsidRPr="00617118">
        <w:rPr>
          <w:color w:val="000000"/>
          <w:szCs w:val="22"/>
        </w:rPr>
        <w:t xml:space="preserve">СП 34.13330.2012 "Автомобильные дороги" (актуализированная редакция СНиП </w:t>
      </w:r>
      <w:proofErr w:type="gramEnd"/>
    </w:p>
    <w:p w:rsidR="00617118" w:rsidRPr="00617118" w:rsidRDefault="00617118" w:rsidP="00617118">
      <w:pPr>
        <w:spacing w:after="131" w:line="259" w:lineRule="auto"/>
        <w:ind w:right="2"/>
        <w:jc w:val="both"/>
        <w:rPr>
          <w:color w:val="000000"/>
          <w:szCs w:val="22"/>
        </w:rPr>
      </w:pPr>
      <w:proofErr w:type="gramStart"/>
      <w:r w:rsidRPr="00617118">
        <w:rPr>
          <w:color w:val="000000"/>
          <w:szCs w:val="22"/>
        </w:rPr>
        <w:t xml:space="preserve">2.05.02-85); </w:t>
      </w:r>
      <w:proofErr w:type="gramEnd"/>
    </w:p>
    <w:p w:rsidR="00617118" w:rsidRPr="00617118" w:rsidRDefault="00617118" w:rsidP="00617118">
      <w:pPr>
        <w:numPr>
          <w:ilvl w:val="0"/>
          <w:numId w:val="18"/>
        </w:numPr>
        <w:spacing w:after="132" w:line="259" w:lineRule="auto"/>
        <w:ind w:right="2" w:firstLine="703"/>
        <w:jc w:val="both"/>
        <w:rPr>
          <w:color w:val="000000"/>
          <w:szCs w:val="22"/>
        </w:rPr>
      </w:pPr>
      <w:r w:rsidRPr="00617118">
        <w:rPr>
          <w:color w:val="000000"/>
          <w:szCs w:val="22"/>
        </w:rPr>
        <w:t xml:space="preserve">СН 467-74 "Нормы отвода земель для автомобильных дорог"; </w:t>
      </w:r>
    </w:p>
    <w:p w:rsidR="00617118" w:rsidRPr="00617118" w:rsidRDefault="00617118" w:rsidP="00617118">
      <w:pPr>
        <w:numPr>
          <w:ilvl w:val="0"/>
          <w:numId w:val="18"/>
        </w:numPr>
        <w:spacing w:after="131" w:line="259" w:lineRule="auto"/>
        <w:ind w:right="2" w:firstLine="703"/>
        <w:jc w:val="both"/>
        <w:rPr>
          <w:color w:val="000000"/>
          <w:szCs w:val="22"/>
        </w:rPr>
      </w:pPr>
      <w:r w:rsidRPr="00617118">
        <w:rPr>
          <w:color w:val="000000"/>
          <w:szCs w:val="22"/>
        </w:rPr>
        <w:t xml:space="preserve">ГОСТ </w:t>
      </w:r>
      <w:proofErr w:type="gramStart"/>
      <w:r w:rsidRPr="00617118">
        <w:rPr>
          <w:color w:val="000000"/>
          <w:szCs w:val="22"/>
        </w:rPr>
        <w:t>Р</w:t>
      </w:r>
      <w:proofErr w:type="gramEnd"/>
      <w:r w:rsidRPr="00617118">
        <w:rPr>
          <w:color w:val="000000"/>
          <w:szCs w:val="22"/>
        </w:rPr>
        <w:t xml:space="preserve"> 52399-2005 "Геометрические элементы автомобильных дорог"; </w:t>
      </w:r>
    </w:p>
    <w:p w:rsidR="00617118" w:rsidRPr="00A86BCE" w:rsidRDefault="00617118" w:rsidP="00A86BCE">
      <w:pPr>
        <w:numPr>
          <w:ilvl w:val="0"/>
          <w:numId w:val="18"/>
        </w:numPr>
        <w:spacing w:after="86" w:line="259" w:lineRule="auto"/>
        <w:ind w:right="2" w:firstLine="703"/>
        <w:jc w:val="both"/>
        <w:rPr>
          <w:color w:val="000000"/>
          <w:szCs w:val="22"/>
        </w:rPr>
      </w:pPr>
      <w:r w:rsidRPr="00617118">
        <w:rPr>
          <w:color w:val="000000"/>
          <w:szCs w:val="22"/>
        </w:rPr>
        <w:t>СП 113.13330.2012 "Стоянки автомобилей" (актуализированная редакция СНиП 21-02-</w:t>
      </w:r>
      <w:r w:rsidRPr="00A86BCE">
        <w:rPr>
          <w:color w:val="000000"/>
          <w:szCs w:val="22"/>
        </w:rPr>
        <w:t xml:space="preserve">99*);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ГОСТ </w:t>
      </w:r>
      <w:proofErr w:type="gramStart"/>
      <w:r w:rsidRPr="00617118">
        <w:rPr>
          <w:color w:val="000000"/>
          <w:szCs w:val="22"/>
        </w:rPr>
        <w:t>Р</w:t>
      </w:r>
      <w:proofErr w:type="gramEnd"/>
      <w:r w:rsidRPr="00617118">
        <w:rPr>
          <w:color w:val="000000"/>
          <w:szCs w:val="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p w:rsidR="00617118" w:rsidRPr="00617118" w:rsidRDefault="00617118" w:rsidP="00617118">
      <w:pPr>
        <w:spacing w:after="12" w:line="388" w:lineRule="auto"/>
        <w:ind w:right="2"/>
        <w:jc w:val="both"/>
        <w:rPr>
          <w:color w:val="000000"/>
          <w:szCs w:val="22"/>
        </w:rPr>
      </w:pPr>
      <w:r w:rsidRPr="00617118">
        <w:rPr>
          <w:color w:val="000000"/>
          <w:szCs w:val="22"/>
        </w:rPr>
        <w:lastRenderedPageBreak/>
        <w:t xml:space="preserve">ГОСТ </w:t>
      </w:r>
      <w:proofErr w:type="gramStart"/>
      <w:r w:rsidRPr="00617118">
        <w:rPr>
          <w:color w:val="000000"/>
          <w:szCs w:val="22"/>
        </w:rPr>
        <w:t>Р</w:t>
      </w:r>
      <w:proofErr w:type="gramEnd"/>
      <w:r w:rsidRPr="00617118">
        <w:rPr>
          <w:color w:val="000000"/>
          <w:szCs w:val="22"/>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617118" w:rsidRPr="00A86BCE" w:rsidRDefault="00617118" w:rsidP="00A86BCE">
      <w:pPr>
        <w:numPr>
          <w:ilvl w:val="0"/>
          <w:numId w:val="18"/>
        </w:numPr>
        <w:spacing w:after="120" w:line="259" w:lineRule="auto"/>
        <w:ind w:right="2" w:firstLine="703"/>
        <w:jc w:val="both"/>
        <w:rPr>
          <w:color w:val="000000"/>
          <w:szCs w:val="22"/>
        </w:rPr>
      </w:pPr>
      <w:r w:rsidRPr="00617118">
        <w:rPr>
          <w:color w:val="000000"/>
          <w:szCs w:val="22"/>
        </w:rPr>
        <w:t xml:space="preserve">СП 98.13330.2012 "Трамвайные и троллейбусные линии. Актуализированная редакция </w:t>
      </w:r>
      <w:r w:rsidR="00A86BCE">
        <w:rPr>
          <w:color w:val="000000"/>
          <w:szCs w:val="22"/>
        </w:rPr>
        <w:t xml:space="preserve"> </w:t>
      </w:r>
      <w:r w:rsidRPr="00A86BCE">
        <w:rPr>
          <w:color w:val="000000"/>
          <w:szCs w:val="22"/>
        </w:rPr>
        <w:t xml:space="preserve">СНиП 2.05.09-90"; </w:t>
      </w:r>
    </w:p>
    <w:p w:rsidR="00617118" w:rsidRPr="00617118" w:rsidRDefault="00617118" w:rsidP="00617118">
      <w:pPr>
        <w:numPr>
          <w:ilvl w:val="0"/>
          <w:numId w:val="18"/>
        </w:numPr>
        <w:spacing w:after="144" w:line="259" w:lineRule="auto"/>
        <w:ind w:right="2" w:firstLine="703"/>
        <w:jc w:val="both"/>
        <w:rPr>
          <w:color w:val="000000"/>
          <w:szCs w:val="22"/>
        </w:rPr>
      </w:pPr>
      <w:r w:rsidRPr="00617118">
        <w:rPr>
          <w:color w:val="000000"/>
          <w:szCs w:val="22"/>
        </w:rPr>
        <w:t xml:space="preserve">НПБ 101-95 "Нормы проектирования объектов пожарной охраны"; </w:t>
      </w:r>
    </w:p>
    <w:p w:rsidR="00617118" w:rsidRPr="00617118" w:rsidRDefault="00617118" w:rsidP="00617118">
      <w:pPr>
        <w:numPr>
          <w:ilvl w:val="0"/>
          <w:numId w:val="18"/>
        </w:numPr>
        <w:spacing w:after="147" w:line="259" w:lineRule="auto"/>
        <w:ind w:right="2" w:firstLine="703"/>
        <w:jc w:val="both"/>
        <w:rPr>
          <w:color w:val="000000"/>
          <w:szCs w:val="22"/>
        </w:rPr>
      </w:pPr>
      <w:r w:rsidRPr="00617118">
        <w:rPr>
          <w:color w:val="000000"/>
          <w:szCs w:val="22"/>
        </w:rPr>
        <w:t xml:space="preserve">СНиП 21-01-97* "Пожарная безопасность зданий и сооружений";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МДС 31-10.2004 "Рекомендации по планировке и содержанию зданий, сооружений и комплексов похоронного назначения";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МДК 7-01.2003 "Методические рекомендации о порядке </w:t>
      </w:r>
      <w:proofErr w:type="gramStart"/>
      <w:r w:rsidRPr="00617118">
        <w:rPr>
          <w:color w:val="000000"/>
          <w:szCs w:val="22"/>
        </w:rPr>
        <w:t>разработки генеральных схем очистки территории населенных пунктов Российской Федерации</w:t>
      </w:r>
      <w:proofErr w:type="gramEnd"/>
      <w:r w:rsidRPr="00617118">
        <w:rPr>
          <w:color w:val="000000"/>
          <w:szCs w:val="22"/>
        </w:rPr>
        <w:t xml:space="preserve">";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СанПиН 2.1.7.1322-03 "Гигиенические требования к размещению и обезвреживанию отходов производства и потребления";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СП 2.1.7.1386-03 "Определение класса опасности токсичных отходов производства и потребления";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СП 2.1.7.1038-01 "Гигиенические требования к устройству и содержанию полигонов для твердых бытовых отходов";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СНиП 2.01.28-85 "Полигоны по обезвреживанию и захоронению токсичных промышленных отходов. Основные положения по проектированию";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ГОСТ 22.0.07-97 / ГОСТ </w:t>
      </w:r>
      <w:proofErr w:type="gramStart"/>
      <w:r w:rsidRPr="00617118">
        <w:rPr>
          <w:color w:val="000000"/>
          <w:szCs w:val="22"/>
        </w:rPr>
        <w:t>Р</w:t>
      </w:r>
      <w:proofErr w:type="gramEnd"/>
      <w:r w:rsidRPr="00617118">
        <w:rPr>
          <w:color w:val="000000"/>
          <w:szCs w:val="22"/>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ГОСТ 22.0.06-97 / ГОСТ </w:t>
      </w:r>
      <w:proofErr w:type="gramStart"/>
      <w:r w:rsidRPr="00617118">
        <w:rPr>
          <w:color w:val="000000"/>
          <w:szCs w:val="22"/>
        </w:rPr>
        <w:t>Р</w:t>
      </w:r>
      <w:proofErr w:type="gramEnd"/>
      <w:r w:rsidRPr="00617118">
        <w:rPr>
          <w:color w:val="000000"/>
          <w:szCs w:val="22"/>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СанПиН 2.1.6.1032-01 "Гигиенические требования к обеспечению качества атмосферного воздуха населенных мест";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t xml:space="preserve">ГН 2.1.6.1338-03 "Предельно допустимые концентрации (ПДК) загрязняющих веществ в атмосферном воздухе населенных мест"; </w:t>
      </w:r>
    </w:p>
    <w:p w:rsidR="00617118" w:rsidRPr="00617118" w:rsidRDefault="00617118" w:rsidP="00617118">
      <w:pPr>
        <w:numPr>
          <w:ilvl w:val="0"/>
          <w:numId w:val="18"/>
        </w:numPr>
        <w:spacing w:after="12" w:line="388" w:lineRule="auto"/>
        <w:ind w:right="2" w:firstLine="703"/>
        <w:jc w:val="both"/>
        <w:rPr>
          <w:color w:val="000000"/>
          <w:szCs w:val="22"/>
        </w:rPr>
      </w:pPr>
      <w:r w:rsidRPr="00617118">
        <w:rPr>
          <w:color w:val="000000"/>
          <w:szCs w:val="22"/>
        </w:rPr>
        <w:lastRenderedPageBreak/>
        <w:t xml:space="preserve">ГН 2.1.6.2309-07 "Ориентировочные безопасные уровни воздействия (ОБУВ) загрязняющих веществ в атмосферном воздухе населенных мест. Гигиенические нормативы"; </w:t>
      </w:r>
    </w:p>
    <w:p w:rsidR="00617118" w:rsidRPr="00617118" w:rsidRDefault="00617118" w:rsidP="00617118">
      <w:pPr>
        <w:numPr>
          <w:ilvl w:val="0"/>
          <w:numId w:val="18"/>
        </w:numPr>
        <w:spacing w:after="146" w:line="259" w:lineRule="auto"/>
        <w:ind w:right="2" w:firstLine="703"/>
        <w:jc w:val="both"/>
        <w:rPr>
          <w:color w:val="000000"/>
          <w:szCs w:val="22"/>
        </w:rPr>
      </w:pPr>
      <w:r w:rsidRPr="00617118">
        <w:rPr>
          <w:color w:val="000000"/>
          <w:szCs w:val="22"/>
        </w:rPr>
        <w:t xml:space="preserve">СанПиН 2.1.7.1287-03 "Санитарно-эпидемиологические требования к качеству почвы"; </w:t>
      </w:r>
    </w:p>
    <w:p w:rsidR="00617118" w:rsidRPr="00617118" w:rsidRDefault="00617118" w:rsidP="00617118">
      <w:pPr>
        <w:numPr>
          <w:ilvl w:val="0"/>
          <w:numId w:val="18"/>
        </w:numPr>
        <w:spacing w:after="103" w:line="259" w:lineRule="auto"/>
        <w:ind w:right="2" w:firstLine="703"/>
        <w:jc w:val="both"/>
        <w:rPr>
          <w:color w:val="000000"/>
          <w:szCs w:val="22"/>
        </w:rPr>
      </w:pPr>
      <w:r w:rsidRPr="00617118">
        <w:rPr>
          <w:color w:val="000000"/>
          <w:szCs w:val="22"/>
        </w:rPr>
        <w:t xml:space="preserve">СанПиН 2.6.1.2523-09 (НРБ-99/2009) "Нормы радиационной безопасности"; </w:t>
      </w:r>
    </w:p>
    <w:p w:rsidR="00617118" w:rsidRPr="00617118" w:rsidRDefault="00617118" w:rsidP="00A86BCE">
      <w:pPr>
        <w:spacing w:line="259" w:lineRule="auto"/>
        <w:rPr>
          <w:color w:val="000000"/>
          <w:szCs w:val="22"/>
        </w:rPr>
        <w:sectPr w:rsidR="00617118" w:rsidRPr="00617118">
          <w:headerReference w:type="even" r:id="rId16"/>
          <w:headerReference w:type="default" r:id="rId17"/>
          <w:footerReference w:type="even" r:id="rId18"/>
          <w:footerReference w:type="default" r:id="rId19"/>
          <w:headerReference w:type="first" r:id="rId20"/>
          <w:footerReference w:type="first" r:id="rId21"/>
          <w:pgSz w:w="11906" w:h="16838"/>
          <w:pgMar w:top="1181" w:right="847" w:bottom="1168" w:left="1133" w:header="1137" w:footer="714" w:gutter="0"/>
          <w:cols w:space="720"/>
        </w:sectPr>
      </w:pPr>
    </w:p>
    <w:p w:rsidR="00617118" w:rsidRPr="00617118" w:rsidRDefault="006C1CE1" w:rsidP="00A86BCE">
      <w:pPr>
        <w:keepNext/>
        <w:keepLines/>
        <w:spacing w:after="168" w:line="259" w:lineRule="auto"/>
        <w:ind w:right="2"/>
        <w:jc w:val="center"/>
        <w:outlineLvl w:val="3"/>
        <w:rPr>
          <w:color w:val="000000"/>
          <w:szCs w:val="22"/>
        </w:rPr>
      </w:pPr>
      <w:r>
        <w:rPr>
          <w:color w:val="000000"/>
          <w:szCs w:val="22"/>
        </w:rPr>
        <w:lastRenderedPageBreak/>
        <w:t>3</w:t>
      </w:r>
      <w:r w:rsidR="00617118" w:rsidRPr="00617118">
        <w:rPr>
          <w:color w:val="000000"/>
          <w:szCs w:val="22"/>
        </w:rPr>
        <w:t>.2.6.</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Нормативная правовая документация Калининградской области, Зеленоградского района*, Зеленоградского городского округа</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numPr>
          <w:ilvl w:val="0"/>
          <w:numId w:val="19"/>
        </w:numPr>
        <w:spacing w:after="12" w:line="388" w:lineRule="auto"/>
        <w:ind w:right="2" w:firstLine="703"/>
        <w:jc w:val="both"/>
        <w:rPr>
          <w:color w:val="000000"/>
          <w:szCs w:val="22"/>
        </w:rPr>
      </w:pPr>
      <w:r w:rsidRPr="00617118">
        <w:rPr>
          <w:color w:val="000000"/>
          <w:szCs w:val="22"/>
        </w:rPr>
        <w:t xml:space="preserve">закон Калининградской области от 16 февраля 2009 г. № 321 "О градостроительной деятельности на территории Калининградской области"; </w:t>
      </w:r>
    </w:p>
    <w:p w:rsidR="00617118" w:rsidRPr="00617118" w:rsidRDefault="00617118" w:rsidP="00617118">
      <w:pPr>
        <w:numPr>
          <w:ilvl w:val="0"/>
          <w:numId w:val="19"/>
        </w:numPr>
        <w:spacing w:after="12" w:line="388" w:lineRule="auto"/>
        <w:ind w:right="2" w:firstLine="703"/>
        <w:jc w:val="both"/>
        <w:rPr>
          <w:color w:val="000000"/>
          <w:szCs w:val="22"/>
        </w:rPr>
      </w:pPr>
      <w:r w:rsidRPr="00617118">
        <w:rPr>
          <w:color w:val="000000"/>
          <w:szCs w:val="22"/>
        </w:rPr>
        <w:t xml:space="preserve">постановление Правительства Калининградской области от 18 мая 2010 г. № 327 "Об осуществлении Агентством по градостроению Калининградской области </w:t>
      </w:r>
      <w:proofErr w:type="gramStart"/>
      <w:r w:rsidRPr="00617118">
        <w:rPr>
          <w:color w:val="000000"/>
          <w:szCs w:val="22"/>
        </w:rPr>
        <w:t>контроля за</w:t>
      </w:r>
      <w:proofErr w:type="gramEnd"/>
      <w:r w:rsidRPr="00617118">
        <w:rPr>
          <w:color w:val="000000"/>
          <w:szCs w:val="22"/>
        </w:rPr>
        <w:t xml:space="preserve"> соблюдением органами местного самоуправления муниципальных образований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Калининградской области законодательства о градостроительной деятельности"; </w:t>
      </w:r>
    </w:p>
    <w:p w:rsidR="00617118" w:rsidRPr="00617118" w:rsidRDefault="00617118" w:rsidP="00617118">
      <w:pPr>
        <w:numPr>
          <w:ilvl w:val="0"/>
          <w:numId w:val="19"/>
        </w:numPr>
        <w:spacing w:after="12" w:line="388" w:lineRule="auto"/>
        <w:ind w:right="2" w:firstLine="703"/>
        <w:jc w:val="both"/>
        <w:rPr>
          <w:color w:val="000000"/>
          <w:szCs w:val="22"/>
        </w:rPr>
      </w:pPr>
      <w:r w:rsidRPr="00617118">
        <w:rPr>
          <w:color w:val="000000"/>
          <w:szCs w:val="22"/>
        </w:rPr>
        <w:t xml:space="preserve">постановление Правительства Калининградской области от 22 декабря 2014 года №872 "О территориальной программе государственных гарантий бесплатного оказания населению Калининградской области медицинской помощи на 2015 год и на плановый период 2016 и 2017 годов"; </w:t>
      </w:r>
    </w:p>
    <w:p w:rsidR="00617118" w:rsidRPr="00617118" w:rsidRDefault="00617118" w:rsidP="00617118">
      <w:pPr>
        <w:numPr>
          <w:ilvl w:val="0"/>
          <w:numId w:val="19"/>
        </w:numPr>
        <w:spacing w:after="12" w:line="388" w:lineRule="auto"/>
        <w:ind w:right="2" w:firstLine="703"/>
        <w:jc w:val="both"/>
        <w:rPr>
          <w:color w:val="000000"/>
          <w:szCs w:val="22"/>
        </w:rPr>
      </w:pPr>
      <w:r w:rsidRPr="00617118">
        <w:rPr>
          <w:color w:val="000000"/>
          <w:szCs w:val="22"/>
        </w:rPr>
        <w:t xml:space="preserve">постановление Правительства Калининградской области от 24 декабря 2015 г. №774 "О территориальной программе государственных гарантий бесплатного оказания населению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Калининградской области медицинской помощи на 2016 год"; </w:t>
      </w:r>
    </w:p>
    <w:p w:rsidR="00617118" w:rsidRPr="00617118" w:rsidRDefault="00617118" w:rsidP="00617118">
      <w:pPr>
        <w:numPr>
          <w:ilvl w:val="0"/>
          <w:numId w:val="19"/>
        </w:numPr>
        <w:spacing w:after="12" w:line="388" w:lineRule="auto"/>
        <w:ind w:right="2" w:firstLine="703"/>
        <w:jc w:val="both"/>
        <w:rPr>
          <w:color w:val="000000"/>
          <w:szCs w:val="22"/>
        </w:rPr>
      </w:pPr>
      <w:r w:rsidRPr="00617118">
        <w:rPr>
          <w:color w:val="000000"/>
          <w:szCs w:val="22"/>
        </w:rPr>
        <w:t xml:space="preserve">решение районного Совета депутатов муниципального образования "Зеленоградский район" от 15.10.2008 г. №363 "Об утверждении Стратегии социально-экономического развития муниципального образования "Зеленоградский район" на период до 2016 года"; </w:t>
      </w:r>
    </w:p>
    <w:p w:rsidR="00617118" w:rsidRPr="00617118" w:rsidRDefault="00617118" w:rsidP="00617118">
      <w:pPr>
        <w:numPr>
          <w:ilvl w:val="0"/>
          <w:numId w:val="19"/>
        </w:numPr>
        <w:spacing w:after="12" w:line="388" w:lineRule="auto"/>
        <w:ind w:right="2" w:firstLine="703"/>
        <w:jc w:val="both"/>
        <w:rPr>
          <w:color w:val="000000"/>
          <w:szCs w:val="22"/>
        </w:rPr>
      </w:pPr>
      <w:r w:rsidRPr="00617118">
        <w:rPr>
          <w:color w:val="000000"/>
          <w:szCs w:val="22"/>
        </w:rPr>
        <w:t xml:space="preserve">решение районного Совета депутатов муниципального образования "Зеленоградский район" от __.__.20__ г. №__ "Об утверждении Программы социально-экономического развития муниципального образования "Зеленоградский район" на период 2009-2016 годы". </w:t>
      </w:r>
    </w:p>
    <w:p w:rsidR="00617118" w:rsidRPr="00617118" w:rsidRDefault="00617118" w:rsidP="00617118">
      <w:pPr>
        <w:spacing w:after="110" w:line="259" w:lineRule="auto"/>
        <w:ind w:right="2"/>
        <w:jc w:val="both"/>
        <w:rPr>
          <w:color w:val="000000"/>
          <w:szCs w:val="22"/>
        </w:rPr>
      </w:pPr>
      <w:r w:rsidRPr="00617118">
        <w:rPr>
          <w:color w:val="000000"/>
          <w:szCs w:val="22"/>
        </w:rPr>
        <w:t xml:space="preserve">--- </w:t>
      </w:r>
    </w:p>
    <w:p w:rsidR="00617118" w:rsidRPr="00617118" w:rsidRDefault="00617118" w:rsidP="00617118">
      <w:pPr>
        <w:spacing w:after="94" w:line="259" w:lineRule="auto"/>
        <w:rPr>
          <w:color w:val="000000"/>
          <w:szCs w:val="22"/>
        </w:rPr>
      </w:pPr>
      <w:r w:rsidRPr="00617118">
        <w:rPr>
          <w:color w:val="000000"/>
          <w:sz w:val="20"/>
          <w:szCs w:val="22"/>
        </w:rPr>
        <w:t xml:space="preserve">* </w:t>
      </w:r>
      <w:r w:rsidRPr="00617118">
        <w:rPr>
          <w:color w:val="000000"/>
          <w:sz w:val="20"/>
          <w:szCs w:val="22"/>
          <w:u w:val="single" w:color="000000"/>
        </w:rPr>
        <w:t>Примечание:</w:t>
      </w:r>
      <w:r w:rsidRPr="00617118">
        <w:rPr>
          <w:color w:val="000000"/>
          <w:sz w:val="20"/>
          <w:szCs w:val="22"/>
        </w:rPr>
        <w:t xml:space="preserve"> </w:t>
      </w:r>
    </w:p>
    <w:p w:rsidR="00617118" w:rsidRPr="00617118" w:rsidRDefault="00617118" w:rsidP="00617118">
      <w:pPr>
        <w:spacing w:after="4" w:line="390" w:lineRule="auto"/>
        <w:ind w:right="2"/>
        <w:jc w:val="both"/>
        <w:rPr>
          <w:color w:val="000000"/>
          <w:szCs w:val="22"/>
        </w:rPr>
      </w:pPr>
      <w:proofErr w:type="gramStart"/>
      <w:r w:rsidRPr="00617118">
        <w:rPr>
          <w:color w:val="000000"/>
          <w:sz w:val="20"/>
          <w:szCs w:val="22"/>
        </w:rPr>
        <w:t xml:space="preserve">В результате объединения поселений Зеленоградского района с 1 января 2016 года прекращены полномочия органов местного самоуправления и должностных лиц местного самоуправления каждого из </w:t>
      </w:r>
      <w:proofErr w:type="spellStart"/>
      <w:r w:rsidRPr="00617118">
        <w:rPr>
          <w:color w:val="000000"/>
          <w:sz w:val="20"/>
          <w:szCs w:val="22"/>
        </w:rPr>
        <w:t>объедининяемых</w:t>
      </w:r>
      <w:proofErr w:type="spellEnd"/>
      <w:r w:rsidRPr="00617118">
        <w:rPr>
          <w:color w:val="000000"/>
          <w:sz w:val="20"/>
          <w:szCs w:val="22"/>
        </w:rPr>
        <w:t xml:space="preserve"> поселений - "Зеленоградское городское поселение", "Ковровское сельское поселение", "Красноторовское сельское поселение", "Переславское сельское поселение", "Сельское поселение Куршская коса" </w:t>
      </w:r>
      <w:hyperlink r:id="rId22">
        <w:r w:rsidRPr="00617118">
          <w:rPr>
            <w:color w:val="000000"/>
            <w:sz w:val="20"/>
            <w:szCs w:val="22"/>
          </w:rPr>
          <w:t>(</w:t>
        </w:r>
      </w:hyperlink>
      <w:hyperlink r:id="rId23">
        <w:r w:rsidRPr="00617118">
          <w:rPr>
            <w:color w:val="000000"/>
            <w:sz w:val="20"/>
            <w:szCs w:val="22"/>
          </w:rPr>
          <w:t xml:space="preserve">закон Калининградской области от 27.04.2015 №420 "Об объединении поселений, входящих в состав </w:t>
        </w:r>
      </w:hyperlink>
      <w:hyperlink r:id="rId24">
        <w:r w:rsidRPr="00617118">
          <w:rPr>
            <w:color w:val="000000"/>
            <w:sz w:val="20"/>
            <w:szCs w:val="22"/>
          </w:rPr>
          <w:t>муниципального образования "Зеленоградский район", и организации местного</w:t>
        </w:r>
        <w:proofErr w:type="gramEnd"/>
        <w:r w:rsidRPr="00617118">
          <w:rPr>
            <w:color w:val="000000"/>
            <w:sz w:val="20"/>
            <w:szCs w:val="22"/>
          </w:rPr>
          <w:t xml:space="preserve"> самоуправления на объединенной </w:t>
        </w:r>
      </w:hyperlink>
      <w:hyperlink r:id="rId25">
        <w:r w:rsidRPr="00617118">
          <w:rPr>
            <w:color w:val="000000"/>
            <w:sz w:val="20"/>
            <w:szCs w:val="22"/>
          </w:rPr>
          <w:t>территории"</w:t>
        </w:r>
      </w:hyperlink>
      <w:hyperlink r:id="rId26">
        <w:r w:rsidRPr="00617118">
          <w:rPr>
            <w:b/>
            <w:color w:val="000000"/>
            <w:sz w:val="20"/>
            <w:szCs w:val="22"/>
          </w:rPr>
          <w:t>)</w:t>
        </w:r>
      </w:hyperlink>
      <w:r w:rsidRPr="00617118">
        <w:rPr>
          <w:b/>
          <w:color w:val="000000"/>
          <w:sz w:val="20"/>
          <w:szCs w:val="22"/>
        </w:rPr>
        <w:t xml:space="preserve">. </w:t>
      </w:r>
      <w:r w:rsidRPr="00617118">
        <w:rPr>
          <w:color w:val="000000"/>
          <w:sz w:val="20"/>
          <w:szCs w:val="22"/>
        </w:rPr>
        <w:t xml:space="preserve">Поселения утратили статус муниципальных образований, осуществлен переход с двухуровневой системы муниципального </w:t>
      </w:r>
      <w:r w:rsidRPr="00617118">
        <w:rPr>
          <w:color w:val="000000"/>
          <w:sz w:val="20"/>
          <w:szCs w:val="22"/>
        </w:rPr>
        <w:lastRenderedPageBreak/>
        <w:t xml:space="preserve">управления на </w:t>
      </w:r>
      <w:proofErr w:type="gramStart"/>
      <w:r w:rsidRPr="00617118">
        <w:rPr>
          <w:color w:val="000000"/>
          <w:sz w:val="20"/>
          <w:szCs w:val="22"/>
        </w:rPr>
        <w:t>одноуровневую</w:t>
      </w:r>
      <w:proofErr w:type="gramEnd"/>
      <w:r w:rsidRPr="00617118">
        <w:rPr>
          <w:color w:val="000000"/>
          <w:sz w:val="20"/>
          <w:szCs w:val="22"/>
        </w:rPr>
        <w:t xml:space="preserve">. С 1 января 2016 года в границах Зеленоградского муниципального района образовано муниципальное образование "Зеленоградский городской округ", для которого действительны ранее утверждённые документы планирования социально-экономического развития, документы территориального планирования Зеленоградского муниципального района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17118" w:rsidP="00617118">
      <w:pPr>
        <w:keepNext/>
        <w:keepLines/>
        <w:tabs>
          <w:tab w:val="center" w:pos="4059"/>
          <w:tab w:val="center" w:pos="5315"/>
        </w:tabs>
        <w:spacing w:after="111" w:line="265" w:lineRule="auto"/>
        <w:outlineLvl w:val="2"/>
        <w:rPr>
          <w:color w:val="000000"/>
          <w:szCs w:val="22"/>
        </w:rPr>
      </w:pPr>
      <w:r w:rsidRPr="00617118">
        <w:rPr>
          <w:rFonts w:ascii="Calibri" w:eastAsia="Calibri" w:hAnsi="Calibri" w:cs="Calibri"/>
          <w:color w:val="000000"/>
          <w:sz w:val="22"/>
          <w:szCs w:val="22"/>
        </w:rPr>
        <w:tab/>
      </w:r>
      <w:r w:rsidR="006C1CE1">
        <w:rPr>
          <w:color w:val="000000"/>
          <w:szCs w:val="22"/>
        </w:rPr>
        <w:t>3</w:t>
      </w:r>
      <w:r w:rsidRPr="00617118">
        <w:rPr>
          <w:color w:val="000000"/>
          <w:szCs w:val="22"/>
        </w:rPr>
        <w:t>.3.</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Цели и задачи </w:t>
      </w:r>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Стратегией социально-экономического развития муниципального образования "Зеленоградский муниципальный район" (ныне – Зеленоградский городской округ, см. примечание) определены основные цели социально-экономического развития муниципального образования и задачи, решение которых необходимо для достижения той или иной поставленной цели. К числу целей, определённых Стратегией социально-экономического развития, относятся: доведение условий жизнедеятельности до высокого качественного уровня (1); лучший рекреационно-туристический курорт макрорегиона Балтика (2); эффективный аграрно-промышленный комплекс (АПК) с элементами нетрадиционного сельского хозяйства (3); эффективная и сбалансированная экономика, ориентированная на расширение сектора услуг, и появление высокотехнологических инновационных предприятий (4).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Задачи, требующие учёта в градостроительном проектировании и предполагающие планируемое размещение объектов местного значения городского округа, определены для целей (1), (2) и (3), это: </w:t>
      </w:r>
    </w:p>
    <w:p w:rsidR="00617118" w:rsidRPr="00617118" w:rsidRDefault="00617118" w:rsidP="00617118">
      <w:pPr>
        <w:numPr>
          <w:ilvl w:val="0"/>
          <w:numId w:val="20"/>
        </w:numPr>
        <w:spacing w:after="157" w:line="259" w:lineRule="auto"/>
        <w:ind w:right="2" w:firstLine="703"/>
        <w:jc w:val="both"/>
        <w:rPr>
          <w:color w:val="000000"/>
          <w:szCs w:val="22"/>
        </w:rPr>
      </w:pPr>
      <w:r w:rsidRPr="00617118">
        <w:rPr>
          <w:color w:val="000000"/>
          <w:szCs w:val="22"/>
        </w:rPr>
        <w:t xml:space="preserve">качественное развитие социальной сферы (1); </w:t>
      </w:r>
    </w:p>
    <w:p w:rsidR="00617118" w:rsidRPr="00617118" w:rsidRDefault="00617118" w:rsidP="00617118">
      <w:pPr>
        <w:numPr>
          <w:ilvl w:val="0"/>
          <w:numId w:val="20"/>
        </w:numPr>
        <w:spacing w:after="162" w:line="259" w:lineRule="auto"/>
        <w:ind w:right="2" w:firstLine="703"/>
        <w:jc w:val="both"/>
        <w:rPr>
          <w:color w:val="000000"/>
          <w:szCs w:val="22"/>
        </w:rPr>
      </w:pPr>
      <w:r w:rsidRPr="00617118">
        <w:rPr>
          <w:color w:val="000000"/>
          <w:szCs w:val="22"/>
        </w:rPr>
        <w:t xml:space="preserve">охрана окружающей среды (1); </w:t>
      </w:r>
    </w:p>
    <w:p w:rsidR="00617118" w:rsidRPr="00617118" w:rsidRDefault="00617118" w:rsidP="00617118">
      <w:pPr>
        <w:numPr>
          <w:ilvl w:val="0"/>
          <w:numId w:val="20"/>
        </w:numPr>
        <w:spacing w:after="12" w:line="388" w:lineRule="auto"/>
        <w:ind w:right="2" w:firstLine="703"/>
        <w:jc w:val="both"/>
        <w:rPr>
          <w:color w:val="000000"/>
          <w:szCs w:val="22"/>
        </w:rPr>
      </w:pPr>
      <w:r w:rsidRPr="00617118">
        <w:rPr>
          <w:color w:val="000000"/>
          <w:szCs w:val="22"/>
        </w:rPr>
        <w:t xml:space="preserve">развитие разнообразных видов отдыха, особенно характеризующихся круглогодичной загрузкой (2); </w:t>
      </w:r>
    </w:p>
    <w:p w:rsidR="00617118" w:rsidRPr="00617118" w:rsidRDefault="00617118" w:rsidP="00617118">
      <w:pPr>
        <w:numPr>
          <w:ilvl w:val="0"/>
          <w:numId w:val="20"/>
        </w:numPr>
        <w:spacing w:after="12" w:line="388" w:lineRule="auto"/>
        <w:ind w:right="2" w:firstLine="703"/>
        <w:jc w:val="both"/>
        <w:rPr>
          <w:color w:val="000000"/>
          <w:szCs w:val="22"/>
        </w:rPr>
      </w:pPr>
      <w:r w:rsidRPr="00617118">
        <w:rPr>
          <w:color w:val="000000"/>
          <w:szCs w:val="22"/>
        </w:rPr>
        <w:t xml:space="preserve">развитее курорта на основе туристического освоения всей территории с выделением наиболее перспективных центров туризма (2); - развитие инфраструктуры туризма (2); </w:t>
      </w:r>
    </w:p>
    <w:p w:rsidR="00617118" w:rsidRPr="00617118" w:rsidRDefault="00617118" w:rsidP="00617118">
      <w:pPr>
        <w:numPr>
          <w:ilvl w:val="0"/>
          <w:numId w:val="20"/>
        </w:numPr>
        <w:spacing w:after="115" w:line="259" w:lineRule="auto"/>
        <w:ind w:right="2" w:firstLine="703"/>
        <w:jc w:val="both"/>
        <w:rPr>
          <w:color w:val="000000"/>
          <w:szCs w:val="22"/>
        </w:rPr>
      </w:pPr>
      <w:r w:rsidRPr="00617118">
        <w:rPr>
          <w:color w:val="000000"/>
          <w:szCs w:val="22"/>
        </w:rPr>
        <w:t xml:space="preserve">социальное развитие села (3).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A86BCE">
      <w:pPr>
        <w:spacing w:after="12" w:line="388" w:lineRule="auto"/>
        <w:ind w:right="2"/>
        <w:jc w:val="both"/>
        <w:rPr>
          <w:color w:val="000000"/>
          <w:szCs w:val="22"/>
        </w:rPr>
      </w:pPr>
      <w:r w:rsidRPr="00617118">
        <w:rPr>
          <w:color w:val="000000"/>
          <w:szCs w:val="22"/>
        </w:rPr>
        <w:t>При подготовке проекта местных нормативов градостроительного проектирования муниципального образования учтены цели и задачи утверждённой Стратегии социально</w:t>
      </w:r>
      <w:r w:rsidR="00A86BCE">
        <w:rPr>
          <w:color w:val="000000"/>
          <w:szCs w:val="22"/>
        </w:rPr>
        <w:t>-</w:t>
      </w:r>
      <w:r w:rsidRPr="00617118">
        <w:rPr>
          <w:color w:val="000000"/>
          <w:szCs w:val="22"/>
        </w:rPr>
        <w:t xml:space="preserve">экономического развития муниципального образования "Зеленоградский район", учтены планы </w:t>
      </w:r>
      <w:r w:rsidRPr="00617118">
        <w:rPr>
          <w:color w:val="000000"/>
          <w:szCs w:val="22"/>
        </w:rPr>
        <w:lastRenderedPageBreak/>
        <w:t>реализации благоприятных возможностей для муниципального образования по фактору "Улучшение демографической ситуации (задача стратегической цели №1 "Доведение условий жизнедеятельности в районе до выс</w:t>
      </w:r>
      <w:r w:rsidR="00A86BCE">
        <w:rPr>
          <w:color w:val="000000"/>
          <w:szCs w:val="22"/>
        </w:rPr>
        <w:t xml:space="preserve">окого качественного уровня")". </w:t>
      </w:r>
    </w:p>
    <w:p w:rsidR="00617118" w:rsidRPr="00617118" w:rsidRDefault="00617118" w:rsidP="00A86BCE">
      <w:pPr>
        <w:spacing w:after="12" w:line="388" w:lineRule="auto"/>
        <w:ind w:right="2"/>
        <w:jc w:val="both"/>
        <w:rPr>
          <w:color w:val="000000"/>
          <w:szCs w:val="22"/>
        </w:rPr>
      </w:pPr>
      <w:proofErr w:type="gramStart"/>
      <w:r w:rsidRPr="00617118">
        <w:rPr>
          <w:color w:val="000000"/>
          <w:szCs w:val="22"/>
        </w:rPr>
        <w:t>Местные нормативы градостроительного проектирования призваны привести Зеленоградский городской округ к решению поставленных в Стратегии социально</w:t>
      </w:r>
      <w:r w:rsidR="00A86BCE">
        <w:rPr>
          <w:color w:val="000000"/>
          <w:szCs w:val="22"/>
        </w:rPr>
        <w:t>-</w:t>
      </w:r>
      <w:r w:rsidRPr="00617118">
        <w:rPr>
          <w:color w:val="000000"/>
          <w:szCs w:val="22"/>
        </w:rPr>
        <w:t>экономического развития муниципального образования задач путем регулирования процесса принятия градостроительных решений в части планируемого размещения объектов местного (муниципального) значения для решения вопросов местного (муниципального) значения в соответствии с требованиями законодательства Российской Федерации об общих принципах организации местного самоуправл</w:t>
      </w:r>
      <w:r w:rsidR="00A86BCE">
        <w:rPr>
          <w:color w:val="000000"/>
          <w:szCs w:val="22"/>
        </w:rPr>
        <w:t xml:space="preserve">ения. </w:t>
      </w:r>
      <w:proofErr w:type="gramEnd"/>
    </w:p>
    <w:p w:rsidR="00617118" w:rsidRPr="00617118" w:rsidRDefault="00617118" w:rsidP="00617118">
      <w:pPr>
        <w:spacing w:after="12" w:line="388" w:lineRule="auto"/>
        <w:ind w:right="2"/>
        <w:jc w:val="both"/>
        <w:rPr>
          <w:color w:val="000000"/>
          <w:szCs w:val="22"/>
        </w:rPr>
      </w:pPr>
      <w:r w:rsidRPr="00617118">
        <w:rPr>
          <w:color w:val="000000"/>
          <w:szCs w:val="22"/>
        </w:rPr>
        <w:t xml:space="preserve">Местные нормативы градостроительного проектирования предназначены для решения в пределах полномочий органов местного самоуправления следующих задач: </w:t>
      </w:r>
    </w:p>
    <w:p w:rsidR="00617118" w:rsidRPr="00617118" w:rsidRDefault="00617118" w:rsidP="00617118">
      <w:pPr>
        <w:numPr>
          <w:ilvl w:val="0"/>
          <w:numId w:val="20"/>
        </w:numPr>
        <w:spacing w:after="12" w:line="388" w:lineRule="auto"/>
        <w:ind w:right="2" w:firstLine="703"/>
        <w:jc w:val="both"/>
        <w:rPr>
          <w:color w:val="000000"/>
          <w:szCs w:val="22"/>
        </w:rPr>
      </w:pPr>
      <w:r w:rsidRPr="00617118">
        <w:rPr>
          <w:color w:val="000000"/>
          <w:szCs w:val="22"/>
        </w:rPr>
        <w:t xml:space="preserve">обоснование и подготовка генерального плана, правил землепользования и застройки, документации по планировке территорий городского округа (в том числе – внесение изменений в перечисленную документацию), соответствующих направлениям развития, описанным в Стратегии социально-экономического развития муниципального образования и в соответствии с этой Стратегией; </w:t>
      </w:r>
    </w:p>
    <w:p w:rsidR="00617118" w:rsidRPr="00617118" w:rsidRDefault="00617118" w:rsidP="00617118">
      <w:pPr>
        <w:numPr>
          <w:ilvl w:val="0"/>
          <w:numId w:val="20"/>
        </w:numPr>
        <w:spacing w:after="12" w:line="388" w:lineRule="auto"/>
        <w:ind w:right="2" w:firstLine="703"/>
        <w:jc w:val="both"/>
        <w:rPr>
          <w:color w:val="000000"/>
          <w:szCs w:val="22"/>
        </w:rPr>
      </w:pPr>
      <w:r w:rsidRPr="00617118">
        <w:rPr>
          <w:color w:val="000000"/>
          <w:szCs w:val="22"/>
        </w:rPr>
        <w:t xml:space="preserve">подготовка перечня и состава вопросов нормирования, подготовка (внесение изменений) иных нормативных документов, регламентирующих </w:t>
      </w:r>
      <w:proofErr w:type="gramStart"/>
      <w:r w:rsidRPr="00617118">
        <w:rPr>
          <w:color w:val="000000"/>
          <w:szCs w:val="22"/>
        </w:rPr>
        <w:t>градостроительную</w:t>
      </w:r>
      <w:proofErr w:type="gramEnd"/>
      <w:r w:rsidRPr="00617118">
        <w:rPr>
          <w:color w:val="000000"/>
          <w:szCs w:val="22"/>
        </w:rPr>
        <w:t xml:space="preserve">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деятельность на местном уровне; </w:t>
      </w:r>
    </w:p>
    <w:p w:rsidR="00617118" w:rsidRPr="00617118" w:rsidRDefault="00617118" w:rsidP="00617118">
      <w:pPr>
        <w:numPr>
          <w:ilvl w:val="0"/>
          <w:numId w:val="20"/>
        </w:numPr>
        <w:spacing w:after="12" w:line="388" w:lineRule="auto"/>
        <w:ind w:right="2" w:firstLine="703"/>
        <w:jc w:val="both"/>
        <w:rPr>
          <w:color w:val="000000"/>
          <w:szCs w:val="22"/>
        </w:rPr>
      </w:pPr>
      <w:r w:rsidRPr="00617118">
        <w:rPr>
          <w:color w:val="000000"/>
          <w:szCs w:val="22"/>
        </w:rPr>
        <w:t xml:space="preserve">создание полного комплекта муниципальной нормативной и муниципальной правовой документации, учитывающей местные условия Зеленоградского городского округа, подготовка обоснования для градостроительной нормативной базы, выходящей за рамки полномочий органов местного самоуправления, для подготовки обращения на региональный уровень. </w:t>
      </w:r>
    </w:p>
    <w:p w:rsidR="00A86BCE" w:rsidRDefault="00A86BCE" w:rsidP="00A86BCE">
      <w:pPr>
        <w:spacing w:after="115" w:line="259" w:lineRule="auto"/>
        <w:ind w:left="14"/>
        <w:rPr>
          <w:color w:val="000000"/>
          <w:szCs w:val="22"/>
        </w:rPr>
      </w:pPr>
    </w:p>
    <w:p w:rsidR="00A86BCE" w:rsidRPr="00A86BCE" w:rsidRDefault="00A86BCE" w:rsidP="00A86BCE">
      <w:pPr>
        <w:spacing w:after="115" w:line="259" w:lineRule="auto"/>
        <w:rPr>
          <w:color w:val="000000"/>
          <w:szCs w:val="22"/>
        </w:rPr>
      </w:pPr>
    </w:p>
    <w:p w:rsidR="00A86BCE" w:rsidRDefault="00A86BCE" w:rsidP="00617118">
      <w:pPr>
        <w:keepNext/>
        <w:keepLines/>
        <w:spacing w:after="166" w:line="259" w:lineRule="auto"/>
        <w:ind w:right="10"/>
        <w:jc w:val="center"/>
        <w:outlineLvl w:val="0"/>
        <w:rPr>
          <w:b/>
          <w:color w:val="000000"/>
          <w:szCs w:val="22"/>
        </w:rPr>
      </w:pPr>
    </w:p>
    <w:p w:rsidR="00A86BCE" w:rsidRDefault="00A86BCE" w:rsidP="00617118">
      <w:pPr>
        <w:keepNext/>
        <w:keepLines/>
        <w:spacing w:after="166" w:line="259" w:lineRule="auto"/>
        <w:ind w:right="10"/>
        <w:jc w:val="center"/>
        <w:outlineLvl w:val="0"/>
        <w:rPr>
          <w:b/>
          <w:color w:val="000000"/>
          <w:szCs w:val="22"/>
        </w:rPr>
      </w:pPr>
    </w:p>
    <w:p w:rsidR="00A86BCE" w:rsidRDefault="00A86BCE" w:rsidP="00617118">
      <w:pPr>
        <w:keepNext/>
        <w:keepLines/>
        <w:spacing w:after="166" w:line="259" w:lineRule="auto"/>
        <w:ind w:right="10"/>
        <w:jc w:val="center"/>
        <w:outlineLvl w:val="0"/>
        <w:rPr>
          <w:b/>
          <w:color w:val="000000"/>
          <w:szCs w:val="22"/>
        </w:rPr>
      </w:pPr>
    </w:p>
    <w:p w:rsidR="00617118" w:rsidRPr="00617118" w:rsidRDefault="006C1CE1" w:rsidP="00617118">
      <w:pPr>
        <w:keepNext/>
        <w:keepLines/>
        <w:spacing w:after="166" w:line="259" w:lineRule="auto"/>
        <w:ind w:right="10"/>
        <w:jc w:val="center"/>
        <w:outlineLvl w:val="0"/>
        <w:rPr>
          <w:b/>
          <w:color w:val="000000"/>
          <w:szCs w:val="22"/>
        </w:rPr>
      </w:pPr>
      <w:r>
        <w:rPr>
          <w:b/>
          <w:color w:val="000000"/>
          <w:szCs w:val="22"/>
        </w:rPr>
        <w:t>3</w:t>
      </w:r>
      <w:r w:rsidR="00017050">
        <w:rPr>
          <w:b/>
          <w:color w:val="000000"/>
          <w:szCs w:val="22"/>
        </w:rPr>
        <w:t>.4</w:t>
      </w:r>
      <w:r w:rsidR="00617118" w:rsidRPr="00617118">
        <w:rPr>
          <w:b/>
          <w:color w:val="000000"/>
          <w:szCs w:val="22"/>
        </w:rPr>
        <w:t>.</w:t>
      </w:r>
      <w:r w:rsidR="00617118" w:rsidRPr="00617118">
        <w:rPr>
          <w:rFonts w:ascii="Arial" w:eastAsia="Arial" w:hAnsi="Arial" w:cs="Arial"/>
          <w:b/>
          <w:color w:val="000000"/>
          <w:szCs w:val="22"/>
        </w:rPr>
        <w:t xml:space="preserve"> </w:t>
      </w:r>
      <w:r w:rsidR="00617118" w:rsidRPr="00617118">
        <w:rPr>
          <w:b/>
          <w:color w:val="000000"/>
          <w:szCs w:val="22"/>
        </w:rPr>
        <w:t xml:space="preserve">Состав объектов местного значения городского округа </w:t>
      </w:r>
    </w:p>
    <w:p w:rsidR="00A86BCE" w:rsidRDefault="00617118" w:rsidP="00A86BCE">
      <w:pPr>
        <w:spacing w:line="400" w:lineRule="auto"/>
        <w:ind w:right="912"/>
        <w:jc w:val="center"/>
        <w:rPr>
          <w:b/>
          <w:color w:val="000000"/>
          <w:szCs w:val="22"/>
        </w:rPr>
      </w:pPr>
      <w:r w:rsidRPr="00617118">
        <w:rPr>
          <w:b/>
          <w:color w:val="000000"/>
          <w:szCs w:val="22"/>
        </w:rPr>
        <w:t>с нормируемым уровнем обеспеченнос</w:t>
      </w:r>
      <w:r w:rsidR="00A86BCE">
        <w:rPr>
          <w:b/>
          <w:color w:val="000000"/>
          <w:szCs w:val="22"/>
        </w:rPr>
        <w:t>ти населения городского округа,</w:t>
      </w:r>
      <w:r w:rsidRPr="00617118">
        <w:rPr>
          <w:b/>
          <w:color w:val="000000"/>
          <w:szCs w:val="22"/>
        </w:rPr>
        <w:t xml:space="preserve"> с нормируемым уровнем территориальной доступности  </w:t>
      </w:r>
    </w:p>
    <w:p w:rsidR="00A86BCE" w:rsidRDefault="00A86BCE" w:rsidP="00A86BCE">
      <w:pPr>
        <w:spacing w:line="400" w:lineRule="auto"/>
        <w:ind w:right="912"/>
        <w:jc w:val="center"/>
        <w:rPr>
          <w:color w:val="000000"/>
          <w:szCs w:val="22"/>
        </w:rPr>
      </w:pPr>
    </w:p>
    <w:p w:rsidR="00617118" w:rsidRPr="00617118" w:rsidRDefault="00617118" w:rsidP="00A86BCE">
      <w:pPr>
        <w:spacing w:line="400" w:lineRule="auto"/>
        <w:ind w:right="912"/>
        <w:jc w:val="both"/>
        <w:rPr>
          <w:color w:val="000000"/>
          <w:szCs w:val="22"/>
        </w:rPr>
      </w:pPr>
      <w:r w:rsidRPr="00617118">
        <w:rPr>
          <w:color w:val="000000"/>
          <w:szCs w:val="22"/>
        </w:rPr>
        <w:t xml:space="preserve">В соответствии с действующим градостроительным законодательством Российской Федерации, нормативы градостроительного проектирования городского округа устанавливают совокупность: </w:t>
      </w:r>
    </w:p>
    <w:p w:rsidR="00617118" w:rsidRPr="00617118" w:rsidRDefault="00617118" w:rsidP="00617118">
      <w:pPr>
        <w:numPr>
          <w:ilvl w:val="0"/>
          <w:numId w:val="21"/>
        </w:numPr>
        <w:spacing w:after="12" w:line="388" w:lineRule="auto"/>
        <w:ind w:right="2" w:firstLine="703"/>
        <w:jc w:val="both"/>
        <w:rPr>
          <w:color w:val="000000"/>
          <w:szCs w:val="22"/>
        </w:rPr>
      </w:pPr>
      <w:r w:rsidRPr="00617118">
        <w:rPr>
          <w:color w:val="000000"/>
          <w:szCs w:val="22"/>
        </w:rPr>
        <w:t xml:space="preserve">расчетных показателей минимально допустимого уровня обеспеченности населения объектами местного значения городского округа,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городского округа; </w:t>
      </w:r>
    </w:p>
    <w:p w:rsidR="00617118" w:rsidRPr="00617118" w:rsidRDefault="00617118" w:rsidP="00617118">
      <w:pPr>
        <w:numPr>
          <w:ilvl w:val="0"/>
          <w:numId w:val="21"/>
        </w:numPr>
        <w:spacing w:after="12" w:line="388" w:lineRule="auto"/>
        <w:ind w:right="2" w:firstLine="703"/>
        <w:jc w:val="both"/>
        <w:rPr>
          <w:color w:val="000000"/>
          <w:szCs w:val="22"/>
        </w:rPr>
      </w:pPr>
      <w:r w:rsidRPr="00617118">
        <w:rPr>
          <w:color w:val="000000"/>
          <w:szCs w:val="22"/>
        </w:rPr>
        <w:t xml:space="preserve">расчетных показателей максимально допустимого уровня территориальной доступности таких объектов для населения городского округа. </w:t>
      </w:r>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17118" w:rsidP="00617118">
      <w:pPr>
        <w:keepNext/>
        <w:keepLines/>
        <w:tabs>
          <w:tab w:val="center" w:pos="1287"/>
          <w:tab w:val="center" w:pos="5315"/>
        </w:tabs>
        <w:spacing w:line="404" w:lineRule="auto"/>
        <w:outlineLvl w:val="2"/>
        <w:rPr>
          <w:color w:val="000000"/>
          <w:szCs w:val="22"/>
        </w:rPr>
      </w:pPr>
      <w:r w:rsidRPr="00617118">
        <w:rPr>
          <w:rFonts w:ascii="Calibri" w:eastAsia="Calibri" w:hAnsi="Calibri" w:cs="Calibri"/>
          <w:color w:val="000000"/>
          <w:sz w:val="22"/>
          <w:szCs w:val="22"/>
        </w:rPr>
        <w:tab/>
      </w:r>
      <w:r w:rsidR="006C1CE1">
        <w:rPr>
          <w:color w:val="000000"/>
          <w:szCs w:val="22"/>
        </w:rPr>
        <w:t>3</w:t>
      </w:r>
      <w:r w:rsidR="00017050">
        <w:rPr>
          <w:color w:val="000000"/>
          <w:szCs w:val="22"/>
        </w:rPr>
        <w:t>.4</w:t>
      </w:r>
      <w:r w:rsidRPr="00617118">
        <w:rPr>
          <w:color w:val="000000"/>
          <w:szCs w:val="22"/>
        </w:rPr>
        <w:t>.1.</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Обоснование общего состава (перечня) объектов местного значения </w:t>
      </w:r>
    </w:p>
    <w:p w:rsidR="00617118" w:rsidRPr="00617118" w:rsidRDefault="00617118" w:rsidP="00617118">
      <w:pPr>
        <w:spacing w:line="404" w:lineRule="auto"/>
        <w:ind w:right="481"/>
        <w:jc w:val="center"/>
        <w:rPr>
          <w:color w:val="000000"/>
          <w:szCs w:val="22"/>
        </w:rPr>
      </w:pPr>
      <w:r w:rsidRPr="00617118">
        <w:rPr>
          <w:color w:val="000000"/>
          <w:szCs w:val="22"/>
        </w:rPr>
        <w:t xml:space="preserve">городского округа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A86BCE" w:rsidP="00617118">
      <w:pPr>
        <w:spacing w:after="12" w:line="388" w:lineRule="auto"/>
        <w:ind w:right="2"/>
        <w:jc w:val="both"/>
        <w:rPr>
          <w:color w:val="000000"/>
          <w:szCs w:val="22"/>
        </w:rPr>
      </w:pPr>
      <w:r>
        <w:rPr>
          <w:color w:val="000000"/>
          <w:szCs w:val="22"/>
        </w:rPr>
        <w:t xml:space="preserve">Состав (перечень) </w:t>
      </w:r>
      <w:r w:rsidR="00617118" w:rsidRPr="00617118">
        <w:rPr>
          <w:color w:val="000000"/>
          <w:szCs w:val="22"/>
        </w:rPr>
        <w:t xml:space="preserve">объектов местного значения городского округа для использования в целях подготовки местных нормативов градостроительного проектирования городского округа (настоящих нормативов) установлен с учётом: </w:t>
      </w:r>
    </w:p>
    <w:p w:rsidR="00617118" w:rsidRPr="00617118" w:rsidRDefault="00617118" w:rsidP="00617118">
      <w:pPr>
        <w:numPr>
          <w:ilvl w:val="0"/>
          <w:numId w:val="22"/>
        </w:numPr>
        <w:spacing w:after="163" w:line="259" w:lineRule="auto"/>
        <w:ind w:right="2" w:firstLine="703"/>
        <w:jc w:val="both"/>
        <w:rPr>
          <w:color w:val="000000"/>
          <w:szCs w:val="22"/>
        </w:rPr>
      </w:pPr>
      <w:r w:rsidRPr="00617118">
        <w:rPr>
          <w:color w:val="000000"/>
          <w:szCs w:val="22"/>
        </w:rPr>
        <w:t xml:space="preserve">состава (перечня) объектов местного значения городского округа, приведённого </w:t>
      </w:r>
      <w:proofErr w:type="gramStart"/>
      <w:r w:rsidRPr="00617118">
        <w:rPr>
          <w:color w:val="000000"/>
          <w:szCs w:val="22"/>
        </w:rPr>
        <w:t>в</w:t>
      </w:r>
      <w:proofErr w:type="gramEnd"/>
      <w:r w:rsidRPr="00617118">
        <w:rPr>
          <w:color w:val="000000"/>
          <w:szCs w:val="22"/>
        </w:rPr>
        <w:t xml:space="preserve">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Градостроительном </w:t>
      </w:r>
      <w:proofErr w:type="gramStart"/>
      <w:r w:rsidRPr="00617118">
        <w:rPr>
          <w:color w:val="000000"/>
          <w:szCs w:val="22"/>
        </w:rPr>
        <w:t>кодексе</w:t>
      </w:r>
      <w:proofErr w:type="gramEnd"/>
      <w:r w:rsidRPr="00617118">
        <w:rPr>
          <w:color w:val="000000"/>
          <w:szCs w:val="22"/>
        </w:rPr>
        <w:t xml:space="preserve"> Российской Федерации, п.1 части 5 ст. 23, часть 4 ст. 29.2; </w:t>
      </w:r>
    </w:p>
    <w:p w:rsidR="00617118" w:rsidRPr="00617118" w:rsidRDefault="00617118" w:rsidP="00617118">
      <w:pPr>
        <w:numPr>
          <w:ilvl w:val="0"/>
          <w:numId w:val="22"/>
        </w:numPr>
        <w:spacing w:after="12" w:line="388" w:lineRule="auto"/>
        <w:ind w:right="2" w:firstLine="703"/>
        <w:jc w:val="both"/>
        <w:rPr>
          <w:color w:val="000000"/>
          <w:szCs w:val="22"/>
        </w:rPr>
      </w:pPr>
      <w:r w:rsidRPr="00617118">
        <w:rPr>
          <w:color w:val="000000"/>
          <w:szCs w:val="22"/>
        </w:rPr>
        <w:t xml:space="preserve">состава (перечня видов) объектов местного значения городского округа, приведённого в законе Калининградской области от 16 февраля 2009 г. №321 "О градостроительной деятельности на территории Калининградской области", часть 2 ст. 8.2; </w:t>
      </w:r>
    </w:p>
    <w:p w:rsidR="00617118" w:rsidRPr="00617118" w:rsidRDefault="00617118" w:rsidP="00617118">
      <w:pPr>
        <w:numPr>
          <w:ilvl w:val="0"/>
          <w:numId w:val="22"/>
        </w:numPr>
        <w:spacing w:after="12" w:line="388" w:lineRule="auto"/>
        <w:ind w:right="2" w:firstLine="703"/>
        <w:jc w:val="both"/>
        <w:rPr>
          <w:color w:val="000000"/>
          <w:szCs w:val="22"/>
        </w:rPr>
      </w:pPr>
      <w:r w:rsidRPr="00617118">
        <w:rPr>
          <w:color w:val="000000"/>
          <w:szCs w:val="22"/>
        </w:rPr>
        <w:t xml:space="preserve">перечня объектов местного значения поселения, городского округа, определённого Региональными нормативами градостроительного проектирования </w:t>
      </w:r>
      <w:r w:rsidRPr="00617118">
        <w:rPr>
          <w:color w:val="000000"/>
          <w:szCs w:val="22"/>
        </w:rPr>
        <w:lastRenderedPageBreak/>
        <w:t xml:space="preserve">Калининградской области, утверждённых постановлением Правительства Калининградской области от 18 сентября 2015 г.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№552, п.20 части II Региональных нормативов градостроительного проектирования; </w:t>
      </w:r>
    </w:p>
    <w:p w:rsidR="00617118" w:rsidRPr="00A86BCE" w:rsidRDefault="00617118" w:rsidP="00A86BCE">
      <w:pPr>
        <w:numPr>
          <w:ilvl w:val="0"/>
          <w:numId w:val="22"/>
        </w:numPr>
        <w:spacing w:after="12" w:line="388" w:lineRule="auto"/>
        <w:ind w:right="2" w:firstLine="703"/>
        <w:jc w:val="both"/>
        <w:rPr>
          <w:color w:val="000000"/>
          <w:szCs w:val="22"/>
        </w:rPr>
      </w:pPr>
      <w:r w:rsidRPr="00617118">
        <w:rPr>
          <w:color w:val="000000"/>
          <w:szCs w:val="22"/>
        </w:rPr>
        <w:t xml:space="preserve">состава (перечня) вопросов местного значения городского округа, состава прав органов местного самоуправления городского округа на решение вопросов, не отнесенных к вопросам местного значения городского округа, определённых ст.16, ст.16.1, соответственно, федерального закона от 06.10.2003 г. №131-ФЗ "Об общих принципах организации местного самоуправления в Российской Федерации".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rPr>
        <w:t>За основу перечня объектов местного значения городского округа для использования в целях подготовки настоящих нормативов принят перечень, определённый Региональными нормативами градостроительного проектирования Калининградской области (далее также "региональные нормативы"), состоящий из перечня объектов местного значения городского округа по п.1 части 5 ст. 23 Градостроительного кодекса Российской Федерации, частично продублированного и дополненного в части объектов, относящихся к "иным областям в связи</w:t>
      </w:r>
      <w:proofErr w:type="gramEnd"/>
      <w:r w:rsidRPr="00617118">
        <w:rPr>
          <w:color w:val="000000"/>
          <w:szCs w:val="22"/>
        </w:rPr>
        <w:t xml:space="preserve"> с решением вопросов местного значения городского округа (подпункт (г) п. 1 части 5 ст. 23)" перечнем видов объектов в региональном законе "О градостроительной деятельности на территории Калининградской области". </w:t>
      </w:r>
    </w:p>
    <w:p w:rsidR="00617118" w:rsidRPr="00617118" w:rsidRDefault="00617118" w:rsidP="00A86BCE">
      <w:pPr>
        <w:spacing w:after="12" w:line="388" w:lineRule="auto"/>
        <w:ind w:right="2"/>
        <w:jc w:val="both"/>
        <w:rPr>
          <w:color w:val="000000"/>
          <w:szCs w:val="22"/>
        </w:rPr>
      </w:pPr>
      <w:r w:rsidRPr="00617118">
        <w:rPr>
          <w:color w:val="000000"/>
          <w:szCs w:val="22"/>
        </w:rPr>
        <w:t>Взятый за основу перечень проверен на соответствие федеральному закону №131-ФЗ "Об общих принципах организации местного самоуправления в Российской Федерации", определяющему исчерпывающий перечень вопросов местного значения городского округа, прав органов местного самоуправления городского округа на решение вопросов, не отнесенных к вопросам местного значения городского округа. Результаты с соответствующими пояснениями</w:t>
      </w:r>
      <w:r w:rsidR="00A86BCE">
        <w:rPr>
          <w:color w:val="000000"/>
          <w:szCs w:val="22"/>
        </w:rPr>
        <w:t xml:space="preserve"> в примечаниях приведены ниже:</w:t>
      </w:r>
      <w:r w:rsidRPr="00617118">
        <w:rPr>
          <w:color w:val="000000"/>
          <w:szCs w:val="22"/>
        </w:rPr>
        <w:t xml:space="preserve">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"Объекты местного значения, относящиеся к следующим областям: </w:t>
      </w:r>
    </w:p>
    <w:p w:rsidR="00617118" w:rsidRPr="00617118" w:rsidRDefault="00617118" w:rsidP="00617118">
      <w:pPr>
        <w:numPr>
          <w:ilvl w:val="0"/>
          <w:numId w:val="22"/>
        </w:numPr>
        <w:spacing w:after="159" w:line="259" w:lineRule="auto"/>
        <w:ind w:right="2" w:firstLine="703"/>
        <w:jc w:val="both"/>
        <w:rPr>
          <w:color w:val="000000"/>
          <w:szCs w:val="22"/>
        </w:rPr>
      </w:pPr>
      <w:r w:rsidRPr="00617118">
        <w:rPr>
          <w:color w:val="000000"/>
          <w:szCs w:val="22"/>
        </w:rPr>
        <w:t>электро-, тепл</w:t>
      </w:r>
      <w:proofErr w:type="gramStart"/>
      <w:r w:rsidRPr="00617118">
        <w:rPr>
          <w:color w:val="000000"/>
          <w:szCs w:val="22"/>
        </w:rPr>
        <w:t>о-</w:t>
      </w:r>
      <w:proofErr w:type="gramEnd"/>
      <w:r w:rsidRPr="00617118">
        <w:rPr>
          <w:color w:val="000000"/>
          <w:szCs w:val="22"/>
        </w:rPr>
        <w:t xml:space="preserve">, газо- и водоснабжение населения, водоотведение; </w:t>
      </w:r>
    </w:p>
    <w:p w:rsidR="00617118" w:rsidRPr="00617118" w:rsidRDefault="00617118" w:rsidP="00617118">
      <w:pPr>
        <w:numPr>
          <w:ilvl w:val="0"/>
          <w:numId w:val="22"/>
        </w:numPr>
        <w:spacing w:after="160" w:line="259" w:lineRule="auto"/>
        <w:ind w:right="2" w:firstLine="703"/>
        <w:jc w:val="both"/>
        <w:rPr>
          <w:color w:val="000000"/>
          <w:szCs w:val="22"/>
        </w:rPr>
      </w:pPr>
      <w:r w:rsidRPr="00617118">
        <w:rPr>
          <w:color w:val="000000"/>
          <w:szCs w:val="22"/>
        </w:rPr>
        <w:t xml:space="preserve">автомобильные дороги местного значения в границах населенных пунктов; </w:t>
      </w:r>
    </w:p>
    <w:p w:rsidR="00617118" w:rsidRPr="00617118" w:rsidRDefault="00617118" w:rsidP="00617118">
      <w:pPr>
        <w:numPr>
          <w:ilvl w:val="0"/>
          <w:numId w:val="22"/>
        </w:numPr>
        <w:spacing w:after="154" w:line="259" w:lineRule="auto"/>
        <w:ind w:right="2" w:firstLine="703"/>
        <w:jc w:val="both"/>
        <w:rPr>
          <w:color w:val="000000"/>
          <w:szCs w:val="22"/>
        </w:rPr>
      </w:pPr>
      <w:r w:rsidRPr="00617118">
        <w:rPr>
          <w:color w:val="000000"/>
          <w:szCs w:val="22"/>
        </w:rPr>
        <w:t xml:space="preserve">физическая культура и массовый спорт; </w:t>
      </w:r>
    </w:p>
    <w:p w:rsidR="00617118" w:rsidRPr="00617118" w:rsidRDefault="00617118" w:rsidP="00617118">
      <w:pPr>
        <w:numPr>
          <w:ilvl w:val="0"/>
          <w:numId w:val="22"/>
        </w:numPr>
        <w:spacing w:after="158" w:line="259" w:lineRule="auto"/>
        <w:ind w:right="2" w:firstLine="703"/>
        <w:jc w:val="both"/>
        <w:rPr>
          <w:color w:val="000000"/>
          <w:szCs w:val="22"/>
        </w:rPr>
      </w:pPr>
      <w:r w:rsidRPr="00617118">
        <w:rPr>
          <w:color w:val="000000"/>
          <w:szCs w:val="22"/>
        </w:rPr>
        <w:t xml:space="preserve">образование; </w:t>
      </w:r>
    </w:p>
    <w:p w:rsidR="00617118" w:rsidRPr="00617118" w:rsidRDefault="00617118" w:rsidP="00617118">
      <w:pPr>
        <w:numPr>
          <w:ilvl w:val="0"/>
          <w:numId w:val="22"/>
        </w:numPr>
        <w:spacing w:after="159" w:line="259" w:lineRule="auto"/>
        <w:ind w:right="2" w:firstLine="703"/>
        <w:jc w:val="both"/>
        <w:rPr>
          <w:color w:val="000000"/>
          <w:szCs w:val="22"/>
        </w:rPr>
      </w:pPr>
      <w:r w:rsidRPr="00617118">
        <w:rPr>
          <w:color w:val="000000"/>
          <w:szCs w:val="22"/>
        </w:rPr>
        <w:t xml:space="preserve">здравоохранение; </w:t>
      </w:r>
    </w:p>
    <w:p w:rsidR="00617118" w:rsidRPr="00617118" w:rsidRDefault="00617118" w:rsidP="00617118">
      <w:pPr>
        <w:numPr>
          <w:ilvl w:val="0"/>
          <w:numId w:val="22"/>
        </w:numPr>
        <w:spacing w:after="161" w:line="259" w:lineRule="auto"/>
        <w:ind w:right="2" w:firstLine="703"/>
        <w:jc w:val="both"/>
        <w:rPr>
          <w:color w:val="000000"/>
          <w:szCs w:val="22"/>
        </w:rPr>
      </w:pPr>
      <w:r w:rsidRPr="00617118">
        <w:rPr>
          <w:color w:val="000000"/>
          <w:szCs w:val="22"/>
        </w:rPr>
        <w:t xml:space="preserve">утилизация и переработка бытовых и промышленных отходов городского округа; </w:t>
      </w:r>
    </w:p>
    <w:p w:rsidR="00617118" w:rsidRPr="00617118" w:rsidRDefault="00617118" w:rsidP="00617118">
      <w:pPr>
        <w:numPr>
          <w:ilvl w:val="0"/>
          <w:numId w:val="22"/>
        </w:numPr>
        <w:spacing w:after="117" w:line="259" w:lineRule="auto"/>
        <w:ind w:right="2" w:firstLine="703"/>
        <w:jc w:val="both"/>
        <w:rPr>
          <w:color w:val="000000"/>
          <w:szCs w:val="22"/>
        </w:rPr>
      </w:pPr>
      <w:r w:rsidRPr="00617118">
        <w:rPr>
          <w:color w:val="000000"/>
          <w:szCs w:val="22"/>
        </w:rPr>
        <w:t xml:space="preserve">иные области в соответствии с полномочиями органов местного самоуправления" </w:t>
      </w:r>
    </w:p>
    <w:p w:rsidR="00617118" w:rsidRPr="00617118" w:rsidRDefault="00617118" w:rsidP="00617118">
      <w:pPr>
        <w:keepNext/>
        <w:keepLines/>
        <w:spacing w:after="110" w:line="259" w:lineRule="auto"/>
        <w:outlineLvl w:val="4"/>
        <w:rPr>
          <w:b/>
          <w:color w:val="000000"/>
          <w:szCs w:val="22"/>
        </w:rPr>
      </w:pPr>
      <w:r w:rsidRPr="00617118">
        <w:rPr>
          <w:b/>
          <w:color w:val="000000"/>
          <w:szCs w:val="22"/>
        </w:rPr>
        <w:lastRenderedPageBreak/>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617118" w:rsidRDefault="00617118" w:rsidP="00617118">
      <w:pPr>
        <w:numPr>
          <w:ilvl w:val="0"/>
          <w:numId w:val="23"/>
        </w:numPr>
        <w:spacing w:after="4" w:line="390" w:lineRule="auto"/>
        <w:ind w:right="2" w:firstLine="703"/>
        <w:jc w:val="both"/>
        <w:rPr>
          <w:color w:val="000000"/>
          <w:szCs w:val="22"/>
        </w:rPr>
      </w:pPr>
      <w:r w:rsidRPr="00617118">
        <w:rPr>
          <w:color w:val="000000"/>
          <w:sz w:val="20"/>
          <w:szCs w:val="22"/>
        </w:rPr>
        <w:t xml:space="preserve">приведённый в таблице 20.1 Региональных нормативов градостроительного проектирования Калининградской области перечень объектов местного значения, относящихся к перечисленным выше областям, полностью соответствует таковому в п. 1 части 5 ст. 23 Градостроительного кодекса Российской Федерации; </w:t>
      </w:r>
    </w:p>
    <w:p w:rsidR="00617118" w:rsidRPr="00617118" w:rsidRDefault="00617118" w:rsidP="00617118">
      <w:pPr>
        <w:numPr>
          <w:ilvl w:val="0"/>
          <w:numId w:val="23"/>
        </w:numPr>
        <w:spacing w:after="95" w:line="259" w:lineRule="auto"/>
        <w:ind w:right="2" w:firstLine="703"/>
        <w:jc w:val="both"/>
        <w:rPr>
          <w:color w:val="000000"/>
          <w:szCs w:val="22"/>
        </w:rPr>
      </w:pPr>
      <w:r w:rsidRPr="00617118">
        <w:rPr>
          <w:color w:val="000000"/>
          <w:sz w:val="20"/>
          <w:szCs w:val="22"/>
        </w:rPr>
        <w:t xml:space="preserve">в таблице 20.1 в графе "Требования законодательства" указана также часть 4 ст. 29.2 Градостроительного </w:t>
      </w:r>
    </w:p>
    <w:p w:rsidR="00617118" w:rsidRPr="00617118" w:rsidRDefault="00617118" w:rsidP="00617118">
      <w:pPr>
        <w:spacing w:after="4" w:line="390" w:lineRule="auto"/>
        <w:ind w:right="2"/>
        <w:jc w:val="both"/>
        <w:rPr>
          <w:color w:val="000000"/>
          <w:szCs w:val="22"/>
        </w:rPr>
      </w:pPr>
      <w:r w:rsidRPr="00617118">
        <w:rPr>
          <w:color w:val="000000"/>
          <w:sz w:val="20"/>
          <w:szCs w:val="22"/>
        </w:rPr>
        <w:t xml:space="preserve">кодекса Российской Федерации, однако, в региональных нормативах не указаны выделенные особо в части 4 ст.29.2 "объекты благоустройства территории"; </w:t>
      </w:r>
    </w:p>
    <w:p w:rsidR="00617118" w:rsidRPr="00A86BCE" w:rsidRDefault="00617118" w:rsidP="00A86BCE">
      <w:pPr>
        <w:numPr>
          <w:ilvl w:val="0"/>
          <w:numId w:val="23"/>
        </w:numPr>
        <w:spacing w:after="4" w:line="390" w:lineRule="auto"/>
        <w:ind w:right="2" w:firstLine="703"/>
        <w:jc w:val="both"/>
        <w:rPr>
          <w:color w:val="000000"/>
          <w:szCs w:val="22"/>
        </w:rPr>
      </w:pPr>
      <w:r w:rsidRPr="00617118">
        <w:rPr>
          <w:color w:val="000000"/>
          <w:sz w:val="20"/>
          <w:szCs w:val="22"/>
        </w:rPr>
        <w:t xml:space="preserve">слова "утилизация и переработка бытовых и промышленных отходов" с декабря 2014 г. (федеральный закон от 29.12.2014 №458-ФЗ) следует читать в редакции: "обработка, утилизация, обезвреживание, размещение твердых коммунальных отходов". </w:t>
      </w:r>
    </w:p>
    <w:p w:rsidR="00617118" w:rsidRPr="00617118" w:rsidRDefault="00617118" w:rsidP="00617118">
      <w:pPr>
        <w:spacing w:after="161" w:line="259" w:lineRule="auto"/>
        <w:ind w:right="2"/>
        <w:jc w:val="both"/>
        <w:rPr>
          <w:color w:val="000000"/>
          <w:szCs w:val="22"/>
        </w:rPr>
      </w:pPr>
      <w:r w:rsidRPr="00617118">
        <w:rPr>
          <w:color w:val="000000"/>
          <w:szCs w:val="22"/>
        </w:rPr>
        <w:t xml:space="preserve">"Объекты, относящиеся к следующим областям: </w:t>
      </w:r>
    </w:p>
    <w:p w:rsidR="00617118" w:rsidRPr="00617118" w:rsidRDefault="00617118" w:rsidP="00617118">
      <w:pPr>
        <w:numPr>
          <w:ilvl w:val="0"/>
          <w:numId w:val="23"/>
        </w:numPr>
        <w:spacing w:after="158" w:line="259" w:lineRule="auto"/>
        <w:ind w:right="2" w:firstLine="703"/>
        <w:jc w:val="both"/>
        <w:rPr>
          <w:color w:val="000000"/>
          <w:szCs w:val="22"/>
        </w:rPr>
      </w:pPr>
      <w:r w:rsidRPr="00617118">
        <w:rPr>
          <w:color w:val="000000"/>
          <w:szCs w:val="22"/>
        </w:rPr>
        <w:t xml:space="preserve">объекты культурного наследия местного значения; </w:t>
      </w:r>
    </w:p>
    <w:p w:rsidR="00617118" w:rsidRPr="00617118" w:rsidRDefault="00617118" w:rsidP="00617118">
      <w:pPr>
        <w:numPr>
          <w:ilvl w:val="0"/>
          <w:numId w:val="23"/>
        </w:numPr>
        <w:spacing w:after="161" w:line="259" w:lineRule="auto"/>
        <w:ind w:right="2" w:firstLine="703"/>
        <w:jc w:val="both"/>
        <w:rPr>
          <w:color w:val="000000"/>
          <w:szCs w:val="22"/>
        </w:rPr>
      </w:pPr>
      <w:r w:rsidRPr="00617118">
        <w:rPr>
          <w:color w:val="000000"/>
          <w:szCs w:val="22"/>
        </w:rPr>
        <w:t xml:space="preserve">объекты культуры и искусства;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t xml:space="preserve">объекты, необходимые для формирования архивных фондов поселения, городского округа; </w:t>
      </w:r>
    </w:p>
    <w:p w:rsidR="00617118" w:rsidRPr="00617118" w:rsidRDefault="00617118" w:rsidP="00617118">
      <w:pPr>
        <w:numPr>
          <w:ilvl w:val="0"/>
          <w:numId w:val="23"/>
        </w:numPr>
        <w:spacing w:after="159" w:line="259" w:lineRule="auto"/>
        <w:ind w:right="2" w:firstLine="703"/>
        <w:jc w:val="both"/>
        <w:rPr>
          <w:color w:val="000000"/>
          <w:szCs w:val="22"/>
        </w:rPr>
      </w:pPr>
      <w:r w:rsidRPr="00617118">
        <w:rPr>
          <w:color w:val="000000"/>
          <w:szCs w:val="22"/>
        </w:rPr>
        <w:t xml:space="preserve">объекты, необходимые для организации ритуальных услуг, места захоронения;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t xml:space="preserve">объекты, необходимые для обеспечения населения услугами связи, общественного питания, торговли и бытового обслуживания; </w:t>
      </w:r>
    </w:p>
    <w:p w:rsidR="00617118" w:rsidRPr="00617118" w:rsidRDefault="00617118" w:rsidP="00617118">
      <w:pPr>
        <w:numPr>
          <w:ilvl w:val="0"/>
          <w:numId w:val="23"/>
        </w:numPr>
        <w:spacing w:after="162" w:line="259" w:lineRule="auto"/>
        <w:ind w:right="2" w:firstLine="703"/>
        <w:jc w:val="both"/>
        <w:rPr>
          <w:color w:val="000000"/>
          <w:szCs w:val="22"/>
        </w:rPr>
      </w:pPr>
      <w:r w:rsidRPr="00617118">
        <w:rPr>
          <w:color w:val="000000"/>
          <w:szCs w:val="22"/>
        </w:rPr>
        <w:t xml:space="preserve">объекты муниципального жилищного фонда;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t xml:space="preserve">объекты, необходимые для создания условий для предоставления транспортных услуг населению и организации транспортного обслуживания населения в границах поселения, городского округа;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t xml:space="preserve">объекты, необходимые для осуществления мероприятий по территориальной и гражданской обороне, защите населения и территории поселения,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t xml:space="preserve">объекты, необходимые для осуществления мероприятий по мобилизационной подготовке муниципальных предприятий и учреждений, находящихся на территории городского округа; объекты для организации охраны общественного порядка на территории городского округа;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t xml:space="preserve">объекты, необходимые для обеспечения первичных мер пожарной безопасности в границах поселения, городского округа;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lastRenderedPageBreak/>
        <w:t>объекты, необходимые для создания, развития и обеспечения охраны лечебно</w:t>
      </w:r>
      <w:r w:rsidR="00A86BCE">
        <w:rPr>
          <w:color w:val="000000"/>
          <w:szCs w:val="22"/>
        </w:rPr>
        <w:t>-</w:t>
      </w:r>
      <w:r w:rsidRPr="00617118">
        <w:rPr>
          <w:color w:val="000000"/>
          <w:szCs w:val="22"/>
        </w:rPr>
        <w:t xml:space="preserve">оздоровительных местностей и курортов местного значения; </w:t>
      </w:r>
    </w:p>
    <w:p w:rsidR="00617118" w:rsidRPr="00617118" w:rsidRDefault="00617118" w:rsidP="00617118">
      <w:pPr>
        <w:numPr>
          <w:ilvl w:val="0"/>
          <w:numId w:val="23"/>
        </w:numPr>
        <w:spacing w:after="161" w:line="259" w:lineRule="auto"/>
        <w:ind w:right="2" w:firstLine="703"/>
        <w:jc w:val="both"/>
        <w:rPr>
          <w:color w:val="000000"/>
          <w:szCs w:val="22"/>
        </w:rPr>
      </w:pPr>
      <w:r w:rsidRPr="00617118">
        <w:rPr>
          <w:color w:val="000000"/>
          <w:szCs w:val="22"/>
        </w:rPr>
        <w:t xml:space="preserve">объекты, необходимые для создания условий для развития туризма; </w:t>
      </w:r>
    </w:p>
    <w:p w:rsidR="00617118" w:rsidRPr="00617118" w:rsidRDefault="00617118" w:rsidP="00617118">
      <w:pPr>
        <w:numPr>
          <w:ilvl w:val="0"/>
          <w:numId w:val="23"/>
        </w:numPr>
        <w:spacing w:after="12" w:line="388" w:lineRule="auto"/>
        <w:ind w:right="2" w:firstLine="703"/>
        <w:jc w:val="both"/>
        <w:rPr>
          <w:color w:val="000000"/>
          <w:szCs w:val="22"/>
        </w:rPr>
      </w:pPr>
      <w:r w:rsidRPr="00617118">
        <w:rPr>
          <w:color w:val="000000"/>
          <w:szCs w:val="22"/>
        </w:rPr>
        <w:t xml:space="preserve">объекты материально-технического обеспечения деятельности органов местного самоуправления". </w:t>
      </w:r>
    </w:p>
    <w:p w:rsidR="00617118" w:rsidRPr="00617118" w:rsidRDefault="00617118" w:rsidP="00617118">
      <w:pPr>
        <w:spacing w:after="132" w:line="259" w:lineRule="auto"/>
        <w:ind w:right="2"/>
        <w:jc w:val="both"/>
        <w:rPr>
          <w:color w:val="000000"/>
          <w:szCs w:val="22"/>
        </w:rPr>
      </w:pPr>
      <w:r w:rsidRPr="00617118">
        <w:rPr>
          <w:color w:val="000000"/>
          <w:sz w:val="20"/>
          <w:szCs w:val="22"/>
        </w:rPr>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617118" w:rsidRDefault="00617118" w:rsidP="00617118">
      <w:pPr>
        <w:numPr>
          <w:ilvl w:val="0"/>
          <w:numId w:val="23"/>
        </w:numPr>
        <w:spacing w:after="4" w:line="390" w:lineRule="auto"/>
        <w:ind w:right="2" w:firstLine="703"/>
        <w:jc w:val="both"/>
        <w:rPr>
          <w:color w:val="000000"/>
          <w:szCs w:val="22"/>
        </w:rPr>
      </w:pPr>
      <w:r w:rsidRPr="00617118">
        <w:rPr>
          <w:color w:val="000000"/>
          <w:sz w:val="20"/>
          <w:szCs w:val="22"/>
        </w:rPr>
        <w:t xml:space="preserve">приведённый в таблице 20.1 Региональных нормативов градостроительного проектирования Калининградской области перечень объектов местного значения, относящихся к "иным областям в соответствии с полномочиями органов местного самоуправления", в целом соответствует таковому, установленному частью 2 ст. 8.2 закона Калининградской области от 16 февраля 2009 г. №321 "О градостроительной деятельности на территории Калининградской области"; </w:t>
      </w:r>
    </w:p>
    <w:p w:rsidR="00617118" w:rsidRPr="00617118" w:rsidRDefault="00617118" w:rsidP="00617118">
      <w:pPr>
        <w:numPr>
          <w:ilvl w:val="0"/>
          <w:numId w:val="23"/>
        </w:numPr>
        <w:spacing w:after="4" w:line="390" w:lineRule="auto"/>
        <w:ind w:right="2" w:firstLine="703"/>
        <w:jc w:val="both"/>
        <w:rPr>
          <w:color w:val="000000"/>
          <w:szCs w:val="22"/>
        </w:rPr>
      </w:pPr>
      <w:r w:rsidRPr="00617118">
        <w:rPr>
          <w:color w:val="000000"/>
          <w:sz w:val="20"/>
          <w:szCs w:val="22"/>
        </w:rPr>
        <w:t xml:space="preserve">определение перечня (состава) объектов местного значения, относящихся к "иным областям в соответствии с полномочиями органов местного самоуправления" по определению Градостроительного кодекса Российской Федерации, предусматривает соответствие этого перечня (состава) перечню вопросов, отнесённых действующим законодательством Российской Федерации к компетенции органов местного самоуправления. Состав вопросов местного значения городского округа установлен ст. 16 федерального закона от 06.10.2003 №131-ФЗ "Об общих принципах организации местного самоуправления в Российской Федерации". </w:t>
      </w:r>
      <w:proofErr w:type="gramStart"/>
      <w:r w:rsidRPr="00617118">
        <w:rPr>
          <w:color w:val="000000"/>
          <w:sz w:val="20"/>
          <w:szCs w:val="22"/>
        </w:rPr>
        <w:t>В соответствии с содержанием указанной статьи 131-ФЗ, перечень объектов местного значения следует дополнить объектами, относящимися к областям снабжения населения топливом (п.4 части 1 ст.16), охраны окружающей среды (п.11 части 1 ст.16), создания условий для массового отдыха жителей (п.20 части 1 ст. 16), мероприятий по обеспечению безопасности людей на водных объектах (п.32 части 1 ст</w:t>
      </w:r>
      <w:proofErr w:type="gramEnd"/>
      <w:r w:rsidRPr="00617118">
        <w:rPr>
          <w:color w:val="000000"/>
          <w:sz w:val="20"/>
          <w:szCs w:val="22"/>
        </w:rPr>
        <w:t xml:space="preserve">.16), осуществления муниципального лесного контроля (п.38 части 1 ст.16). </w:t>
      </w:r>
    </w:p>
    <w:p w:rsidR="00617118" w:rsidRPr="00617118" w:rsidRDefault="00617118" w:rsidP="00617118">
      <w:pPr>
        <w:spacing w:after="163" w:line="259" w:lineRule="auto"/>
        <w:rPr>
          <w:color w:val="000000"/>
          <w:szCs w:val="22"/>
        </w:rPr>
      </w:pPr>
      <w:r w:rsidRPr="00617118">
        <w:rPr>
          <w:color w:val="000000"/>
          <w:szCs w:val="22"/>
        </w:rPr>
        <w:t xml:space="preserve"> </w:t>
      </w:r>
    </w:p>
    <w:p w:rsidR="00617118" w:rsidRPr="00617118" w:rsidRDefault="006C1CE1" w:rsidP="00A86BCE">
      <w:pPr>
        <w:keepNext/>
        <w:keepLines/>
        <w:spacing w:after="160" w:line="265" w:lineRule="auto"/>
        <w:ind w:right="39"/>
        <w:jc w:val="center"/>
        <w:outlineLvl w:val="2"/>
        <w:rPr>
          <w:color w:val="000000"/>
          <w:szCs w:val="22"/>
        </w:rPr>
      </w:pPr>
      <w:r>
        <w:rPr>
          <w:color w:val="000000"/>
          <w:szCs w:val="22"/>
        </w:rPr>
        <w:t>3</w:t>
      </w:r>
      <w:r w:rsidR="00017050">
        <w:rPr>
          <w:color w:val="000000"/>
          <w:szCs w:val="22"/>
        </w:rPr>
        <w:t>.4</w:t>
      </w:r>
      <w:r w:rsidR="00617118" w:rsidRPr="00617118">
        <w:rPr>
          <w:color w:val="000000"/>
          <w:szCs w:val="22"/>
        </w:rPr>
        <w:t>.2.</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Обоснование состава (перечня) объектов местного значения городского округа с нормируемым уровнем обеспеченности населения городского округа, с нормируемым уровнем территориальной доступности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A86BCE" w:rsidP="00617118">
      <w:pPr>
        <w:spacing w:after="12" w:line="388" w:lineRule="auto"/>
        <w:ind w:right="2"/>
        <w:jc w:val="both"/>
        <w:rPr>
          <w:color w:val="000000"/>
          <w:szCs w:val="22"/>
        </w:rPr>
      </w:pPr>
      <w:r>
        <w:rPr>
          <w:color w:val="000000"/>
          <w:szCs w:val="22"/>
        </w:rPr>
        <w:t xml:space="preserve">Состав (перечень) </w:t>
      </w:r>
      <w:r w:rsidR="00617118" w:rsidRPr="00617118">
        <w:rPr>
          <w:color w:val="000000"/>
          <w:szCs w:val="22"/>
        </w:rPr>
        <w:t xml:space="preserve">объектов местного значения городского округа с нормируемым уровнем обеспеченности населения городского округа, с нормируемым уровнем территориальной доступности, для целей местных нормативов градостроительного проектирования городского округа (настоящих нормативов) установлен с учётом: </w:t>
      </w:r>
    </w:p>
    <w:p w:rsidR="00617118" w:rsidRPr="00617118" w:rsidRDefault="00617118" w:rsidP="00617118">
      <w:pPr>
        <w:numPr>
          <w:ilvl w:val="0"/>
          <w:numId w:val="24"/>
        </w:numPr>
        <w:spacing w:after="12" w:line="388" w:lineRule="auto"/>
        <w:ind w:right="2" w:firstLine="703"/>
        <w:jc w:val="both"/>
        <w:rPr>
          <w:color w:val="000000"/>
          <w:szCs w:val="22"/>
        </w:rPr>
      </w:pPr>
      <w:r w:rsidRPr="00617118">
        <w:rPr>
          <w:color w:val="000000"/>
          <w:szCs w:val="22"/>
        </w:rPr>
        <w:t>требований нормативных правовых документов, перечисл</w:t>
      </w:r>
      <w:r w:rsidR="00DE60CB">
        <w:rPr>
          <w:color w:val="000000"/>
          <w:szCs w:val="22"/>
        </w:rPr>
        <w:t>енных в абзацах 2-3, 5 раздела 3.4.1</w:t>
      </w:r>
      <w:r w:rsidRPr="00617118">
        <w:rPr>
          <w:color w:val="000000"/>
          <w:szCs w:val="22"/>
        </w:rPr>
        <w:t xml:space="preserve"> настоящих "Материалов…", </w:t>
      </w:r>
    </w:p>
    <w:p w:rsidR="00617118" w:rsidRPr="00617118" w:rsidRDefault="00617118" w:rsidP="00617118">
      <w:pPr>
        <w:numPr>
          <w:ilvl w:val="0"/>
          <w:numId w:val="24"/>
        </w:numPr>
        <w:spacing w:after="12" w:line="388" w:lineRule="auto"/>
        <w:ind w:right="2" w:firstLine="703"/>
        <w:jc w:val="both"/>
        <w:rPr>
          <w:color w:val="000000"/>
          <w:szCs w:val="22"/>
        </w:rPr>
      </w:pPr>
      <w:r w:rsidRPr="00617118">
        <w:rPr>
          <w:color w:val="000000"/>
          <w:szCs w:val="22"/>
        </w:rPr>
        <w:t xml:space="preserve">перечня объектов местного значения поселения, городского округа, определённого Региональными нормативами градостроительного проектирования </w:t>
      </w:r>
      <w:r w:rsidRPr="00617118">
        <w:rPr>
          <w:color w:val="000000"/>
          <w:szCs w:val="22"/>
        </w:rPr>
        <w:lastRenderedPageBreak/>
        <w:t xml:space="preserve">Калининградской области, утверждённых постановлением Правительства Калининградской области от 18 сентября 2015 г. №552, п.20 части II Региональных нормативов градостроительного проектирования; </w:t>
      </w:r>
    </w:p>
    <w:p w:rsidR="00617118" w:rsidRPr="00617118" w:rsidRDefault="00617118" w:rsidP="00617118">
      <w:pPr>
        <w:numPr>
          <w:ilvl w:val="0"/>
          <w:numId w:val="24"/>
        </w:numPr>
        <w:spacing w:after="12" w:line="388" w:lineRule="auto"/>
        <w:ind w:right="2" w:firstLine="703"/>
        <w:jc w:val="both"/>
        <w:rPr>
          <w:color w:val="000000"/>
          <w:szCs w:val="22"/>
        </w:rPr>
      </w:pPr>
      <w:r w:rsidRPr="00617118">
        <w:rPr>
          <w:color w:val="000000"/>
          <w:szCs w:val="22"/>
        </w:rPr>
        <w:t>содержания, в том числе, содержани</w:t>
      </w:r>
      <w:r w:rsidR="009C3E21">
        <w:rPr>
          <w:color w:val="000000"/>
          <w:szCs w:val="22"/>
        </w:rPr>
        <w:t>я примечаний раздела 3.4.1</w:t>
      </w:r>
      <w:r w:rsidRPr="00617118">
        <w:rPr>
          <w:color w:val="000000"/>
          <w:szCs w:val="22"/>
        </w:rPr>
        <w:t xml:space="preserve"> настоящих "Материалов…". </w:t>
      </w:r>
    </w:p>
    <w:p w:rsidR="00617118" w:rsidRPr="00617118" w:rsidRDefault="00617118" w:rsidP="00617118">
      <w:pPr>
        <w:numPr>
          <w:ilvl w:val="0"/>
          <w:numId w:val="24"/>
        </w:numPr>
        <w:spacing w:after="12" w:line="388" w:lineRule="auto"/>
        <w:ind w:right="2" w:firstLine="703"/>
        <w:jc w:val="both"/>
        <w:rPr>
          <w:color w:val="000000"/>
          <w:szCs w:val="22"/>
        </w:rPr>
      </w:pPr>
      <w:r w:rsidRPr="00617118">
        <w:rPr>
          <w:color w:val="000000"/>
          <w:szCs w:val="22"/>
        </w:rPr>
        <w:t xml:space="preserve">необходимости размещения, в том числе, планирования размещения, объекта (объектов) капитального строительства для решения того или иного вопроса местного значения городского округа. </w:t>
      </w:r>
    </w:p>
    <w:p w:rsidR="00617118" w:rsidRPr="00617118" w:rsidRDefault="00617118" w:rsidP="00617118">
      <w:pPr>
        <w:spacing w:after="134" w:line="259" w:lineRule="auto"/>
        <w:ind w:right="2"/>
        <w:jc w:val="both"/>
        <w:rPr>
          <w:color w:val="000000"/>
          <w:szCs w:val="22"/>
        </w:rPr>
      </w:pPr>
      <w:r w:rsidRPr="00617118">
        <w:rPr>
          <w:color w:val="000000"/>
          <w:sz w:val="20"/>
          <w:szCs w:val="22"/>
        </w:rPr>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A86BCE" w:rsidRDefault="00617118" w:rsidP="00A86BCE">
      <w:pPr>
        <w:numPr>
          <w:ilvl w:val="0"/>
          <w:numId w:val="24"/>
        </w:numPr>
        <w:spacing w:after="4" w:line="390" w:lineRule="auto"/>
        <w:ind w:right="2" w:firstLine="703"/>
        <w:jc w:val="both"/>
        <w:rPr>
          <w:color w:val="000000"/>
          <w:szCs w:val="22"/>
        </w:rPr>
      </w:pPr>
      <w:r w:rsidRPr="00617118">
        <w:rPr>
          <w:color w:val="000000"/>
          <w:sz w:val="20"/>
          <w:szCs w:val="22"/>
        </w:rPr>
        <w:t xml:space="preserve">перечень объектов местного значения городского округа, определённый Региональными нормативами градостроительного проектирования Калининградской области, должен быть учтён в силу требований части 3 ст.29.4 Градостроительного кодекса Российской Федерации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целом состав объектов местного значения городского округа с нормируемым уровнем обеспеченности населения городского округа, с нормируемым уровнем территориальной доступности, для целей настоящих нормативов принят соответствующим таковому в п.20 части II Региональных нормативов градостроительного проектирования Калининградской области.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Отличия обусловлены приведением состава объектов местного значения городского округа в соответствие со ст.16, ст.16.1 федерального закона от 06.10.2003 г. №131-ФЗ "Об общих принципах организации местного самоуправления в Российской Федерации", например: </w:t>
      </w:r>
    </w:p>
    <w:p w:rsidR="00617118" w:rsidRPr="00617118" w:rsidRDefault="00617118" w:rsidP="00617118">
      <w:pPr>
        <w:numPr>
          <w:ilvl w:val="0"/>
          <w:numId w:val="24"/>
        </w:numPr>
        <w:spacing w:after="12" w:line="388" w:lineRule="auto"/>
        <w:ind w:right="2" w:firstLine="703"/>
        <w:jc w:val="both"/>
        <w:rPr>
          <w:color w:val="000000"/>
          <w:szCs w:val="22"/>
        </w:rPr>
      </w:pPr>
      <w:r w:rsidRPr="00617118">
        <w:rPr>
          <w:color w:val="000000"/>
          <w:szCs w:val="22"/>
        </w:rPr>
        <w:t xml:space="preserve">состав объектов местного значения городского округа дополнен наименованиями: "объекты, относящиеся к областям… снабжения населения топливом"; "объекты благоустройства… места массового отдыха населения"; "объекты, предназначенные для обеспечения мероприятий по охране окружающей среды"; </w:t>
      </w:r>
    </w:p>
    <w:p w:rsidR="00617118" w:rsidRPr="00617118" w:rsidRDefault="00617118" w:rsidP="00617118">
      <w:pPr>
        <w:numPr>
          <w:ilvl w:val="0"/>
          <w:numId w:val="24"/>
        </w:numPr>
        <w:spacing w:after="12" w:line="388" w:lineRule="auto"/>
        <w:ind w:right="2" w:firstLine="703"/>
        <w:jc w:val="both"/>
        <w:rPr>
          <w:color w:val="000000"/>
          <w:szCs w:val="22"/>
        </w:rPr>
      </w:pPr>
      <w:proofErr w:type="gramStart"/>
      <w:r w:rsidRPr="00617118">
        <w:rPr>
          <w:color w:val="000000"/>
          <w:szCs w:val="22"/>
        </w:rPr>
        <w:t>из состава объектов местного значения городского округа в версии Региональных нормативов градостроительного проектирования исключён ряд объектов по основаниям федерального закона №131-ФЗ "Об общих принципах организации местного самоуправления…": объекты, необходимые для создания условий для развития туризма; из раздела 22.7 "Объекты культуры и искусства" – музеи (создание музеев, создание условий для развития туризма – право, а не обязанность органов местного самоуправления городского округа;</w:t>
      </w:r>
      <w:proofErr w:type="gramEnd"/>
      <w:r w:rsidRPr="00617118">
        <w:rPr>
          <w:color w:val="000000"/>
          <w:szCs w:val="22"/>
        </w:rPr>
        <w:t xml:space="preserve"> уровень обеспеченности такими объектами не может быть нормирован (часть 1 ст.16.1 федерального закона от 06.10.2003 г. №131-ФЗ "Об общих принципах организации местного самоуправления в Российской Федерации")); </w:t>
      </w:r>
    </w:p>
    <w:p w:rsidR="00617118" w:rsidRPr="00617118" w:rsidRDefault="00617118" w:rsidP="00617118">
      <w:pPr>
        <w:numPr>
          <w:ilvl w:val="0"/>
          <w:numId w:val="24"/>
        </w:numPr>
        <w:spacing w:after="12" w:line="388" w:lineRule="auto"/>
        <w:ind w:right="2" w:firstLine="703"/>
        <w:jc w:val="both"/>
        <w:rPr>
          <w:color w:val="000000"/>
          <w:szCs w:val="22"/>
        </w:rPr>
      </w:pPr>
      <w:proofErr w:type="gramStart"/>
      <w:r w:rsidRPr="00617118">
        <w:rPr>
          <w:color w:val="000000"/>
          <w:szCs w:val="22"/>
        </w:rPr>
        <w:lastRenderedPageBreak/>
        <w:t xml:space="preserve">из состава объектов местного значения городского округа в версии Региональных нормативов градостроительного проектирования исключены объекты, наличие или отсутствие которых на территории муниципального образования не может быть обеспечено органами местного самоуправления и уровень обеспеченности, и </w:t>
      </w:r>
      <w:proofErr w:type="spellStart"/>
      <w:r w:rsidRPr="00617118">
        <w:rPr>
          <w:color w:val="000000"/>
          <w:szCs w:val="22"/>
        </w:rPr>
        <w:t>уовень</w:t>
      </w:r>
      <w:proofErr w:type="spellEnd"/>
      <w:r w:rsidRPr="00617118">
        <w:rPr>
          <w:color w:val="000000"/>
          <w:szCs w:val="22"/>
        </w:rPr>
        <w:t xml:space="preserve"> территориальной доступности которых не могут быть нормированы: "объекты культурного наследия местного значения", "объекты, необходимые для создания… лечебно-оздоровительных местностей и курортов местного значения"; </w:t>
      </w:r>
      <w:proofErr w:type="gramEnd"/>
    </w:p>
    <w:p w:rsidR="00617118" w:rsidRPr="00617118" w:rsidRDefault="00617118" w:rsidP="00617118">
      <w:pPr>
        <w:numPr>
          <w:ilvl w:val="0"/>
          <w:numId w:val="24"/>
        </w:numPr>
        <w:spacing w:after="12" w:line="388" w:lineRule="auto"/>
        <w:ind w:right="2" w:firstLine="703"/>
        <w:jc w:val="both"/>
        <w:rPr>
          <w:color w:val="000000"/>
          <w:szCs w:val="22"/>
        </w:rPr>
      </w:pPr>
      <w:r w:rsidRPr="00617118">
        <w:rPr>
          <w:color w:val="000000"/>
          <w:szCs w:val="22"/>
        </w:rPr>
        <w:t xml:space="preserve">объекты перечня (состава) именованы в соответствии с их наименованием в действующем законодательстве. </w:t>
      </w:r>
      <w:proofErr w:type="gramStart"/>
      <w:r w:rsidRPr="00617118">
        <w:rPr>
          <w:color w:val="000000"/>
          <w:szCs w:val="22"/>
        </w:rPr>
        <w:t>С учётом принятого в Российской Федерации приоритета федерального права над региональным, наименования объектов приведены в соответствие с федеральным законом от 06.10.2003 г. №131-ФЗ "Об общих принципах организации местного самоуправления в Российской Федерации", иными федеральными нормативными правовыми актами, например: "автомобильные дороги местного значения в границах городского округа" изменено на "автомобильные дороги местного значения городского округа, улично-дорожная сеть, объекты дорожного сервиса";</w:t>
      </w:r>
      <w:proofErr w:type="gramEnd"/>
      <w:r w:rsidRPr="00617118">
        <w:rPr>
          <w:color w:val="000000"/>
          <w:szCs w:val="22"/>
        </w:rPr>
        <w:t xml:space="preserve"> </w:t>
      </w:r>
      <w:proofErr w:type="gramStart"/>
      <w:r w:rsidRPr="00617118">
        <w:rPr>
          <w:color w:val="000000"/>
          <w:szCs w:val="22"/>
        </w:rPr>
        <w:t xml:space="preserve">"объекты образования" заменено на "объекты, относящиеся к области образования" и дополнено "объектами, предназначенными для организации отдыха детей в каникулярное время"; "объекты утилизации и переработки бытовых и промышленных отходов" заменено на "объекты, относящиеся к области сбора, транспортирования, обработке, утилизации, обезвреживанию и захоронению твёрдых коммунальных отходов", и так далее; </w:t>
      </w:r>
      <w:proofErr w:type="gramEnd"/>
    </w:p>
    <w:p w:rsidR="00617118" w:rsidRPr="00617118" w:rsidRDefault="00617118" w:rsidP="00617118">
      <w:pPr>
        <w:numPr>
          <w:ilvl w:val="0"/>
          <w:numId w:val="24"/>
        </w:numPr>
        <w:spacing w:after="12" w:line="388" w:lineRule="auto"/>
        <w:ind w:right="2" w:firstLine="703"/>
        <w:jc w:val="both"/>
        <w:rPr>
          <w:color w:val="000000"/>
          <w:szCs w:val="22"/>
        </w:rPr>
      </w:pPr>
      <w:proofErr w:type="gramStart"/>
      <w:r w:rsidRPr="00617118">
        <w:rPr>
          <w:color w:val="000000"/>
          <w:szCs w:val="22"/>
        </w:rPr>
        <w:t>внесены изменения в составе непосредственно объектов в некоторых наименованиях перечня (состава) объектов местного значения, например: "детские лагеря", "молодёжные лагеря" и проч. исключены из "объектов здравоохранения", т.к. являются "объектами, предназначенными для отдыха детей в каникулярное время";</w:t>
      </w:r>
      <w:proofErr w:type="gramEnd"/>
      <w:r w:rsidRPr="00617118">
        <w:rPr>
          <w:color w:val="000000"/>
          <w:szCs w:val="22"/>
        </w:rPr>
        <w:t xml:space="preserve"> "общедоступная универсальная библиотека", "детская библиотека" и проч. исключены из "объектов культуры и искусства" с перемещением в раздел "объекты библиотечного обслуживания (пункты 17 и 16 части 1 ст.16 131-ФЗ "Об общих принципах организации местного самоуправления…", соответственно); "парки культуры и отдыха" исключены из "объектов культуры и искусства", т.к. по определению являются "объектами благоустройства… местами массового отдыха населения", и так далее. </w:t>
      </w:r>
    </w:p>
    <w:p w:rsidR="00617118" w:rsidRPr="00617118" w:rsidRDefault="00617118" w:rsidP="00617118">
      <w:pPr>
        <w:spacing w:after="162" w:line="259" w:lineRule="auto"/>
        <w:rPr>
          <w:color w:val="000000"/>
          <w:szCs w:val="22"/>
        </w:rPr>
      </w:pPr>
      <w:r w:rsidRPr="00617118">
        <w:rPr>
          <w:color w:val="000000"/>
          <w:szCs w:val="22"/>
        </w:rPr>
        <w:t xml:space="preserve"> </w:t>
      </w:r>
    </w:p>
    <w:p w:rsidR="00A86BCE" w:rsidRDefault="00617118" w:rsidP="00617118">
      <w:pPr>
        <w:keepNext/>
        <w:keepLines/>
        <w:tabs>
          <w:tab w:val="center" w:pos="1944"/>
          <w:tab w:val="center" w:pos="5311"/>
        </w:tabs>
        <w:spacing w:line="402" w:lineRule="auto"/>
        <w:outlineLvl w:val="2"/>
        <w:rPr>
          <w:rFonts w:ascii="Calibri" w:eastAsia="Calibri" w:hAnsi="Calibri" w:cs="Calibri"/>
          <w:color w:val="000000"/>
          <w:sz w:val="22"/>
          <w:szCs w:val="22"/>
        </w:rPr>
      </w:pPr>
      <w:r w:rsidRPr="00617118">
        <w:rPr>
          <w:rFonts w:ascii="Calibri" w:eastAsia="Calibri" w:hAnsi="Calibri" w:cs="Calibri"/>
          <w:color w:val="000000"/>
          <w:sz w:val="22"/>
          <w:szCs w:val="22"/>
        </w:rPr>
        <w:lastRenderedPageBreak/>
        <w:tab/>
      </w:r>
    </w:p>
    <w:p w:rsidR="00617118" w:rsidRPr="00617118" w:rsidRDefault="006C1CE1" w:rsidP="00A86BCE">
      <w:pPr>
        <w:keepNext/>
        <w:keepLines/>
        <w:tabs>
          <w:tab w:val="center" w:pos="1944"/>
          <w:tab w:val="center" w:pos="5311"/>
        </w:tabs>
        <w:spacing w:line="402" w:lineRule="auto"/>
        <w:jc w:val="center"/>
        <w:outlineLvl w:val="2"/>
        <w:rPr>
          <w:color w:val="000000"/>
          <w:szCs w:val="22"/>
        </w:rPr>
      </w:pPr>
      <w:r>
        <w:rPr>
          <w:color w:val="000000"/>
          <w:szCs w:val="22"/>
        </w:rPr>
        <w:t>3</w:t>
      </w:r>
      <w:r w:rsidR="00017050">
        <w:rPr>
          <w:color w:val="000000"/>
          <w:szCs w:val="22"/>
        </w:rPr>
        <w:t>.4</w:t>
      </w:r>
      <w:r w:rsidR="00617118" w:rsidRPr="00617118">
        <w:rPr>
          <w:color w:val="000000"/>
          <w:szCs w:val="22"/>
        </w:rPr>
        <w:t>.3.</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Состав объектов местного значения городского округа,</w:t>
      </w:r>
    </w:p>
    <w:p w:rsidR="00617118" w:rsidRPr="00617118" w:rsidRDefault="00617118" w:rsidP="00A86BCE">
      <w:pPr>
        <w:spacing w:line="402" w:lineRule="auto"/>
        <w:ind w:right="1207"/>
        <w:jc w:val="center"/>
        <w:rPr>
          <w:color w:val="000000"/>
          <w:szCs w:val="22"/>
        </w:rPr>
      </w:pPr>
      <w:proofErr w:type="gramStart"/>
      <w:r w:rsidRPr="00617118">
        <w:rPr>
          <w:color w:val="000000"/>
          <w:szCs w:val="22"/>
        </w:rPr>
        <w:t>принятый</w:t>
      </w:r>
      <w:proofErr w:type="gramEnd"/>
      <w:r w:rsidRPr="00617118">
        <w:rPr>
          <w:color w:val="000000"/>
          <w:szCs w:val="22"/>
        </w:rPr>
        <w:t xml:space="preserve"> местными нормативами градостроительного проектирования</w:t>
      </w:r>
      <w:r w:rsidR="00A86BCE">
        <w:rPr>
          <w:color w:val="000000"/>
          <w:szCs w:val="22"/>
        </w:rPr>
        <w:t xml:space="preserve"> </w:t>
      </w:r>
      <w:r w:rsidRPr="00617118">
        <w:rPr>
          <w:color w:val="000000"/>
          <w:szCs w:val="22"/>
        </w:rPr>
        <w:t>Зеленоградского городского округа,</w:t>
      </w:r>
    </w:p>
    <w:p w:rsidR="00617118" w:rsidRPr="00617118" w:rsidRDefault="00617118" w:rsidP="00A86BCE">
      <w:pPr>
        <w:spacing w:after="115" w:line="259" w:lineRule="auto"/>
        <w:ind w:right="2"/>
        <w:jc w:val="center"/>
        <w:rPr>
          <w:color w:val="000000"/>
          <w:szCs w:val="22"/>
        </w:rPr>
      </w:pPr>
      <w:r w:rsidRPr="00617118">
        <w:rPr>
          <w:color w:val="000000"/>
          <w:szCs w:val="22"/>
        </w:rPr>
        <w:t xml:space="preserve">с </w:t>
      </w:r>
      <w:proofErr w:type="gramStart"/>
      <w:r w:rsidRPr="00617118">
        <w:rPr>
          <w:color w:val="000000"/>
          <w:szCs w:val="22"/>
        </w:rPr>
        <w:t>нормируемыми</w:t>
      </w:r>
      <w:proofErr w:type="gramEnd"/>
      <w:r w:rsidRPr="00617118">
        <w:rPr>
          <w:color w:val="000000"/>
          <w:szCs w:val="22"/>
        </w:rPr>
        <w:t xml:space="preserve"> уровнем обеспеченности, уровнем территориальной доступности</w:t>
      </w:r>
    </w:p>
    <w:p w:rsidR="00617118" w:rsidRPr="00617118" w:rsidRDefault="00617118" w:rsidP="00617118">
      <w:pPr>
        <w:spacing w:after="160" w:line="259" w:lineRule="auto"/>
        <w:jc w:val="center"/>
        <w:rPr>
          <w:color w:val="000000"/>
          <w:szCs w:val="22"/>
        </w:rPr>
      </w:pPr>
      <w:r w:rsidRPr="00617118">
        <w:rPr>
          <w:color w:val="000000"/>
          <w:szCs w:val="22"/>
        </w:rPr>
        <w:t xml:space="preserve"> </w:t>
      </w:r>
    </w:p>
    <w:p w:rsidR="00617118" w:rsidRPr="00617118" w:rsidRDefault="00617118" w:rsidP="00A86BCE">
      <w:pPr>
        <w:spacing w:after="12" w:line="388" w:lineRule="auto"/>
        <w:ind w:right="2"/>
        <w:jc w:val="both"/>
        <w:rPr>
          <w:color w:val="000000"/>
          <w:szCs w:val="22"/>
        </w:rPr>
      </w:pPr>
      <w:r w:rsidRPr="00617118">
        <w:rPr>
          <w:color w:val="000000"/>
          <w:szCs w:val="22"/>
        </w:rPr>
        <w:t>Итоговый состав объектов местного значения городского округа с нормируемым уровнем обеспеченности населения городского округа, с нормируемым уровнем территориальной доступности, принятый для целей местных нормативов градостроительного проектирования городского округа (настоящих нормативов)</w:t>
      </w:r>
      <w:r w:rsidR="00017050">
        <w:rPr>
          <w:color w:val="000000"/>
          <w:szCs w:val="22"/>
        </w:rPr>
        <w:t xml:space="preserve"> </w:t>
      </w:r>
      <w:r w:rsidR="00A86BCE">
        <w:rPr>
          <w:color w:val="000000"/>
          <w:szCs w:val="22"/>
        </w:rPr>
        <w:t xml:space="preserve">следующий: </w:t>
      </w:r>
    </w:p>
    <w:p w:rsidR="00617118" w:rsidRPr="00617118" w:rsidRDefault="00617118" w:rsidP="00617118">
      <w:pPr>
        <w:spacing w:after="12" w:line="388" w:lineRule="auto"/>
        <w:ind w:right="2"/>
        <w:jc w:val="both"/>
        <w:rPr>
          <w:color w:val="000000"/>
          <w:szCs w:val="22"/>
        </w:rPr>
      </w:pPr>
      <w:r w:rsidRPr="00617118">
        <w:rPr>
          <w:color w:val="000000"/>
          <w:szCs w:val="22"/>
        </w:rPr>
        <w:t>1.</w:t>
      </w:r>
      <w:r w:rsidRPr="00617118">
        <w:rPr>
          <w:rFonts w:ascii="Arial" w:eastAsia="Arial" w:hAnsi="Arial" w:cs="Arial"/>
          <w:color w:val="000000"/>
          <w:szCs w:val="22"/>
        </w:rPr>
        <w:t xml:space="preserve"> </w:t>
      </w:r>
      <w:r w:rsidRPr="00617118">
        <w:rPr>
          <w:color w:val="000000"/>
          <w:szCs w:val="22"/>
        </w:rPr>
        <w:t>Объекты, относящиеся к областям электро-, тепл</w:t>
      </w:r>
      <w:proofErr w:type="gramStart"/>
      <w:r w:rsidRPr="00617118">
        <w:rPr>
          <w:color w:val="000000"/>
          <w:szCs w:val="22"/>
        </w:rPr>
        <w:t>о-</w:t>
      </w:r>
      <w:proofErr w:type="gramEnd"/>
      <w:r w:rsidRPr="00617118">
        <w:rPr>
          <w:color w:val="000000"/>
          <w:szCs w:val="22"/>
        </w:rPr>
        <w:t xml:space="preserve">, газо- и водоснабжения населения, водоотведения, снабжения населения топливом </w:t>
      </w:r>
    </w:p>
    <w:p w:rsidR="00617118" w:rsidRPr="00617118" w:rsidRDefault="00617118" w:rsidP="00617118">
      <w:pPr>
        <w:spacing w:after="132" w:line="259" w:lineRule="auto"/>
        <w:ind w:right="2"/>
        <w:jc w:val="both"/>
        <w:rPr>
          <w:color w:val="000000"/>
          <w:szCs w:val="22"/>
        </w:rPr>
      </w:pPr>
      <w:r w:rsidRPr="00617118">
        <w:rPr>
          <w:color w:val="000000"/>
          <w:sz w:val="20"/>
          <w:szCs w:val="22"/>
        </w:rPr>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617118" w:rsidRDefault="00617118" w:rsidP="00617118">
      <w:pPr>
        <w:numPr>
          <w:ilvl w:val="0"/>
          <w:numId w:val="25"/>
        </w:numPr>
        <w:spacing w:after="4" w:line="390" w:lineRule="auto"/>
        <w:ind w:right="2" w:firstLine="698"/>
        <w:jc w:val="both"/>
        <w:rPr>
          <w:color w:val="000000"/>
          <w:szCs w:val="22"/>
        </w:rPr>
      </w:pPr>
      <w:r w:rsidRPr="00617118">
        <w:rPr>
          <w:color w:val="000000"/>
          <w:sz w:val="20"/>
          <w:szCs w:val="22"/>
        </w:rPr>
        <w:t xml:space="preserve">постановлением Конституционного Суда Российской Федерации от 29.03.2011 г. № 2-П по ряду оснований отнесение законом 131-ФЗ "Об общих принципах организации местного самоуправления в Российской Федерации" к вопросам местного значения городского округа организацию в границах городского округа теплоснабжения населения признано не соответствующим Конституции Российской Федерации. В соответствии с частью 3 статьи 79 Федерального конституционного закона от 21.07.1994 г. № 1-ФКЗ, акты или их отдельные положения, признанные неконституционными, утрачивают силу; </w:t>
      </w:r>
    </w:p>
    <w:p w:rsidR="00617118" w:rsidRPr="00617118" w:rsidRDefault="00617118" w:rsidP="00617118">
      <w:pPr>
        <w:numPr>
          <w:ilvl w:val="0"/>
          <w:numId w:val="25"/>
        </w:numPr>
        <w:spacing w:after="131" w:line="259" w:lineRule="auto"/>
        <w:ind w:right="2" w:firstLine="698"/>
        <w:jc w:val="both"/>
        <w:rPr>
          <w:color w:val="000000"/>
          <w:szCs w:val="22"/>
        </w:rPr>
      </w:pPr>
      <w:r w:rsidRPr="00617118">
        <w:rPr>
          <w:color w:val="000000"/>
          <w:sz w:val="20"/>
          <w:szCs w:val="22"/>
        </w:rPr>
        <w:t xml:space="preserve">снабжение населения топливом – в пределах полномочий, установленных Правительством Российской </w:t>
      </w:r>
    </w:p>
    <w:p w:rsidR="00617118" w:rsidRPr="00617118" w:rsidRDefault="00617118" w:rsidP="00617118">
      <w:pPr>
        <w:spacing w:after="96" w:line="259" w:lineRule="auto"/>
        <w:ind w:right="2"/>
        <w:jc w:val="both"/>
        <w:rPr>
          <w:color w:val="000000"/>
          <w:szCs w:val="22"/>
        </w:rPr>
      </w:pPr>
      <w:r w:rsidRPr="00617118">
        <w:rPr>
          <w:color w:val="000000"/>
          <w:sz w:val="20"/>
          <w:szCs w:val="22"/>
        </w:rPr>
        <w:t xml:space="preserve">Федерации </w:t>
      </w:r>
    </w:p>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 xml:space="preserve">Автомобильные дороги местного значения городского округа, улично-дорожная сеть. Объекты дорожного сервиса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предназначенные для предоставления транспортных услуг населению и организации транспортного обслуживания населения</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Жилые дома муниципальной собственности, помещения муниципального жилищного фонда</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72" w:line="259" w:lineRule="auto"/>
        <w:ind w:right="2" w:hanging="360"/>
        <w:jc w:val="both"/>
        <w:rPr>
          <w:color w:val="000000"/>
          <w:szCs w:val="22"/>
        </w:rPr>
      </w:pPr>
      <w:r w:rsidRPr="00617118">
        <w:rPr>
          <w:color w:val="000000"/>
          <w:szCs w:val="22"/>
        </w:rPr>
        <w:t>Объекты для организации охраны общественного порядка</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69" w:line="259" w:lineRule="auto"/>
        <w:ind w:right="2" w:hanging="360"/>
        <w:jc w:val="both"/>
        <w:rPr>
          <w:color w:val="000000"/>
          <w:szCs w:val="22"/>
        </w:rPr>
      </w:pPr>
      <w:r w:rsidRPr="00617118">
        <w:rPr>
          <w:color w:val="000000"/>
          <w:szCs w:val="22"/>
        </w:rPr>
        <w:t xml:space="preserve">Объекты, относящиеся к областям </w:t>
      </w:r>
      <w:proofErr w:type="gramStart"/>
      <w:r w:rsidRPr="00617118">
        <w:rPr>
          <w:color w:val="000000"/>
          <w:szCs w:val="22"/>
        </w:rPr>
        <w:t>физической</w:t>
      </w:r>
      <w:proofErr w:type="gramEnd"/>
      <w:r w:rsidRPr="00617118">
        <w:rPr>
          <w:color w:val="000000"/>
          <w:szCs w:val="22"/>
        </w:rPr>
        <w:t xml:space="preserve"> культуры и массового спорта</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относящиеся к области образования. Объекты, предназначенные для организации отдыха детей в каникулярное время</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72" w:line="259" w:lineRule="auto"/>
        <w:ind w:right="2" w:hanging="360"/>
        <w:jc w:val="both"/>
        <w:rPr>
          <w:color w:val="000000"/>
          <w:szCs w:val="22"/>
        </w:rPr>
      </w:pPr>
      <w:r w:rsidRPr="00617118">
        <w:rPr>
          <w:color w:val="000000"/>
          <w:szCs w:val="22"/>
        </w:rPr>
        <w:lastRenderedPageBreak/>
        <w:t>Объекты, относящиеся к области здравоохранения</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относящиеся к области сбора, транспортирования, обработке, утилизации, обезвреживанию и захоронению твёрдых коммунальных отходов</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благоустройства территории городского округа. Места массового отдыха населения</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69" w:line="259" w:lineRule="auto"/>
        <w:ind w:right="2" w:hanging="360"/>
        <w:jc w:val="both"/>
        <w:rPr>
          <w:color w:val="000000"/>
          <w:szCs w:val="22"/>
        </w:rPr>
      </w:pPr>
      <w:r w:rsidRPr="00617118">
        <w:rPr>
          <w:color w:val="000000"/>
          <w:szCs w:val="22"/>
        </w:rPr>
        <w:t>Объекты, предназначенные для обеспечения первичных мер пожарной безопасности</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предназначенные для обеспечения мероприятий по охране окружающей среды</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предназначенные для создания условий обеспечения жителей городского округа услугами общественного питания, торговли и бытового обслуживания</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68" w:line="259" w:lineRule="auto"/>
        <w:ind w:right="2" w:hanging="360"/>
        <w:jc w:val="both"/>
        <w:rPr>
          <w:color w:val="000000"/>
          <w:szCs w:val="22"/>
        </w:rPr>
      </w:pPr>
      <w:r w:rsidRPr="00617118">
        <w:rPr>
          <w:color w:val="000000"/>
          <w:szCs w:val="22"/>
        </w:rPr>
        <w:t>Объекты библиотечного обслуживания</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65" w:line="259" w:lineRule="auto"/>
        <w:ind w:right="2" w:hanging="360"/>
        <w:jc w:val="both"/>
        <w:rPr>
          <w:color w:val="000000"/>
          <w:szCs w:val="22"/>
        </w:rPr>
      </w:pPr>
      <w:r w:rsidRPr="00617118">
        <w:rPr>
          <w:color w:val="000000"/>
          <w:szCs w:val="22"/>
        </w:rPr>
        <w:t>Объекты организаций культуры</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71" w:line="259" w:lineRule="auto"/>
        <w:ind w:right="2" w:hanging="360"/>
        <w:jc w:val="both"/>
        <w:rPr>
          <w:color w:val="000000"/>
          <w:szCs w:val="22"/>
        </w:rPr>
      </w:pPr>
      <w:r w:rsidRPr="00617118">
        <w:rPr>
          <w:color w:val="000000"/>
          <w:szCs w:val="22"/>
        </w:rPr>
        <w:t>Муниципальные архивы</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69" w:line="259" w:lineRule="auto"/>
        <w:ind w:right="2" w:hanging="360"/>
        <w:jc w:val="both"/>
        <w:rPr>
          <w:color w:val="000000"/>
          <w:szCs w:val="22"/>
        </w:rPr>
      </w:pPr>
      <w:r w:rsidRPr="00617118">
        <w:rPr>
          <w:color w:val="000000"/>
          <w:szCs w:val="22"/>
        </w:rPr>
        <w:t>Объекты, предназначенные для организации ритуальных услуг. Места захоронения</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Защитные и иные сооружения гражданской обороны. Защитные сооружения, средства для защиты территорий от чрезвычайных ситуаций</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предназначенные для осуществления мероприятий по обеспечению безопасности людей на водных объектах</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2" w:line="259" w:lineRule="auto"/>
        <w:ind w:right="2" w:hanging="360"/>
        <w:jc w:val="both"/>
        <w:rPr>
          <w:color w:val="000000"/>
          <w:szCs w:val="22"/>
        </w:rPr>
      </w:pPr>
      <w:r w:rsidRPr="00617118">
        <w:rPr>
          <w:color w:val="000000"/>
          <w:szCs w:val="22"/>
        </w:rPr>
        <w:t xml:space="preserve">Объекты, </w:t>
      </w:r>
      <w:r w:rsidRPr="00617118">
        <w:rPr>
          <w:color w:val="000000"/>
          <w:szCs w:val="22"/>
        </w:rPr>
        <w:tab/>
        <w:t xml:space="preserve">предназначенные </w:t>
      </w:r>
      <w:r w:rsidRPr="00617118">
        <w:rPr>
          <w:color w:val="000000"/>
          <w:szCs w:val="22"/>
        </w:rPr>
        <w:tab/>
        <w:t xml:space="preserve">для </w:t>
      </w:r>
      <w:r w:rsidRPr="00617118">
        <w:rPr>
          <w:color w:val="000000"/>
          <w:szCs w:val="22"/>
        </w:rPr>
        <w:tab/>
        <w:t xml:space="preserve">создания </w:t>
      </w:r>
      <w:r w:rsidRPr="00617118">
        <w:rPr>
          <w:color w:val="000000"/>
          <w:szCs w:val="22"/>
        </w:rPr>
        <w:tab/>
        <w:t xml:space="preserve">условий </w:t>
      </w:r>
      <w:r w:rsidRPr="00617118">
        <w:rPr>
          <w:color w:val="000000"/>
          <w:szCs w:val="22"/>
        </w:rPr>
        <w:tab/>
        <w:t xml:space="preserve">расширения </w:t>
      </w:r>
      <w:r w:rsidRPr="00617118">
        <w:rPr>
          <w:color w:val="000000"/>
          <w:szCs w:val="22"/>
        </w:rPr>
        <w:tab/>
        <w:t xml:space="preserve">рынка </w:t>
      </w:r>
    </w:p>
    <w:p w:rsidR="00617118" w:rsidRPr="00617118" w:rsidRDefault="00617118" w:rsidP="00617118">
      <w:pPr>
        <w:spacing w:after="12" w:line="388" w:lineRule="auto"/>
        <w:ind w:right="2"/>
        <w:jc w:val="both"/>
        <w:rPr>
          <w:color w:val="000000"/>
          <w:szCs w:val="22"/>
        </w:rPr>
      </w:pPr>
      <w:r w:rsidRPr="00617118">
        <w:rPr>
          <w:color w:val="000000"/>
          <w:szCs w:val="22"/>
        </w:rPr>
        <w:t>сельскохозяйственной продукции, сырья и продовольствия, для содействия развитию малого и среднего предпринимательства</w:t>
      </w:r>
      <w:r w:rsidRPr="00617118">
        <w:rPr>
          <w:rFonts w:ascii="Calibri" w:eastAsia="Calibri" w:hAnsi="Calibri" w:cs="Calibri"/>
          <w:color w:val="000000"/>
          <w:sz w:val="22"/>
          <w:szCs w:val="22"/>
        </w:rPr>
        <w:t xml:space="preserve"> </w:t>
      </w:r>
    </w:p>
    <w:p w:rsidR="00617118" w:rsidRP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Объекты, предназначенные для организации и осуществления мероприятий по работе с детьми и молодежью</w:t>
      </w:r>
      <w:r w:rsidRPr="00617118">
        <w:rPr>
          <w:rFonts w:ascii="Calibri" w:eastAsia="Calibri" w:hAnsi="Calibri" w:cs="Calibri"/>
          <w:color w:val="000000"/>
          <w:sz w:val="22"/>
          <w:szCs w:val="22"/>
        </w:rPr>
        <w:t xml:space="preserve"> </w:t>
      </w:r>
    </w:p>
    <w:p w:rsidR="00617118" w:rsidRDefault="00617118" w:rsidP="00617118">
      <w:pPr>
        <w:numPr>
          <w:ilvl w:val="0"/>
          <w:numId w:val="26"/>
        </w:numPr>
        <w:spacing w:after="12" w:line="388" w:lineRule="auto"/>
        <w:ind w:right="2" w:hanging="360"/>
        <w:jc w:val="both"/>
        <w:rPr>
          <w:color w:val="000000"/>
          <w:szCs w:val="22"/>
        </w:rPr>
      </w:pPr>
      <w:r w:rsidRPr="00617118">
        <w:rPr>
          <w:color w:val="000000"/>
          <w:szCs w:val="22"/>
        </w:rPr>
        <w:t xml:space="preserve">Объекты материально-технического обеспечения органов местного самоуправления городского округа </w:t>
      </w:r>
      <w:r w:rsidRPr="00617118">
        <w:rPr>
          <w:color w:val="000000"/>
          <w:szCs w:val="22"/>
        </w:rPr>
        <w:tab/>
        <w:t xml:space="preserve"> </w:t>
      </w:r>
    </w:p>
    <w:p w:rsidR="00A86BCE" w:rsidRPr="00617118" w:rsidRDefault="00A86BCE" w:rsidP="00A86BCE">
      <w:pPr>
        <w:spacing w:after="12" w:line="388" w:lineRule="auto"/>
        <w:ind w:left="1068" w:right="2"/>
        <w:jc w:val="both"/>
        <w:rPr>
          <w:color w:val="000000"/>
          <w:szCs w:val="22"/>
        </w:rPr>
      </w:pPr>
    </w:p>
    <w:p w:rsidR="00617118" w:rsidRPr="00617118" w:rsidRDefault="006C1CE1" w:rsidP="00617118">
      <w:pPr>
        <w:keepNext/>
        <w:keepLines/>
        <w:spacing w:after="166" w:line="259" w:lineRule="auto"/>
        <w:ind w:right="8"/>
        <w:jc w:val="center"/>
        <w:outlineLvl w:val="0"/>
        <w:rPr>
          <w:b/>
          <w:color w:val="000000"/>
          <w:szCs w:val="22"/>
        </w:rPr>
      </w:pPr>
      <w:r>
        <w:rPr>
          <w:b/>
          <w:color w:val="000000"/>
          <w:szCs w:val="22"/>
        </w:rPr>
        <w:t>3</w:t>
      </w:r>
      <w:r w:rsidR="00017050">
        <w:rPr>
          <w:b/>
          <w:color w:val="000000"/>
          <w:szCs w:val="22"/>
        </w:rPr>
        <w:t>.5</w:t>
      </w:r>
      <w:r w:rsidR="00617118" w:rsidRPr="00617118">
        <w:rPr>
          <w:b/>
          <w:color w:val="000000"/>
          <w:szCs w:val="22"/>
        </w:rPr>
        <w:t>.</w:t>
      </w:r>
      <w:r w:rsidR="00617118" w:rsidRPr="00617118">
        <w:rPr>
          <w:rFonts w:ascii="Arial" w:eastAsia="Arial" w:hAnsi="Arial" w:cs="Arial"/>
          <w:b/>
          <w:color w:val="000000"/>
          <w:szCs w:val="22"/>
        </w:rPr>
        <w:t xml:space="preserve"> </w:t>
      </w:r>
      <w:r w:rsidR="00617118" w:rsidRPr="00617118">
        <w:rPr>
          <w:b/>
          <w:color w:val="000000"/>
          <w:szCs w:val="22"/>
        </w:rPr>
        <w:t xml:space="preserve">Обоснование расчётных показателей, устанавливаемых местными нормативами </w:t>
      </w:r>
    </w:p>
    <w:p w:rsidR="00617118" w:rsidRPr="00617118" w:rsidRDefault="00617118" w:rsidP="00617118">
      <w:pPr>
        <w:spacing w:after="70" w:line="259" w:lineRule="auto"/>
        <w:ind w:right="7"/>
        <w:jc w:val="center"/>
        <w:rPr>
          <w:color w:val="000000"/>
          <w:szCs w:val="22"/>
        </w:rPr>
      </w:pPr>
      <w:r w:rsidRPr="00617118">
        <w:rPr>
          <w:b/>
          <w:color w:val="000000"/>
          <w:szCs w:val="22"/>
        </w:rPr>
        <w:t xml:space="preserve">градостроительного проектирования Зеленоградского городского округа </w:t>
      </w:r>
    </w:p>
    <w:p w:rsidR="00617118" w:rsidRPr="00617118" w:rsidRDefault="00617118" w:rsidP="00617118">
      <w:pPr>
        <w:spacing w:after="182" w:line="259" w:lineRule="auto"/>
        <w:rPr>
          <w:color w:val="000000"/>
          <w:szCs w:val="22"/>
        </w:rPr>
      </w:pPr>
      <w:r w:rsidRPr="00617118">
        <w:rPr>
          <w:color w:val="000000"/>
          <w:sz w:val="2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Расчётные показатели минимально допустимого уровня обеспеченности объектами местного значения городского округа, максимально допустимого уровня территориальной доступности таких объектов для населения городского округа определены в соответствии с </w:t>
      </w:r>
      <w:r w:rsidRPr="00617118">
        <w:rPr>
          <w:color w:val="000000"/>
          <w:szCs w:val="22"/>
        </w:rPr>
        <w:lastRenderedPageBreak/>
        <w:t xml:space="preserve">соответствующими требованиями законодательства Российской Федерации, сводами правил, иными нормативными, нормативными правовыми документами. Ссылки на нормативные, нормативные правовые документы, относящиеся к той или иной области, приведены в каждом из разделов настоящей главы.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rPr>
        <w:t xml:space="preserve">Определённые в указанном порядке расчётные показатели, устанавливаемые местными нормативами градостроительного проектирования, после их определения проверены на соответствие либо приведены в соответствие требованию части 2 ст. 29.4 Градостроительного кодекса Российской Федерации в части соответствия расчётных показателей настоящих нормативов таковым, установленным Региональными нормативами градостроительного проектирования Калининградской области для объектов местного значения городского </w:t>
      </w:r>
      <w:proofErr w:type="gramEnd"/>
    </w:p>
    <w:p w:rsidR="00617118" w:rsidRPr="00617118" w:rsidRDefault="00617118" w:rsidP="00617118">
      <w:pPr>
        <w:spacing w:after="74" w:line="259" w:lineRule="auto"/>
        <w:ind w:right="2"/>
        <w:jc w:val="both"/>
        <w:rPr>
          <w:color w:val="000000"/>
          <w:szCs w:val="22"/>
        </w:rPr>
      </w:pPr>
      <w:r w:rsidRPr="00617118">
        <w:rPr>
          <w:color w:val="000000"/>
          <w:szCs w:val="22"/>
        </w:rPr>
        <w:t xml:space="preserve">(сельского) поселения, городского округа. </w:t>
      </w:r>
    </w:p>
    <w:p w:rsidR="00617118" w:rsidRPr="00617118" w:rsidRDefault="00617118" w:rsidP="00617118">
      <w:pPr>
        <w:spacing w:after="183" w:line="259" w:lineRule="auto"/>
        <w:rPr>
          <w:color w:val="000000"/>
          <w:szCs w:val="22"/>
        </w:rPr>
      </w:pPr>
      <w:r w:rsidRPr="00617118">
        <w:rPr>
          <w:color w:val="000000"/>
          <w:sz w:val="20"/>
          <w:szCs w:val="22"/>
        </w:rPr>
        <w:t xml:space="preserve"> </w:t>
      </w:r>
    </w:p>
    <w:p w:rsidR="00617118" w:rsidRPr="00617118" w:rsidRDefault="006C1CE1" w:rsidP="00617118">
      <w:pPr>
        <w:keepNext/>
        <w:keepLines/>
        <w:spacing w:line="400" w:lineRule="auto"/>
        <w:ind w:right="29"/>
        <w:jc w:val="center"/>
        <w:outlineLvl w:val="2"/>
        <w:rPr>
          <w:color w:val="000000"/>
          <w:szCs w:val="22"/>
        </w:rPr>
      </w:pPr>
      <w:r>
        <w:rPr>
          <w:color w:val="000000"/>
          <w:szCs w:val="22"/>
        </w:rPr>
        <w:t>3</w:t>
      </w:r>
      <w:r w:rsidR="00017050">
        <w:rPr>
          <w:color w:val="000000"/>
          <w:szCs w:val="22"/>
        </w:rPr>
        <w:t>.5</w:t>
      </w:r>
      <w:r w:rsidR="00617118" w:rsidRPr="00617118">
        <w:rPr>
          <w:color w:val="000000"/>
          <w:szCs w:val="22"/>
        </w:rPr>
        <w:t>.1.</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 Обоснование расчётных показателей градостроительного проектирования объектов, относящихся к областям электро-, тепл</w:t>
      </w:r>
      <w:proofErr w:type="gramStart"/>
      <w:r w:rsidR="00617118" w:rsidRPr="00617118">
        <w:rPr>
          <w:color w:val="000000"/>
          <w:szCs w:val="22"/>
        </w:rPr>
        <w:t>о-</w:t>
      </w:r>
      <w:proofErr w:type="gramEnd"/>
      <w:r w:rsidR="00617118" w:rsidRPr="00617118">
        <w:rPr>
          <w:color w:val="000000"/>
          <w:szCs w:val="22"/>
        </w:rPr>
        <w:t xml:space="preserve">, газо- и водоснабжения населения, водоотведения, снабжения населения топливом </w:t>
      </w:r>
    </w:p>
    <w:p w:rsidR="00617118" w:rsidRPr="00617118" w:rsidRDefault="00617118" w:rsidP="00617118">
      <w:pPr>
        <w:spacing w:after="182" w:line="259" w:lineRule="auto"/>
        <w:rPr>
          <w:color w:val="000000"/>
          <w:szCs w:val="22"/>
        </w:rPr>
      </w:pPr>
      <w:r w:rsidRPr="00617118">
        <w:rPr>
          <w:color w:val="000000"/>
          <w:sz w:val="2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таблицах основной части приведены значения нормативов потребления ресурсов и водоотведения, определенные с учетом действующей нормативно-технической документации и откорректированные с учетом местных условий.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таблице "Нормативы показателей минимально допустимого уровня обеспеченности объектами инженерной инфраструктуры" приведено обоснование принятых нормативов.  </w:t>
      </w:r>
    </w:p>
    <w:p w:rsidR="00617118" w:rsidRPr="00617118" w:rsidRDefault="00617118" w:rsidP="00617118">
      <w:pPr>
        <w:spacing w:after="196" w:line="259" w:lineRule="auto"/>
        <w:rPr>
          <w:color w:val="000000"/>
          <w:szCs w:val="22"/>
        </w:rPr>
      </w:pPr>
      <w:r w:rsidRPr="00617118">
        <w:rPr>
          <w:color w:val="000000"/>
          <w:sz w:val="16"/>
          <w:szCs w:val="22"/>
        </w:rPr>
        <w:t xml:space="preserve"> </w:t>
      </w:r>
    </w:p>
    <w:p w:rsidR="00617118" w:rsidRPr="00617118" w:rsidRDefault="00617118" w:rsidP="00617118">
      <w:pPr>
        <w:spacing w:line="399" w:lineRule="auto"/>
        <w:ind w:right="1110"/>
        <w:jc w:val="center"/>
        <w:rPr>
          <w:color w:val="000000"/>
          <w:szCs w:val="22"/>
        </w:rPr>
      </w:pPr>
      <w:r w:rsidRPr="00617118">
        <w:rPr>
          <w:color w:val="000000"/>
          <w:szCs w:val="22"/>
          <w:u w:val="single" w:color="000000"/>
        </w:rPr>
        <w:t>Нормативы показателей минимально допустимого уровня</w:t>
      </w:r>
      <w:r w:rsidRPr="00617118">
        <w:rPr>
          <w:color w:val="000000"/>
          <w:szCs w:val="22"/>
        </w:rPr>
        <w:t xml:space="preserve"> </w:t>
      </w:r>
      <w:r w:rsidRPr="00617118">
        <w:rPr>
          <w:color w:val="000000"/>
          <w:szCs w:val="22"/>
          <w:u w:val="single" w:color="000000"/>
        </w:rPr>
        <w:t>обеспеченности объектами инженерной инфраструктуры</w:t>
      </w:r>
      <w:r w:rsidRPr="00617118">
        <w:rPr>
          <w:color w:val="000000"/>
          <w:szCs w:val="22"/>
        </w:rPr>
        <w:t xml:space="preserve"> </w:t>
      </w:r>
    </w:p>
    <w:p w:rsidR="00617118" w:rsidRPr="00617118" w:rsidRDefault="00617118" w:rsidP="00617118">
      <w:pPr>
        <w:spacing w:line="259" w:lineRule="auto"/>
        <w:jc w:val="center"/>
        <w:rPr>
          <w:color w:val="000000"/>
          <w:szCs w:val="22"/>
        </w:rPr>
      </w:pPr>
      <w:r w:rsidRPr="00617118">
        <w:rPr>
          <w:color w:val="000000"/>
          <w:sz w:val="20"/>
          <w:szCs w:val="22"/>
        </w:rPr>
        <w:t xml:space="preserve"> </w:t>
      </w:r>
    </w:p>
    <w:tbl>
      <w:tblPr>
        <w:tblStyle w:val="TableGrid1"/>
        <w:tblW w:w="10065" w:type="dxa"/>
        <w:tblInd w:w="-283" w:type="dxa"/>
        <w:tblCellMar>
          <w:top w:w="54" w:type="dxa"/>
        </w:tblCellMar>
        <w:tblLook w:val="04A0" w:firstRow="1" w:lastRow="0" w:firstColumn="1" w:lastColumn="0" w:noHBand="0" w:noVBand="1"/>
      </w:tblPr>
      <w:tblGrid>
        <w:gridCol w:w="4093"/>
        <w:gridCol w:w="348"/>
        <w:gridCol w:w="1512"/>
        <w:gridCol w:w="1632"/>
        <w:gridCol w:w="2480"/>
      </w:tblGrid>
      <w:tr w:rsidR="00617118" w:rsidRPr="00617118" w:rsidTr="00617118">
        <w:trPr>
          <w:trHeight w:val="562"/>
        </w:trPr>
        <w:tc>
          <w:tcPr>
            <w:tcW w:w="4093" w:type="dxa"/>
            <w:tcBorders>
              <w:top w:val="single" w:sz="4" w:space="0" w:color="000000"/>
              <w:left w:val="single" w:sz="4" w:space="0" w:color="000000"/>
              <w:bottom w:val="single" w:sz="4" w:space="0" w:color="000000"/>
              <w:right w:val="nil"/>
            </w:tcBorders>
          </w:tcPr>
          <w:p w:rsidR="00617118" w:rsidRPr="00617118" w:rsidRDefault="00617118" w:rsidP="00617118">
            <w:pPr>
              <w:spacing w:line="259" w:lineRule="auto"/>
              <w:jc w:val="center"/>
              <w:rPr>
                <w:color w:val="000000"/>
                <w:szCs w:val="22"/>
              </w:rPr>
            </w:pPr>
            <w:r w:rsidRPr="00617118">
              <w:rPr>
                <w:b/>
                <w:color w:val="000000"/>
                <w:szCs w:val="22"/>
              </w:rPr>
              <w:t xml:space="preserve">Наименование норматива,  потребители ресурса </w:t>
            </w:r>
          </w:p>
        </w:tc>
        <w:tc>
          <w:tcPr>
            <w:tcW w:w="348"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Cs w:val="22"/>
              </w:rPr>
              <w:t xml:space="preserve">Единица измерения </w:t>
            </w:r>
          </w:p>
        </w:tc>
        <w:tc>
          <w:tcPr>
            <w:tcW w:w="163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Cs w:val="22"/>
              </w:rPr>
              <w:t xml:space="preserve">Величина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Cs w:val="22"/>
              </w:rPr>
              <w:t xml:space="preserve">Обоснование </w:t>
            </w:r>
          </w:p>
        </w:tc>
      </w:tr>
      <w:tr w:rsidR="00617118" w:rsidRPr="00617118" w:rsidTr="00617118">
        <w:trPr>
          <w:trHeight w:val="485"/>
        </w:trPr>
        <w:tc>
          <w:tcPr>
            <w:tcW w:w="4093"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1860" w:type="dxa"/>
            <w:gridSpan w:val="2"/>
            <w:tcBorders>
              <w:top w:val="single" w:sz="4" w:space="0" w:color="000000"/>
              <w:left w:val="nil"/>
              <w:bottom w:val="single" w:sz="4" w:space="0" w:color="000000"/>
              <w:right w:val="nil"/>
            </w:tcBorders>
            <w:vAlign w:val="center"/>
          </w:tcPr>
          <w:p w:rsidR="00617118" w:rsidRPr="00617118" w:rsidRDefault="00617118" w:rsidP="00617118">
            <w:pPr>
              <w:spacing w:line="259" w:lineRule="auto"/>
              <w:ind w:right="-23"/>
              <w:jc w:val="both"/>
              <w:rPr>
                <w:color w:val="000000"/>
                <w:szCs w:val="22"/>
              </w:rPr>
            </w:pPr>
            <w:r w:rsidRPr="00617118">
              <w:rPr>
                <w:b/>
                <w:color w:val="000000"/>
                <w:szCs w:val="22"/>
              </w:rPr>
              <w:t>Водопотребление</w:t>
            </w:r>
          </w:p>
        </w:tc>
        <w:tc>
          <w:tcPr>
            <w:tcW w:w="1632" w:type="dxa"/>
            <w:tcBorders>
              <w:top w:val="single" w:sz="4" w:space="0" w:color="000000"/>
              <w:left w:val="nil"/>
              <w:bottom w:val="single" w:sz="4" w:space="0" w:color="000000"/>
              <w:right w:val="nil"/>
            </w:tcBorders>
            <w:vAlign w:val="center"/>
          </w:tcPr>
          <w:p w:rsidR="00617118" w:rsidRPr="00617118" w:rsidRDefault="00617118" w:rsidP="00617118">
            <w:pPr>
              <w:spacing w:line="259" w:lineRule="auto"/>
              <w:rPr>
                <w:color w:val="000000"/>
                <w:szCs w:val="22"/>
              </w:rPr>
            </w:pPr>
            <w:r w:rsidRPr="00617118">
              <w:rPr>
                <w:color w:val="000000"/>
                <w:szCs w:val="22"/>
              </w:rPr>
              <w:t xml:space="preserve"> </w:t>
            </w:r>
          </w:p>
        </w:tc>
        <w:tc>
          <w:tcPr>
            <w:tcW w:w="2480"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1114"/>
        </w:trPr>
        <w:tc>
          <w:tcPr>
            <w:tcW w:w="4093" w:type="dxa"/>
            <w:tcBorders>
              <w:top w:val="single" w:sz="4" w:space="0" w:color="000000"/>
              <w:left w:val="single" w:sz="4" w:space="0" w:color="000000"/>
              <w:bottom w:val="single" w:sz="4" w:space="0" w:color="000000"/>
              <w:right w:val="nil"/>
            </w:tcBorders>
          </w:tcPr>
          <w:p w:rsidR="00617118" w:rsidRPr="00617118" w:rsidRDefault="00617118" w:rsidP="00617118">
            <w:pPr>
              <w:spacing w:line="259" w:lineRule="auto"/>
              <w:rPr>
                <w:color w:val="000000"/>
                <w:szCs w:val="22"/>
              </w:rPr>
            </w:pPr>
            <w:r w:rsidRPr="00617118">
              <w:rPr>
                <w:color w:val="000000"/>
                <w:szCs w:val="22"/>
              </w:rPr>
              <w:t xml:space="preserve">Зона застройки многоквартирными (малоэтажными, </w:t>
            </w:r>
            <w:proofErr w:type="spellStart"/>
            <w:r w:rsidRPr="00617118">
              <w:rPr>
                <w:color w:val="000000"/>
                <w:szCs w:val="22"/>
              </w:rPr>
              <w:t>среднеэтажными</w:t>
            </w:r>
            <w:proofErr w:type="spellEnd"/>
            <w:r w:rsidRPr="00617118">
              <w:rPr>
                <w:color w:val="000000"/>
                <w:szCs w:val="22"/>
              </w:rPr>
              <w:t xml:space="preserve"> и многоэтажными) жилыми домами с местными водонагревателями </w:t>
            </w:r>
          </w:p>
        </w:tc>
        <w:tc>
          <w:tcPr>
            <w:tcW w:w="348"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jc w:val="center"/>
              <w:rPr>
                <w:color w:val="000000"/>
                <w:szCs w:val="22"/>
              </w:rPr>
            </w:pPr>
            <w:r w:rsidRPr="00617118">
              <w:rPr>
                <w:color w:val="000000"/>
                <w:szCs w:val="22"/>
              </w:rPr>
              <w:t xml:space="preserve">жителя </w:t>
            </w:r>
          </w:p>
        </w:tc>
        <w:tc>
          <w:tcPr>
            <w:tcW w:w="163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195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bl>
    <w:p w:rsidR="00617118" w:rsidRPr="00617118" w:rsidRDefault="00617118" w:rsidP="00617118">
      <w:pPr>
        <w:spacing w:line="259" w:lineRule="auto"/>
        <w:ind w:right="147"/>
        <w:rPr>
          <w:color w:val="000000"/>
          <w:szCs w:val="22"/>
        </w:rPr>
      </w:pPr>
    </w:p>
    <w:tbl>
      <w:tblPr>
        <w:tblStyle w:val="TableGrid1"/>
        <w:tblW w:w="10065" w:type="dxa"/>
        <w:tblInd w:w="-283" w:type="dxa"/>
        <w:tblCellMar>
          <w:top w:w="7" w:type="dxa"/>
          <w:right w:w="51" w:type="dxa"/>
        </w:tblCellMar>
        <w:tblLook w:val="04A0" w:firstRow="1" w:lastRow="0" w:firstColumn="1" w:lastColumn="0" w:noHBand="0" w:noVBand="1"/>
      </w:tblPr>
      <w:tblGrid>
        <w:gridCol w:w="4441"/>
        <w:gridCol w:w="1512"/>
        <w:gridCol w:w="636"/>
        <w:gridCol w:w="996"/>
        <w:gridCol w:w="2480"/>
      </w:tblGrid>
      <w:tr w:rsidR="00617118" w:rsidRPr="00617118" w:rsidTr="00617118">
        <w:trPr>
          <w:trHeight w:val="840"/>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lastRenderedPageBreak/>
              <w:t xml:space="preserve">То же с централизованным горячим водоснабжением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250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r w:rsidR="00617118" w:rsidRPr="00617118" w:rsidTr="00617118">
        <w:trPr>
          <w:trHeight w:val="838"/>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46" w:line="238" w:lineRule="auto"/>
              <w:rPr>
                <w:color w:val="000000"/>
                <w:szCs w:val="22"/>
              </w:rPr>
            </w:pPr>
            <w:r w:rsidRPr="00617118">
              <w:rPr>
                <w:color w:val="000000"/>
                <w:szCs w:val="22"/>
              </w:rPr>
              <w:t xml:space="preserve">Зона застройки индивидуальными жилыми домами с местными </w:t>
            </w:r>
          </w:p>
          <w:p w:rsidR="00617118" w:rsidRPr="00617118" w:rsidRDefault="00617118" w:rsidP="00617118">
            <w:pPr>
              <w:spacing w:line="259" w:lineRule="auto"/>
              <w:rPr>
                <w:color w:val="000000"/>
                <w:szCs w:val="22"/>
              </w:rPr>
            </w:pPr>
            <w:r w:rsidRPr="00617118">
              <w:rPr>
                <w:color w:val="000000"/>
                <w:szCs w:val="22"/>
              </w:rPr>
              <w:t xml:space="preserve">водонагревателями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230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r w:rsidR="00617118" w:rsidRPr="00617118" w:rsidTr="00617118">
        <w:trPr>
          <w:trHeight w:val="838"/>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То же с централизованным горячим водоснабжением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280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r w:rsidR="00617118" w:rsidRPr="00617118" w:rsidTr="00617118">
        <w:trPr>
          <w:trHeight w:val="562"/>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Гостиницы, пансионаты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230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Cs w:val="22"/>
              </w:rPr>
              <w:t xml:space="preserve">СП 30.13330.2012 </w:t>
            </w:r>
          </w:p>
        </w:tc>
      </w:tr>
      <w:tr w:rsidR="00617118" w:rsidRPr="00617118" w:rsidTr="00617118">
        <w:trPr>
          <w:trHeight w:val="562"/>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Пионерские лагеря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130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Cs w:val="22"/>
              </w:rPr>
              <w:t xml:space="preserve">СП 30.13330.2012 </w:t>
            </w:r>
          </w:p>
        </w:tc>
      </w:tr>
      <w:tr w:rsidR="00617118" w:rsidRPr="00617118" w:rsidTr="00617118">
        <w:trPr>
          <w:trHeight w:val="838"/>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Поливка городских зеленых насаждений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64"/>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чел.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50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табл.3 </w:t>
            </w:r>
          </w:p>
        </w:tc>
      </w:tr>
      <w:tr w:rsidR="00617118" w:rsidRPr="00617118" w:rsidTr="00617118">
        <w:trPr>
          <w:trHeight w:val="838"/>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Наружное пожаротушение в поселениях, </w:t>
            </w:r>
            <w:proofErr w:type="spellStart"/>
            <w:r w:rsidRPr="00617118">
              <w:rPr>
                <w:color w:val="000000"/>
                <w:szCs w:val="22"/>
              </w:rPr>
              <w:t>тыс</w:t>
            </w:r>
            <w:proofErr w:type="gramStart"/>
            <w:r w:rsidRPr="00617118">
              <w:rPr>
                <w:color w:val="000000"/>
                <w:szCs w:val="22"/>
              </w:rPr>
              <w:t>.ч</w:t>
            </w:r>
            <w:proofErr w:type="gramEnd"/>
            <w:r w:rsidRPr="00617118">
              <w:rPr>
                <w:color w:val="000000"/>
                <w:szCs w:val="22"/>
              </w:rPr>
              <w:t>ел</w:t>
            </w:r>
            <w:proofErr w:type="spellEnd"/>
            <w:r w:rsidRPr="00617118">
              <w:rPr>
                <w:color w:val="000000"/>
                <w:szCs w:val="22"/>
              </w:rPr>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proofErr w:type="gramStart"/>
            <w:r w:rsidRPr="00617118">
              <w:rPr>
                <w:color w:val="000000"/>
                <w:szCs w:val="22"/>
              </w:rPr>
              <w:t>л</w:t>
            </w:r>
            <w:proofErr w:type="gramEnd"/>
            <w:r w:rsidRPr="00617118">
              <w:rPr>
                <w:color w:val="000000"/>
                <w:szCs w:val="22"/>
              </w:rPr>
              <w:t xml:space="preserve">/с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Определяется расчетом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8.13130.2009 с учетом примечаний табл. 1. </w:t>
            </w:r>
          </w:p>
        </w:tc>
      </w:tr>
      <w:tr w:rsidR="00617118" w:rsidRPr="00617118" w:rsidTr="00617118">
        <w:trPr>
          <w:trHeight w:val="840"/>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Расчетное количество одновременных пожаров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шт.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Определяется расчетом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8.13130.2009 с учетом примечаний табл. 1. </w:t>
            </w:r>
          </w:p>
        </w:tc>
      </w:tr>
      <w:tr w:rsidR="00617118" w:rsidRPr="00617118" w:rsidTr="00617118">
        <w:trPr>
          <w:trHeight w:val="511"/>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b/>
                <w:color w:val="000000"/>
                <w:szCs w:val="22"/>
              </w:rPr>
              <w:t>Водоотведение</w:t>
            </w:r>
            <w:r w:rsidRPr="00617118">
              <w:rPr>
                <w:color w:val="000000"/>
                <w:szCs w:val="22"/>
              </w:rPr>
              <w:t xml:space="preserve"> </w:t>
            </w:r>
          </w:p>
        </w:tc>
      </w:tr>
      <w:tr w:rsidR="00617118" w:rsidRPr="00617118" w:rsidTr="00617118">
        <w:trPr>
          <w:trHeight w:val="1114"/>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Зона застройки многоквартирными (малоэтажными, </w:t>
            </w:r>
            <w:proofErr w:type="spellStart"/>
            <w:r w:rsidRPr="00617118">
              <w:rPr>
                <w:color w:val="000000"/>
                <w:szCs w:val="22"/>
              </w:rPr>
              <w:t>среднеэтажными</w:t>
            </w:r>
            <w:proofErr w:type="spellEnd"/>
            <w:r w:rsidRPr="00617118">
              <w:rPr>
                <w:color w:val="000000"/>
                <w:szCs w:val="22"/>
              </w:rPr>
              <w:t xml:space="preserve"> и многоэтажными) жилыми домами с местными водонагревателями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195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r w:rsidR="00617118" w:rsidRPr="00617118" w:rsidTr="00617118">
        <w:trPr>
          <w:trHeight w:val="838"/>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То же с централизованным горячим водоснабжением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250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r w:rsidR="00617118" w:rsidRPr="00617118" w:rsidTr="00617118">
        <w:trPr>
          <w:trHeight w:val="838"/>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46" w:line="238" w:lineRule="auto"/>
              <w:rPr>
                <w:color w:val="000000"/>
                <w:szCs w:val="22"/>
              </w:rPr>
            </w:pPr>
            <w:r w:rsidRPr="00617118">
              <w:rPr>
                <w:color w:val="000000"/>
                <w:szCs w:val="22"/>
              </w:rPr>
              <w:t xml:space="preserve">Зона застройки индивидуальными жилыми домами с местными </w:t>
            </w:r>
          </w:p>
          <w:p w:rsidR="00617118" w:rsidRPr="00617118" w:rsidRDefault="00617118" w:rsidP="00617118">
            <w:pPr>
              <w:spacing w:line="259" w:lineRule="auto"/>
              <w:rPr>
                <w:color w:val="000000"/>
                <w:szCs w:val="22"/>
              </w:rPr>
            </w:pPr>
            <w:r w:rsidRPr="00617118">
              <w:rPr>
                <w:color w:val="000000"/>
                <w:szCs w:val="22"/>
              </w:rPr>
              <w:t xml:space="preserve">водонагревателями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230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r w:rsidR="00617118" w:rsidRPr="00617118" w:rsidTr="00617118">
        <w:trPr>
          <w:trHeight w:val="838"/>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То же с централизованным горячим водоснабжением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280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СП 31.13330.2012 с учетом примечаний табл.1 </w:t>
            </w:r>
          </w:p>
        </w:tc>
      </w:tr>
      <w:tr w:rsidR="00617118" w:rsidRPr="00617118" w:rsidTr="00617118">
        <w:trPr>
          <w:trHeight w:val="562"/>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Гостиницы, пансионаты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230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Cs w:val="22"/>
              </w:rPr>
              <w:t xml:space="preserve">СП 30.13330.2012 </w:t>
            </w:r>
          </w:p>
        </w:tc>
      </w:tr>
      <w:tr w:rsidR="00617118" w:rsidRPr="00617118" w:rsidTr="00617118">
        <w:trPr>
          <w:trHeight w:val="562"/>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Пионерские лагеря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0" w:line="259" w:lineRule="auto"/>
              <w:ind w:right="56"/>
              <w:jc w:val="center"/>
              <w:rPr>
                <w:color w:val="000000"/>
                <w:szCs w:val="22"/>
              </w:rPr>
            </w:pPr>
            <w:proofErr w:type="gramStart"/>
            <w:r w:rsidRPr="00617118">
              <w:rPr>
                <w:color w:val="000000"/>
                <w:szCs w:val="22"/>
              </w:rPr>
              <w:t>л</w:t>
            </w:r>
            <w:proofErr w:type="gramEnd"/>
            <w:r w:rsidRPr="00617118">
              <w:rPr>
                <w:color w:val="000000"/>
                <w:szCs w:val="22"/>
              </w:rPr>
              <w:t>/</w:t>
            </w:r>
            <w:proofErr w:type="spellStart"/>
            <w:r w:rsidRPr="00617118">
              <w:rPr>
                <w:color w:val="000000"/>
                <w:szCs w:val="22"/>
              </w:rPr>
              <w:t>сут</w:t>
            </w:r>
            <w:proofErr w:type="spellEnd"/>
            <w:r w:rsidRPr="00617118">
              <w:rPr>
                <w:color w:val="000000"/>
                <w:szCs w:val="22"/>
              </w:rPr>
              <w:t xml:space="preserve"> на 1 </w:t>
            </w:r>
          </w:p>
          <w:p w:rsidR="00617118" w:rsidRPr="00617118" w:rsidRDefault="00617118" w:rsidP="00617118">
            <w:pPr>
              <w:spacing w:line="259" w:lineRule="auto"/>
              <w:ind w:right="56"/>
              <w:jc w:val="center"/>
              <w:rPr>
                <w:color w:val="000000"/>
                <w:szCs w:val="22"/>
              </w:rPr>
            </w:pPr>
            <w:r w:rsidRPr="00617118">
              <w:rPr>
                <w:color w:val="000000"/>
                <w:szCs w:val="22"/>
              </w:rPr>
              <w:t xml:space="preserve">жителя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130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Cs w:val="22"/>
              </w:rPr>
              <w:t xml:space="preserve">СП 30.13330.2012 </w:t>
            </w:r>
          </w:p>
        </w:tc>
      </w:tr>
      <w:tr w:rsidR="00617118" w:rsidRPr="00617118" w:rsidTr="00617118">
        <w:trPr>
          <w:trHeight w:val="841"/>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Дождевая канализация. Суточный объем поверхностного стока, поступающий на очистные сооружения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66" w:line="259" w:lineRule="auto"/>
              <w:rPr>
                <w:color w:val="000000"/>
                <w:szCs w:val="22"/>
              </w:rPr>
            </w:pPr>
            <w:r w:rsidRPr="00617118">
              <w:rPr>
                <w:color w:val="000000"/>
                <w:szCs w:val="22"/>
              </w:rPr>
              <w:t>м</w:t>
            </w:r>
            <w:r w:rsidRPr="00617118">
              <w:rPr>
                <w:color w:val="000000"/>
                <w:szCs w:val="22"/>
                <w:vertAlign w:val="superscript"/>
              </w:rPr>
              <w:t>3</w:t>
            </w:r>
            <w:r w:rsidRPr="00617118">
              <w:rPr>
                <w:color w:val="000000"/>
                <w:szCs w:val="22"/>
              </w:rPr>
              <w:t>/</w:t>
            </w:r>
            <w:proofErr w:type="spellStart"/>
            <w:r w:rsidRPr="00617118">
              <w:rPr>
                <w:color w:val="000000"/>
                <w:szCs w:val="22"/>
              </w:rPr>
              <w:t>сут</w:t>
            </w:r>
            <w:proofErr w:type="spellEnd"/>
            <w:r w:rsidRPr="00617118">
              <w:rPr>
                <w:color w:val="000000"/>
                <w:szCs w:val="22"/>
              </w:rPr>
              <w:t xml:space="preserve"> с 1 га </w:t>
            </w:r>
          </w:p>
          <w:p w:rsidR="00617118" w:rsidRPr="00617118" w:rsidRDefault="00617118" w:rsidP="00617118">
            <w:pPr>
              <w:spacing w:line="259" w:lineRule="auto"/>
              <w:rPr>
                <w:color w:val="000000"/>
                <w:szCs w:val="22"/>
              </w:rPr>
            </w:pPr>
            <w:r w:rsidRPr="00617118">
              <w:rPr>
                <w:color w:val="000000"/>
                <w:szCs w:val="22"/>
              </w:rPr>
              <w:t xml:space="preserve">территории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50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Cs w:val="22"/>
              </w:rPr>
              <w:t xml:space="preserve">СП 42.13330.2011 </w:t>
            </w:r>
          </w:p>
        </w:tc>
      </w:tr>
      <w:tr w:rsidR="00617118" w:rsidRPr="00617118" w:rsidTr="00617118">
        <w:trPr>
          <w:trHeight w:val="511"/>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b/>
                <w:color w:val="000000"/>
                <w:szCs w:val="22"/>
              </w:rPr>
              <w:t>Электроснабжение</w:t>
            </w:r>
            <w:r w:rsidRPr="00617118">
              <w:rPr>
                <w:color w:val="000000"/>
                <w:szCs w:val="22"/>
              </w:rPr>
              <w:t xml:space="preserve"> </w:t>
            </w:r>
          </w:p>
        </w:tc>
      </w:tr>
      <w:tr w:rsidR="00617118" w:rsidRPr="00617118" w:rsidTr="00617118">
        <w:trPr>
          <w:trHeight w:val="562"/>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lastRenderedPageBreak/>
              <w:t xml:space="preserve"> Укрупненные показатели электропотребления: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r>
      <w:tr w:rsidR="00617118" w:rsidRPr="00617118" w:rsidTr="00617118">
        <w:trPr>
          <w:trHeight w:val="564"/>
        </w:trPr>
        <w:tc>
          <w:tcPr>
            <w:tcW w:w="444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rFonts w:ascii="Segoe UI Symbol" w:eastAsia="Segoe UI Symbol" w:hAnsi="Segoe UI Symbol" w:cs="Segoe UI Symbol"/>
                <w:color w:val="000000"/>
                <w:szCs w:val="22"/>
              </w:rPr>
              <w:t></w:t>
            </w:r>
            <w:r w:rsidRPr="00617118">
              <w:rPr>
                <w:rFonts w:ascii="Arial" w:eastAsia="Arial" w:hAnsi="Arial" w:cs="Arial"/>
                <w:color w:val="000000"/>
                <w:szCs w:val="22"/>
              </w:rPr>
              <w:t xml:space="preserve"> </w:t>
            </w:r>
            <w:r w:rsidRPr="00617118">
              <w:rPr>
                <w:color w:val="000000"/>
                <w:szCs w:val="22"/>
              </w:rPr>
              <w:t xml:space="preserve">электропотребление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0" w:line="259" w:lineRule="auto"/>
              <w:ind w:right="56"/>
              <w:jc w:val="center"/>
              <w:rPr>
                <w:color w:val="000000"/>
                <w:szCs w:val="22"/>
              </w:rPr>
            </w:pPr>
            <w:proofErr w:type="spellStart"/>
            <w:r w:rsidRPr="00617118">
              <w:rPr>
                <w:color w:val="000000"/>
                <w:szCs w:val="22"/>
              </w:rPr>
              <w:t>кВт·</w:t>
            </w:r>
            <w:proofErr w:type="gramStart"/>
            <w:r w:rsidRPr="00617118">
              <w:rPr>
                <w:color w:val="000000"/>
                <w:szCs w:val="22"/>
              </w:rPr>
              <w:t>ч</w:t>
            </w:r>
            <w:proofErr w:type="spellEnd"/>
            <w:proofErr w:type="gramEnd"/>
            <w:r w:rsidRPr="00617118">
              <w:rPr>
                <w:color w:val="000000"/>
                <w:szCs w:val="22"/>
              </w:rPr>
              <w:t xml:space="preserve"> /год </w:t>
            </w:r>
          </w:p>
          <w:p w:rsidR="00617118" w:rsidRPr="00617118" w:rsidRDefault="00617118" w:rsidP="00617118">
            <w:pPr>
              <w:spacing w:line="259" w:lineRule="auto"/>
              <w:ind w:right="56"/>
              <w:jc w:val="center"/>
              <w:rPr>
                <w:color w:val="000000"/>
                <w:szCs w:val="22"/>
              </w:rPr>
            </w:pPr>
            <w:r w:rsidRPr="00617118">
              <w:rPr>
                <w:color w:val="000000"/>
                <w:szCs w:val="22"/>
              </w:rPr>
              <w:t xml:space="preserve">на 1 чел.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2000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Cs w:val="22"/>
              </w:rPr>
              <w:t xml:space="preserve">СП 42.13330.2011 </w:t>
            </w:r>
          </w:p>
        </w:tc>
      </w:tr>
      <w:tr w:rsidR="00617118" w:rsidRPr="00617118" w:rsidTr="00617118">
        <w:trPr>
          <w:trHeight w:val="578"/>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rFonts w:ascii="Segoe UI Symbol" w:eastAsia="Segoe UI Symbol" w:hAnsi="Segoe UI Symbol" w:cs="Segoe UI Symbol"/>
                <w:color w:val="000000"/>
                <w:szCs w:val="22"/>
              </w:rPr>
              <w:t></w:t>
            </w:r>
            <w:r w:rsidRPr="00617118">
              <w:rPr>
                <w:rFonts w:ascii="Arial" w:eastAsia="Arial" w:hAnsi="Arial" w:cs="Arial"/>
                <w:color w:val="000000"/>
                <w:szCs w:val="22"/>
              </w:rPr>
              <w:t xml:space="preserve"> </w:t>
            </w:r>
            <w:r w:rsidRPr="00617118">
              <w:rPr>
                <w:color w:val="000000"/>
                <w:szCs w:val="22"/>
              </w:rPr>
              <w:t xml:space="preserve">использование максимума   электрической нагрузки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proofErr w:type="gramStart"/>
            <w:r w:rsidRPr="00617118">
              <w:rPr>
                <w:color w:val="000000"/>
                <w:szCs w:val="22"/>
              </w:rPr>
              <w:t>ч</w:t>
            </w:r>
            <w:proofErr w:type="gramEnd"/>
            <w:r w:rsidRPr="00617118">
              <w:rPr>
                <w:color w:val="000000"/>
                <w:szCs w:val="22"/>
              </w:rPr>
              <w:t xml:space="preserve">/год </w:t>
            </w:r>
          </w:p>
        </w:tc>
        <w:tc>
          <w:tcPr>
            <w:tcW w:w="1632"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7"/>
              <w:jc w:val="center"/>
              <w:rPr>
                <w:color w:val="000000"/>
                <w:szCs w:val="22"/>
              </w:rPr>
            </w:pPr>
            <w:r w:rsidRPr="00617118">
              <w:rPr>
                <w:color w:val="000000"/>
                <w:szCs w:val="22"/>
              </w:rPr>
              <w:t xml:space="preserve">5700 </w:t>
            </w:r>
          </w:p>
        </w:tc>
        <w:tc>
          <w:tcPr>
            <w:tcW w:w="24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Cs w:val="22"/>
              </w:rPr>
              <w:t xml:space="preserve">То же </w:t>
            </w:r>
          </w:p>
        </w:tc>
      </w:tr>
      <w:tr w:rsidR="00617118" w:rsidRPr="00617118" w:rsidTr="00617118">
        <w:trPr>
          <w:trHeight w:val="564"/>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Электрическая нагрузка, расход электроэнергии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636"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996" w:type="dxa"/>
            <w:tcBorders>
              <w:top w:val="single" w:sz="4" w:space="0" w:color="000000"/>
              <w:left w:val="nil"/>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79"/>
              <w:jc w:val="center"/>
              <w:rPr>
                <w:color w:val="000000"/>
                <w:szCs w:val="22"/>
              </w:rPr>
            </w:pPr>
            <w:r w:rsidRPr="00617118">
              <w:rPr>
                <w:color w:val="000000"/>
                <w:szCs w:val="22"/>
              </w:rPr>
              <w:t xml:space="preserve">Согласно РД 34.20.185-94 </w:t>
            </w:r>
          </w:p>
        </w:tc>
      </w:tr>
      <w:tr w:rsidR="00617118" w:rsidRPr="00617118" w:rsidTr="00617118">
        <w:trPr>
          <w:trHeight w:val="432"/>
        </w:trPr>
        <w:tc>
          <w:tcPr>
            <w:tcW w:w="6589" w:type="dxa"/>
            <w:gridSpan w:val="3"/>
            <w:tcBorders>
              <w:top w:val="single" w:sz="4" w:space="0" w:color="000000"/>
              <w:left w:val="single" w:sz="4" w:space="0" w:color="000000"/>
              <w:bottom w:val="single" w:sz="4" w:space="0" w:color="000000"/>
              <w:right w:val="nil"/>
            </w:tcBorders>
          </w:tcPr>
          <w:p w:rsidR="00617118" w:rsidRPr="00617118" w:rsidRDefault="00617118" w:rsidP="00617118">
            <w:pPr>
              <w:spacing w:line="259" w:lineRule="auto"/>
              <w:ind w:right="188"/>
              <w:jc w:val="right"/>
              <w:rPr>
                <w:color w:val="000000"/>
                <w:szCs w:val="22"/>
              </w:rPr>
            </w:pPr>
            <w:r w:rsidRPr="00617118">
              <w:rPr>
                <w:b/>
                <w:color w:val="000000"/>
                <w:szCs w:val="22"/>
              </w:rPr>
              <w:t>Тепло-, газоснабжение</w:t>
            </w:r>
            <w:r w:rsidRPr="00617118">
              <w:rPr>
                <w:color w:val="000000"/>
                <w:szCs w:val="22"/>
              </w:rPr>
              <w:t xml:space="preserve"> </w:t>
            </w:r>
          </w:p>
        </w:tc>
        <w:tc>
          <w:tcPr>
            <w:tcW w:w="996" w:type="dxa"/>
            <w:tcBorders>
              <w:top w:val="single" w:sz="4" w:space="0" w:color="000000"/>
              <w:left w:val="nil"/>
              <w:bottom w:val="single" w:sz="4" w:space="0" w:color="000000"/>
              <w:right w:val="nil"/>
            </w:tcBorders>
          </w:tcPr>
          <w:p w:rsidR="00617118" w:rsidRPr="00617118" w:rsidRDefault="00617118" w:rsidP="00617118">
            <w:pPr>
              <w:spacing w:after="160" w:line="259" w:lineRule="auto"/>
              <w:rPr>
                <w:color w:val="000000"/>
                <w:szCs w:val="22"/>
              </w:rPr>
            </w:pPr>
          </w:p>
        </w:tc>
        <w:tc>
          <w:tcPr>
            <w:tcW w:w="2480"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1114"/>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46" w:line="238" w:lineRule="auto"/>
              <w:rPr>
                <w:color w:val="000000"/>
                <w:szCs w:val="22"/>
              </w:rPr>
            </w:pPr>
            <w:r w:rsidRPr="00617118">
              <w:rPr>
                <w:color w:val="000000"/>
                <w:szCs w:val="22"/>
              </w:rPr>
              <w:t xml:space="preserve">Удельные показатели максимальной тепловой нагрузки, расходы газа на отопление, вентиляцию, горячее </w:t>
            </w:r>
          </w:p>
          <w:p w:rsidR="00617118" w:rsidRPr="00617118" w:rsidRDefault="00617118" w:rsidP="00617118">
            <w:pPr>
              <w:spacing w:line="259" w:lineRule="auto"/>
              <w:rPr>
                <w:color w:val="000000"/>
                <w:szCs w:val="22"/>
              </w:rPr>
            </w:pPr>
            <w:r w:rsidRPr="00617118">
              <w:rPr>
                <w:color w:val="000000"/>
                <w:szCs w:val="22"/>
              </w:rPr>
              <w:t xml:space="preserve">водоснабжение </w:t>
            </w:r>
          </w:p>
        </w:tc>
        <w:tc>
          <w:tcPr>
            <w:tcW w:w="15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636"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996" w:type="dxa"/>
            <w:tcBorders>
              <w:top w:val="single" w:sz="4" w:space="0" w:color="000000"/>
              <w:left w:val="nil"/>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2" w:line="259" w:lineRule="auto"/>
              <w:jc w:val="center"/>
              <w:rPr>
                <w:color w:val="000000"/>
                <w:szCs w:val="22"/>
              </w:rPr>
            </w:pPr>
            <w:r w:rsidRPr="00617118">
              <w:rPr>
                <w:color w:val="000000"/>
                <w:szCs w:val="22"/>
              </w:rPr>
              <w:t xml:space="preserve">Согласно </w:t>
            </w:r>
          </w:p>
          <w:p w:rsidR="00617118" w:rsidRPr="00617118" w:rsidRDefault="00617118" w:rsidP="00617118">
            <w:pPr>
              <w:spacing w:line="259" w:lineRule="auto"/>
              <w:jc w:val="center"/>
              <w:rPr>
                <w:color w:val="000000"/>
                <w:szCs w:val="22"/>
              </w:rPr>
            </w:pPr>
            <w:r w:rsidRPr="00617118">
              <w:rPr>
                <w:color w:val="000000"/>
                <w:szCs w:val="22"/>
              </w:rPr>
              <w:t xml:space="preserve">СП 124.13330.2012 СП 42-101-2003 </w:t>
            </w:r>
          </w:p>
        </w:tc>
      </w:tr>
      <w:tr w:rsidR="00617118" w:rsidRPr="00617118" w:rsidTr="00617118">
        <w:trPr>
          <w:trHeight w:val="1234"/>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Укрупненный показатель потребления газа на индивидуально-бытовые нужды населения: при теплоте сгорания 34 Дж/ м</w:t>
            </w:r>
            <w:r w:rsidRPr="00617118">
              <w:rPr>
                <w:color w:val="000000"/>
                <w:szCs w:val="22"/>
                <w:vertAlign w:val="superscript"/>
              </w:rPr>
              <w:t>3</w:t>
            </w:r>
            <w:r w:rsidRPr="00617118">
              <w:rPr>
                <w:color w:val="000000"/>
                <w:szCs w:val="22"/>
              </w:rPr>
              <w:t xml:space="preserve"> (8000 ккал/ м</w:t>
            </w:r>
            <w:r w:rsidRPr="00617118">
              <w:rPr>
                <w:color w:val="000000"/>
                <w:szCs w:val="22"/>
                <w:vertAlign w:val="superscript"/>
              </w:rPr>
              <w:t>3</w:t>
            </w:r>
            <w:r w:rsidRPr="00617118">
              <w:rPr>
                <w:color w:val="000000"/>
                <w:szCs w:val="22"/>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636"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996" w:type="dxa"/>
            <w:tcBorders>
              <w:top w:val="single" w:sz="4" w:space="0" w:color="000000"/>
              <w:left w:val="nil"/>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tc>
      </w:tr>
      <w:tr w:rsidR="00617118" w:rsidRPr="00617118" w:rsidTr="00617118">
        <w:trPr>
          <w:trHeight w:val="763"/>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rFonts w:ascii="Segoe UI Symbol" w:eastAsia="Segoe UI Symbol" w:hAnsi="Segoe UI Symbol" w:cs="Segoe UI Symbol"/>
                <w:color w:val="000000"/>
                <w:szCs w:val="22"/>
              </w:rPr>
              <w:t></w:t>
            </w:r>
            <w:r w:rsidRPr="00617118">
              <w:rPr>
                <w:rFonts w:ascii="Arial" w:eastAsia="Arial" w:hAnsi="Arial" w:cs="Arial"/>
                <w:color w:val="000000"/>
                <w:szCs w:val="22"/>
              </w:rPr>
              <w:t xml:space="preserve"> </w:t>
            </w:r>
            <w:r w:rsidRPr="00617118">
              <w:rPr>
                <w:color w:val="000000"/>
                <w:szCs w:val="22"/>
              </w:rPr>
              <w:t xml:space="preserve">при наличии централизованного горячего водоснабжения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15"/>
              <w:jc w:val="center"/>
              <w:rPr>
                <w:color w:val="000000"/>
                <w:szCs w:val="22"/>
              </w:rPr>
            </w:pPr>
            <w:r w:rsidRPr="00617118">
              <w:rPr>
                <w:color w:val="000000"/>
                <w:szCs w:val="22"/>
              </w:rPr>
              <w:t>м</w:t>
            </w:r>
            <w:r w:rsidRPr="00617118">
              <w:rPr>
                <w:color w:val="000000"/>
                <w:szCs w:val="22"/>
                <w:vertAlign w:val="superscript"/>
              </w:rPr>
              <w:t>3</w:t>
            </w:r>
            <w:r w:rsidRPr="00617118">
              <w:rPr>
                <w:color w:val="000000"/>
                <w:szCs w:val="22"/>
              </w:rPr>
              <w:t xml:space="preserve">/год на 1 чел. </w:t>
            </w:r>
          </w:p>
        </w:tc>
        <w:tc>
          <w:tcPr>
            <w:tcW w:w="636"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996" w:type="dxa"/>
            <w:tcBorders>
              <w:top w:val="single" w:sz="4" w:space="0" w:color="000000"/>
              <w:left w:val="nil"/>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120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СП 42-101-2003 </w:t>
            </w:r>
          </w:p>
          <w:p w:rsidR="00617118" w:rsidRPr="00617118" w:rsidRDefault="00617118" w:rsidP="00617118">
            <w:pPr>
              <w:spacing w:line="259" w:lineRule="auto"/>
              <w:jc w:val="center"/>
              <w:rPr>
                <w:color w:val="000000"/>
                <w:szCs w:val="22"/>
              </w:rPr>
            </w:pPr>
            <w:r w:rsidRPr="00617118">
              <w:rPr>
                <w:color w:val="000000"/>
                <w:szCs w:val="22"/>
              </w:rPr>
              <w:t xml:space="preserve"> </w:t>
            </w:r>
          </w:p>
        </w:tc>
      </w:tr>
      <w:tr w:rsidR="00617118" w:rsidRPr="00617118" w:rsidTr="00617118">
        <w:trPr>
          <w:trHeight w:val="718"/>
        </w:trPr>
        <w:tc>
          <w:tcPr>
            <w:tcW w:w="444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rFonts w:ascii="Segoe UI Symbol" w:eastAsia="Segoe UI Symbol" w:hAnsi="Segoe UI Symbol" w:cs="Segoe UI Symbol"/>
                <w:color w:val="000000"/>
                <w:szCs w:val="22"/>
              </w:rPr>
              <w:t></w:t>
            </w:r>
            <w:r w:rsidRPr="00617118">
              <w:rPr>
                <w:rFonts w:ascii="Arial" w:eastAsia="Arial" w:hAnsi="Arial" w:cs="Arial"/>
                <w:color w:val="000000"/>
                <w:szCs w:val="22"/>
              </w:rPr>
              <w:t xml:space="preserve"> </w:t>
            </w:r>
            <w:r w:rsidRPr="00617118">
              <w:rPr>
                <w:color w:val="000000"/>
                <w:szCs w:val="22"/>
              </w:rPr>
              <w:t xml:space="preserve">при горячем водоснабжении от   газовых водонагревателей </w:t>
            </w:r>
          </w:p>
        </w:tc>
        <w:tc>
          <w:tcPr>
            <w:tcW w:w="15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15"/>
              <w:jc w:val="center"/>
              <w:rPr>
                <w:color w:val="000000"/>
                <w:szCs w:val="22"/>
              </w:rPr>
            </w:pPr>
            <w:r w:rsidRPr="00617118">
              <w:rPr>
                <w:color w:val="000000"/>
                <w:szCs w:val="22"/>
              </w:rPr>
              <w:t>м</w:t>
            </w:r>
            <w:r w:rsidRPr="00617118">
              <w:rPr>
                <w:color w:val="000000"/>
                <w:szCs w:val="22"/>
                <w:vertAlign w:val="superscript"/>
              </w:rPr>
              <w:t>3</w:t>
            </w:r>
            <w:r w:rsidRPr="00617118">
              <w:rPr>
                <w:color w:val="000000"/>
                <w:szCs w:val="22"/>
              </w:rPr>
              <w:t xml:space="preserve">/год на 1 чел. </w:t>
            </w:r>
          </w:p>
        </w:tc>
        <w:tc>
          <w:tcPr>
            <w:tcW w:w="636"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996" w:type="dxa"/>
            <w:tcBorders>
              <w:top w:val="single" w:sz="4" w:space="0" w:color="000000"/>
              <w:left w:val="nil"/>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300 </w:t>
            </w:r>
          </w:p>
        </w:tc>
        <w:tc>
          <w:tcPr>
            <w:tcW w:w="24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То же </w:t>
            </w:r>
          </w:p>
        </w:tc>
      </w:tr>
    </w:tbl>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line="259" w:lineRule="auto"/>
        <w:jc w:val="both"/>
        <w:rPr>
          <w:color w:val="000000"/>
          <w:szCs w:val="22"/>
        </w:rPr>
      </w:pPr>
      <w:r w:rsidRPr="00617118">
        <w:rPr>
          <w:color w:val="000000"/>
          <w:szCs w:val="22"/>
        </w:rPr>
        <w:t xml:space="preserve"> </w:t>
      </w:r>
      <w:r w:rsidRPr="00617118">
        <w:rPr>
          <w:color w:val="000000"/>
          <w:szCs w:val="22"/>
        </w:rPr>
        <w:tab/>
        <w:t xml:space="preserve"> </w:t>
      </w:r>
      <w:r w:rsidRPr="00617118">
        <w:rPr>
          <w:color w:val="000000"/>
          <w:szCs w:val="22"/>
        </w:rPr>
        <w:br w:type="page"/>
      </w:r>
    </w:p>
    <w:p w:rsidR="00617118" w:rsidRPr="00617118" w:rsidRDefault="006C1CE1" w:rsidP="00617118">
      <w:pPr>
        <w:keepNext/>
        <w:keepLines/>
        <w:spacing w:line="404" w:lineRule="auto"/>
        <w:ind w:right="29"/>
        <w:jc w:val="center"/>
        <w:outlineLvl w:val="2"/>
        <w:rPr>
          <w:color w:val="000000"/>
          <w:szCs w:val="22"/>
        </w:rPr>
      </w:pPr>
      <w:r>
        <w:rPr>
          <w:color w:val="000000"/>
          <w:szCs w:val="22"/>
        </w:rPr>
        <w:lastRenderedPageBreak/>
        <w:t>3</w:t>
      </w:r>
      <w:r w:rsidR="00017050">
        <w:rPr>
          <w:color w:val="000000"/>
          <w:szCs w:val="22"/>
        </w:rPr>
        <w:t>.5</w:t>
      </w:r>
      <w:r w:rsidR="00617118" w:rsidRPr="00617118">
        <w:rPr>
          <w:color w:val="000000"/>
          <w:szCs w:val="22"/>
        </w:rPr>
        <w:t>.2.</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Обоснование расчётных показателей градостроительного проектирования автомобильных дорог местного значения городского округа, улично-дорожной сети, </w:t>
      </w:r>
    </w:p>
    <w:p w:rsidR="00617118" w:rsidRPr="00617118" w:rsidRDefault="00617118" w:rsidP="00617118">
      <w:pPr>
        <w:spacing w:after="75" w:line="265" w:lineRule="auto"/>
        <w:ind w:right="38"/>
        <w:jc w:val="center"/>
        <w:rPr>
          <w:color w:val="000000"/>
          <w:szCs w:val="22"/>
        </w:rPr>
      </w:pPr>
      <w:r w:rsidRPr="00617118">
        <w:rPr>
          <w:color w:val="000000"/>
          <w:szCs w:val="22"/>
        </w:rPr>
        <w:t xml:space="preserve">объектов дорожного сервиса </w:t>
      </w:r>
    </w:p>
    <w:p w:rsidR="00617118" w:rsidRPr="00617118" w:rsidRDefault="00617118" w:rsidP="00617118">
      <w:pPr>
        <w:spacing w:after="177" w:line="259" w:lineRule="auto"/>
        <w:rPr>
          <w:color w:val="000000"/>
          <w:szCs w:val="22"/>
        </w:rPr>
      </w:pPr>
      <w:r w:rsidRPr="00617118">
        <w:rPr>
          <w:b/>
          <w:color w:val="000000"/>
          <w:sz w:val="2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Классификация и основные параметры элементов улично-дорожной сети приведены в соответствии с п.11.5 свода правил СП 42.13330.2011 "Градостроительство. Планировка и застройка городских и сельских поселений", раздела 4 "Рекомендаций по проектированию улиц и дорог городов и сельских поселений" (ЦНИИП Градостроительства, М. 1994), с учётом требований федерального закона от 8 ноября 2007 г. №257-ФЗ "Об автомобильных дорогах и о дорожной деятельности в Российской Федерации". </w:t>
      </w:r>
    </w:p>
    <w:p w:rsidR="00617118" w:rsidRPr="00617118" w:rsidRDefault="00617118" w:rsidP="00617118">
      <w:pPr>
        <w:spacing w:after="159" w:line="259" w:lineRule="auto"/>
        <w:rPr>
          <w:color w:val="000000"/>
          <w:szCs w:val="22"/>
        </w:rPr>
      </w:pPr>
      <w:r w:rsidRPr="00617118">
        <w:rPr>
          <w:color w:val="000000"/>
          <w:szCs w:val="22"/>
        </w:rPr>
        <w:t xml:space="preserve"> </w:t>
      </w:r>
    </w:p>
    <w:p w:rsidR="00617118" w:rsidRPr="00617118" w:rsidRDefault="00617118" w:rsidP="00617118">
      <w:pPr>
        <w:keepNext/>
        <w:keepLines/>
        <w:tabs>
          <w:tab w:val="center" w:pos="1295"/>
          <w:tab w:val="center" w:pos="5314"/>
        </w:tabs>
        <w:spacing w:after="111" w:line="265" w:lineRule="auto"/>
        <w:outlineLvl w:val="3"/>
        <w:rPr>
          <w:color w:val="000000"/>
          <w:szCs w:val="22"/>
        </w:rPr>
      </w:pPr>
      <w:r w:rsidRPr="00617118">
        <w:rPr>
          <w:rFonts w:ascii="Calibri" w:eastAsia="Calibri" w:hAnsi="Calibri" w:cs="Calibri"/>
          <w:color w:val="000000"/>
          <w:sz w:val="22"/>
          <w:szCs w:val="22"/>
        </w:rPr>
        <w:tab/>
      </w:r>
      <w:r w:rsidR="006C1CE1">
        <w:rPr>
          <w:color w:val="000000"/>
          <w:szCs w:val="22"/>
        </w:rPr>
        <w:t>3</w:t>
      </w:r>
      <w:r w:rsidR="00017050">
        <w:rPr>
          <w:color w:val="000000"/>
          <w:szCs w:val="22"/>
        </w:rPr>
        <w:t>.5.3</w:t>
      </w:r>
      <w:r w:rsidRPr="00617118">
        <w:rPr>
          <w:color w:val="000000"/>
          <w:szCs w:val="22"/>
        </w:rPr>
        <w:t>.</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Автомобильные дороги местного значения. Улично-дорожная сеть </w:t>
      </w:r>
    </w:p>
    <w:p w:rsidR="00617118" w:rsidRPr="00617118" w:rsidRDefault="00617118" w:rsidP="00617118">
      <w:pPr>
        <w:spacing w:after="154" w:line="259" w:lineRule="auto"/>
        <w:rPr>
          <w:color w:val="000000"/>
          <w:szCs w:val="22"/>
        </w:rPr>
      </w:pPr>
      <w:r w:rsidRPr="00617118">
        <w:rPr>
          <w:color w:val="000000"/>
          <w:szCs w:val="22"/>
        </w:rPr>
        <w:t xml:space="preserve"> </w:t>
      </w:r>
    </w:p>
    <w:p w:rsidR="00617118" w:rsidRPr="00617118" w:rsidRDefault="006C1CE1" w:rsidP="00617118">
      <w:pPr>
        <w:keepNext/>
        <w:keepLines/>
        <w:spacing w:after="114" w:line="259" w:lineRule="auto"/>
        <w:ind w:right="158"/>
        <w:jc w:val="center"/>
        <w:outlineLvl w:val="5"/>
        <w:rPr>
          <w:i/>
          <w:color w:val="000000"/>
          <w:szCs w:val="22"/>
        </w:rPr>
      </w:pPr>
      <w:r>
        <w:rPr>
          <w:i/>
          <w:color w:val="000000"/>
          <w:szCs w:val="22"/>
        </w:rPr>
        <w:t>3</w:t>
      </w:r>
      <w:r w:rsidR="00017050">
        <w:rPr>
          <w:i/>
          <w:color w:val="000000"/>
          <w:szCs w:val="22"/>
        </w:rPr>
        <w:t>.5.3</w:t>
      </w:r>
      <w:r w:rsidR="00617118" w:rsidRPr="00617118">
        <w:rPr>
          <w:i/>
          <w:color w:val="000000"/>
          <w:szCs w:val="22"/>
        </w:rPr>
        <w:t>.1</w:t>
      </w:r>
      <w:r w:rsidR="00617118" w:rsidRPr="00617118">
        <w:rPr>
          <w:rFonts w:ascii="Arial" w:eastAsia="Arial" w:hAnsi="Arial" w:cs="Arial"/>
          <w:i/>
          <w:color w:val="000000"/>
          <w:szCs w:val="22"/>
        </w:rPr>
        <w:t xml:space="preserve"> </w:t>
      </w:r>
      <w:r w:rsidR="00617118" w:rsidRPr="00617118">
        <w:rPr>
          <w:i/>
          <w:color w:val="000000"/>
          <w:szCs w:val="22"/>
        </w:rPr>
        <w:t xml:space="preserve">Магистральные городские  дороги </w:t>
      </w:r>
    </w:p>
    <w:p w:rsidR="00617118" w:rsidRPr="00617118" w:rsidRDefault="00617118" w:rsidP="00617118">
      <w:pPr>
        <w:spacing w:after="159"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 </w:t>
      </w:r>
      <w:proofErr w:type="gramStart"/>
      <w:r w:rsidRPr="00617118">
        <w:rPr>
          <w:color w:val="000000"/>
          <w:szCs w:val="22"/>
        </w:rPr>
        <w:t>Объекты внешнего транспорта необходимо размещать в соответствии с постановлением Правительства РФ от 29.10.2009 г.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г. №767 "О классификации автомобильных дорог в Российской Федерации", постановлением Правительства РФ от 02.09.2009 г. №717 "О нормах отвода земель для размещения автомобильных дорог</w:t>
      </w:r>
      <w:proofErr w:type="gramEnd"/>
      <w:r w:rsidRPr="00617118">
        <w:rPr>
          <w:color w:val="000000"/>
          <w:szCs w:val="22"/>
        </w:rPr>
        <w:t xml:space="preserve"> и (или) объектов дорожного сервиса". </w:t>
      </w:r>
    </w:p>
    <w:p w:rsidR="00617118" w:rsidRPr="00617118" w:rsidRDefault="00617118" w:rsidP="00617118">
      <w:pPr>
        <w:spacing w:line="259" w:lineRule="auto"/>
        <w:rPr>
          <w:color w:val="000000"/>
          <w:szCs w:val="22"/>
        </w:rPr>
      </w:pPr>
      <w:r w:rsidRPr="00617118">
        <w:rPr>
          <w:color w:val="000000"/>
          <w:szCs w:val="22"/>
        </w:rPr>
        <w:t xml:space="preserve"> </w:t>
      </w:r>
    </w:p>
    <w:tbl>
      <w:tblPr>
        <w:tblStyle w:val="TableGrid1"/>
        <w:tblW w:w="9890" w:type="dxa"/>
        <w:tblInd w:w="-108" w:type="dxa"/>
        <w:tblCellMar>
          <w:top w:w="59" w:type="dxa"/>
          <w:left w:w="108" w:type="dxa"/>
          <w:right w:w="80" w:type="dxa"/>
        </w:tblCellMar>
        <w:tblLook w:val="04A0" w:firstRow="1" w:lastRow="0" w:firstColumn="1" w:lastColumn="0" w:noHBand="0" w:noVBand="1"/>
      </w:tblPr>
      <w:tblGrid>
        <w:gridCol w:w="711"/>
        <w:gridCol w:w="3545"/>
        <w:gridCol w:w="1983"/>
        <w:gridCol w:w="3651"/>
      </w:tblGrid>
      <w:tr w:rsidR="00617118" w:rsidRPr="00617118" w:rsidTr="00617118">
        <w:trPr>
          <w:trHeight w:val="768"/>
        </w:trPr>
        <w:tc>
          <w:tcPr>
            <w:tcW w:w="7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2"/>
                <w:szCs w:val="22"/>
              </w:rPr>
              <w:t>№№ п\</w:t>
            </w:r>
            <w:proofErr w:type="gramStart"/>
            <w:r w:rsidRPr="00617118">
              <w:rPr>
                <w:b/>
                <w:color w:val="000000"/>
                <w:sz w:val="22"/>
                <w:szCs w:val="22"/>
              </w:rPr>
              <w:t>п</w:t>
            </w:r>
            <w:proofErr w:type="gramEnd"/>
            <w:r w:rsidRPr="00617118">
              <w:rPr>
                <w:b/>
                <w:color w:val="000000"/>
                <w:sz w:val="22"/>
                <w:szCs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8"/>
              <w:jc w:val="center"/>
              <w:rPr>
                <w:color w:val="000000"/>
                <w:szCs w:val="22"/>
              </w:rPr>
            </w:pPr>
            <w:r w:rsidRPr="00617118">
              <w:rPr>
                <w:b/>
                <w:color w:val="000000"/>
                <w:sz w:val="22"/>
                <w:szCs w:val="22"/>
              </w:rPr>
              <w:t xml:space="preserve">Городские дороги </w:t>
            </w:r>
          </w:p>
        </w:tc>
        <w:tc>
          <w:tcPr>
            <w:tcW w:w="198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 xml:space="preserve">Расстояние в красных линиях в метрах </w:t>
            </w:r>
          </w:p>
        </w:tc>
        <w:tc>
          <w:tcPr>
            <w:tcW w:w="365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b/>
                <w:color w:val="000000"/>
                <w:sz w:val="22"/>
                <w:szCs w:val="22"/>
              </w:rPr>
              <w:t xml:space="preserve">Примечание </w:t>
            </w:r>
          </w:p>
        </w:tc>
      </w:tr>
      <w:tr w:rsidR="00617118" w:rsidRPr="00617118" w:rsidTr="00617118">
        <w:trPr>
          <w:trHeight w:val="614"/>
        </w:trPr>
        <w:tc>
          <w:tcPr>
            <w:tcW w:w="7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8"/>
              <w:jc w:val="center"/>
              <w:rPr>
                <w:color w:val="000000"/>
                <w:szCs w:val="22"/>
              </w:rPr>
            </w:pPr>
            <w:r w:rsidRPr="00617118">
              <w:rPr>
                <w:color w:val="000000"/>
                <w:sz w:val="22"/>
                <w:szCs w:val="22"/>
              </w:rPr>
              <w:t xml:space="preserve">1 </w:t>
            </w:r>
          </w:p>
        </w:tc>
        <w:tc>
          <w:tcPr>
            <w:tcW w:w="354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2"/>
                <w:szCs w:val="22"/>
              </w:rPr>
              <w:t xml:space="preserve">Магистральные городские дороги </w:t>
            </w:r>
          </w:p>
        </w:tc>
        <w:tc>
          <w:tcPr>
            <w:tcW w:w="198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1"/>
              <w:jc w:val="center"/>
              <w:rPr>
                <w:color w:val="000000"/>
                <w:szCs w:val="22"/>
              </w:rPr>
            </w:pPr>
            <w:r w:rsidRPr="00617118">
              <w:rPr>
                <w:color w:val="000000"/>
                <w:sz w:val="22"/>
                <w:szCs w:val="22"/>
              </w:rPr>
              <w:t xml:space="preserve">50-75 </w:t>
            </w:r>
          </w:p>
        </w:tc>
        <w:tc>
          <w:tcPr>
            <w:tcW w:w="365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6"/>
              <w:jc w:val="center"/>
              <w:rPr>
                <w:color w:val="000000"/>
                <w:szCs w:val="22"/>
              </w:rPr>
            </w:pPr>
            <w:r w:rsidRPr="00617118">
              <w:rPr>
                <w:color w:val="000000"/>
                <w:sz w:val="20"/>
                <w:szCs w:val="22"/>
              </w:rPr>
              <w:t xml:space="preserve">- </w:t>
            </w:r>
          </w:p>
        </w:tc>
      </w:tr>
    </w:tbl>
    <w:p w:rsidR="00617118" w:rsidRPr="00617118" w:rsidRDefault="00617118" w:rsidP="00617118">
      <w:pPr>
        <w:spacing w:after="131" w:line="259" w:lineRule="auto"/>
        <w:rPr>
          <w:color w:val="000000"/>
          <w:szCs w:val="22"/>
        </w:rPr>
      </w:pPr>
      <w:r w:rsidRPr="00617118">
        <w:rPr>
          <w:color w:val="000000"/>
          <w:sz w:val="20"/>
          <w:szCs w:val="22"/>
        </w:rPr>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617118" w:rsidRDefault="00617118" w:rsidP="00617118">
      <w:pPr>
        <w:spacing w:after="135" w:line="259" w:lineRule="auto"/>
        <w:ind w:right="2"/>
        <w:jc w:val="both"/>
        <w:rPr>
          <w:color w:val="000000"/>
          <w:szCs w:val="22"/>
        </w:rPr>
      </w:pPr>
      <w:r w:rsidRPr="00617118">
        <w:rPr>
          <w:color w:val="000000"/>
          <w:sz w:val="20"/>
          <w:szCs w:val="22"/>
        </w:rPr>
        <w:t xml:space="preserve">- строительство, ремонт и обслуживание магистральных городских дорог не входит в круг полномочий </w:t>
      </w:r>
    </w:p>
    <w:p w:rsidR="00617118" w:rsidRPr="00617118" w:rsidRDefault="00617118" w:rsidP="00617118">
      <w:pPr>
        <w:spacing w:after="97" w:line="259" w:lineRule="auto"/>
        <w:ind w:right="2"/>
        <w:jc w:val="both"/>
        <w:rPr>
          <w:color w:val="000000"/>
          <w:szCs w:val="22"/>
        </w:rPr>
      </w:pPr>
      <w:r w:rsidRPr="00617118">
        <w:rPr>
          <w:color w:val="000000"/>
          <w:sz w:val="20"/>
          <w:szCs w:val="22"/>
        </w:rPr>
        <w:t xml:space="preserve">органов местного самоуправления городского округа </w:t>
      </w:r>
    </w:p>
    <w:p w:rsidR="00617118" w:rsidRDefault="00617118" w:rsidP="00617118">
      <w:pPr>
        <w:spacing w:after="172" w:line="259" w:lineRule="auto"/>
        <w:rPr>
          <w:color w:val="000000"/>
          <w:sz w:val="20"/>
          <w:szCs w:val="22"/>
        </w:rPr>
      </w:pPr>
      <w:r w:rsidRPr="00617118">
        <w:rPr>
          <w:color w:val="000000"/>
          <w:sz w:val="20"/>
          <w:szCs w:val="22"/>
        </w:rPr>
        <w:t xml:space="preserve"> </w:t>
      </w:r>
    </w:p>
    <w:p w:rsidR="00A86BCE" w:rsidRPr="00617118" w:rsidRDefault="00A86BCE" w:rsidP="00617118">
      <w:pPr>
        <w:spacing w:after="172" w:line="259" w:lineRule="auto"/>
        <w:rPr>
          <w:color w:val="000000"/>
          <w:szCs w:val="22"/>
        </w:rPr>
      </w:pPr>
    </w:p>
    <w:p w:rsidR="00617118" w:rsidRPr="00617118" w:rsidRDefault="006C1CE1" w:rsidP="00617118">
      <w:pPr>
        <w:keepNext/>
        <w:keepLines/>
        <w:spacing w:after="114" w:line="259" w:lineRule="auto"/>
        <w:ind w:right="144"/>
        <w:jc w:val="center"/>
        <w:outlineLvl w:val="5"/>
        <w:rPr>
          <w:i/>
          <w:color w:val="000000"/>
          <w:szCs w:val="22"/>
        </w:rPr>
      </w:pPr>
      <w:r>
        <w:rPr>
          <w:i/>
          <w:color w:val="000000"/>
          <w:szCs w:val="22"/>
        </w:rPr>
        <w:lastRenderedPageBreak/>
        <w:t>3</w:t>
      </w:r>
      <w:r w:rsidR="00017050">
        <w:rPr>
          <w:i/>
          <w:color w:val="000000"/>
          <w:szCs w:val="22"/>
        </w:rPr>
        <w:t>.5.3.</w:t>
      </w:r>
      <w:r w:rsidR="00617118" w:rsidRPr="00617118">
        <w:rPr>
          <w:i/>
          <w:color w:val="000000"/>
          <w:szCs w:val="22"/>
        </w:rPr>
        <w:t>2</w:t>
      </w:r>
      <w:hyperlink r:id="rId27">
        <w:r w:rsidR="00617118" w:rsidRPr="00617118">
          <w:rPr>
            <w:rFonts w:ascii="Arial" w:eastAsia="Arial" w:hAnsi="Arial" w:cs="Arial"/>
            <w:i/>
            <w:color w:val="000000"/>
            <w:szCs w:val="22"/>
          </w:rPr>
          <w:t xml:space="preserve"> </w:t>
        </w:r>
      </w:hyperlink>
      <w:hyperlink r:id="rId28">
        <w:r w:rsidR="00617118" w:rsidRPr="00617118">
          <w:rPr>
            <w:i/>
            <w:color w:val="000000"/>
            <w:szCs w:val="22"/>
          </w:rPr>
          <w:t>Улично</w:t>
        </w:r>
      </w:hyperlink>
      <w:hyperlink r:id="rId29">
        <w:r w:rsidR="00617118" w:rsidRPr="00617118">
          <w:rPr>
            <w:i/>
            <w:color w:val="000000"/>
            <w:szCs w:val="22"/>
          </w:rPr>
          <w:t>-</w:t>
        </w:r>
      </w:hyperlink>
      <w:hyperlink r:id="rId30">
        <w:r w:rsidR="00617118" w:rsidRPr="00617118">
          <w:rPr>
            <w:i/>
            <w:color w:val="000000"/>
            <w:szCs w:val="22"/>
          </w:rPr>
          <w:t>дорожная</w:t>
        </w:r>
      </w:hyperlink>
      <w:hyperlink r:id="rId31">
        <w:r w:rsidR="00617118" w:rsidRPr="00617118">
          <w:rPr>
            <w:i/>
            <w:color w:val="000000"/>
            <w:szCs w:val="22"/>
          </w:rPr>
          <w:t xml:space="preserve"> </w:t>
        </w:r>
      </w:hyperlink>
      <w:r w:rsidR="00617118" w:rsidRPr="00617118">
        <w:rPr>
          <w:i/>
          <w:color w:val="000000"/>
          <w:szCs w:val="22"/>
        </w:rPr>
        <w:t xml:space="preserve">сеть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Улично-дорожная сеть городского округа дифференцируется по назначению, составу потока и скоростям движения транспорта на соответствующие категории. </w:t>
      </w:r>
    </w:p>
    <w:p w:rsidR="00617118" w:rsidRPr="00617118" w:rsidRDefault="00617118" w:rsidP="00617118">
      <w:pPr>
        <w:spacing w:line="259" w:lineRule="auto"/>
        <w:rPr>
          <w:color w:val="000000"/>
          <w:szCs w:val="22"/>
        </w:rPr>
      </w:pPr>
      <w:r w:rsidRPr="00617118">
        <w:rPr>
          <w:color w:val="000000"/>
          <w:szCs w:val="22"/>
        </w:rPr>
        <w:t xml:space="preserve"> </w:t>
      </w:r>
    </w:p>
    <w:tbl>
      <w:tblPr>
        <w:tblStyle w:val="TableGrid1"/>
        <w:tblW w:w="9924" w:type="dxa"/>
        <w:tblInd w:w="-142" w:type="dxa"/>
        <w:tblCellMar>
          <w:top w:w="7" w:type="dxa"/>
          <w:left w:w="108" w:type="dxa"/>
          <w:right w:w="80" w:type="dxa"/>
        </w:tblCellMar>
        <w:tblLook w:val="04A0" w:firstRow="1" w:lastRow="0" w:firstColumn="1" w:lastColumn="0" w:noHBand="0" w:noVBand="1"/>
      </w:tblPr>
      <w:tblGrid>
        <w:gridCol w:w="708"/>
        <w:gridCol w:w="3545"/>
        <w:gridCol w:w="1986"/>
        <w:gridCol w:w="3685"/>
      </w:tblGrid>
      <w:tr w:rsidR="00617118" w:rsidRPr="00617118" w:rsidTr="00617118">
        <w:trPr>
          <w:trHeight w:val="771"/>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2"/>
                <w:szCs w:val="22"/>
              </w:rPr>
              <w:t>№№ п\</w:t>
            </w:r>
            <w:proofErr w:type="gramStart"/>
            <w:r w:rsidRPr="00617118">
              <w:rPr>
                <w:b/>
                <w:color w:val="000000"/>
                <w:sz w:val="22"/>
                <w:szCs w:val="22"/>
              </w:rPr>
              <w:t>п</w:t>
            </w:r>
            <w:proofErr w:type="gramEnd"/>
            <w:r w:rsidRPr="00617118">
              <w:rPr>
                <w:b/>
                <w:color w:val="000000"/>
                <w:sz w:val="22"/>
                <w:szCs w:val="22"/>
              </w:rPr>
              <w:t xml:space="preserve"> </w:t>
            </w:r>
          </w:p>
        </w:tc>
        <w:tc>
          <w:tcPr>
            <w:tcW w:w="354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2"/>
                <w:szCs w:val="22"/>
              </w:rPr>
              <w:t xml:space="preserve">Элементы </w:t>
            </w:r>
            <w:proofErr w:type="spellStart"/>
            <w:r w:rsidRPr="00617118">
              <w:rPr>
                <w:b/>
                <w:color w:val="000000"/>
                <w:sz w:val="22"/>
                <w:szCs w:val="22"/>
              </w:rPr>
              <w:t>улично</w:t>
            </w:r>
            <w:proofErr w:type="spellEnd"/>
            <w:r w:rsidRPr="00617118">
              <w:rPr>
                <w:b/>
                <w:color w:val="000000"/>
                <w:sz w:val="22"/>
                <w:szCs w:val="22"/>
              </w:rPr>
              <w:t xml:space="preserve"> - дорожной сети </w:t>
            </w:r>
          </w:p>
        </w:tc>
        <w:tc>
          <w:tcPr>
            <w:tcW w:w="198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78" w:lineRule="auto"/>
              <w:jc w:val="center"/>
              <w:rPr>
                <w:color w:val="000000"/>
                <w:szCs w:val="22"/>
              </w:rPr>
            </w:pPr>
            <w:r w:rsidRPr="00617118">
              <w:rPr>
                <w:b/>
                <w:color w:val="000000"/>
                <w:sz w:val="22"/>
                <w:szCs w:val="22"/>
              </w:rPr>
              <w:t xml:space="preserve">Расстояние в красных линиях, </w:t>
            </w:r>
          </w:p>
          <w:p w:rsidR="00617118" w:rsidRPr="00617118" w:rsidRDefault="00617118" w:rsidP="00617118">
            <w:pPr>
              <w:spacing w:line="259" w:lineRule="auto"/>
              <w:ind w:right="30"/>
              <w:jc w:val="center"/>
              <w:rPr>
                <w:color w:val="000000"/>
                <w:szCs w:val="22"/>
              </w:rPr>
            </w:pPr>
            <w:proofErr w:type="gramStart"/>
            <w:r w:rsidRPr="00617118">
              <w:rPr>
                <w:b/>
                <w:color w:val="000000"/>
                <w:sz w:val="22"/>
                <w:szCs w:val="22"/>
              </w:rPr>
              <w:t>м</w:t>
            </w:r>
            <w:proofErr w:type="gramEnd"/>
            <w:r w:rsidRPr="00617118">
              <w:rPr>
                <w:b/>
                <w:color w:val="000000"/>
                <w:sz w:val="22"/>
                <w:szCs w:val="22"/>
              </w:rPr>
              <w:t xml:space="preserve"> </w:t>
            </w:r>
          </w:p>
        </w:tc>
        <w:tc>
          <w:tcPr>
            <w:tcW w:w="368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0"/>
              <w:jc w:val="center"/>
              <w:rPr>
                <w:color w:val="000000"/>
                <w:szCs w:val="22"/>
              </w:rPr>
            </w:pPr>
            <w:r w:rsidRPr="00617118">
              <w:rPr>
                <w:b/>
                <w:color w:val="000000"/>
                <w:sz w:val="22"/>
                <w:szCs w:val="22"/>
              </w:rPr>
              <w:t xml:space="preserve">Примечание </w:t>
            </w:r>
          </w:p>
        </w:tc>
      </w:tr>
      <w:tr w:rsidR="00617118" w:rsidRPr="00617118" w:rsidTr="00617118">
        <w:trPr>
          <w:trHeight w:val="562"/>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0"/>
              <w:jc w:val="center"/>
              <w:rPr>
                <w:color w:val="000000"/>
                <w:szCs w:val="22"/>
              </w:rPr>
            </w:pPr>
            <w:r w:rsidRPr="00617118">
              <w:rPr>
                <w:b/>
                <w:color w:val="000000"/>
                <w:szCs w:val="22"/>
              </w:rPr>
              <w:t xml:space="preserve">2 </w:t>
            </w:r>
          </w:p>
        </w:tc>
        <w:tc>
          <w:tcPr>
            <w:tcW w:w="5531" w:type="dxa"/>
            <w:gridSpan w:val="2"/>
            <w:tcBorders>
              <w:top w:val="single" w:sz="4" w:space="0" w:color="000000"/>
              <w:left w:val="single" w:sz="4" w:space="0" w:color="000000"/>
              <w:bottom w:val="single" w:sz="4" w:space="0" w:color="000000"/>
              <w:right w:val="nil"/>
            </w:tcBorders>
          </w:tcPr>
          <w:p w:rsidR="00617118" w:rsidRPr="00617118" w:rsidRDefault="00617118" w:rsidP="00617118">
            <w:pPr>
              <w:spacing w:line="259" w:lineRule="auto"/>
              <w:rPr>
                <w:color w:val="000000"/>
                <w:szCs w:val="22"/>
              </w:rPr>
            </w:pPr>
            <w:r w:rsidRPr="00617118">
              <w:rPr>
                <w:b/>
                <w:color w:val="000000"/>
                <w:szCs w:val="22"/>
              </w:rPr>
              <w:t xml:space="preserve">Улицы общегородского и районного значений,  в том числе: </w:t>
            </w:r>
          </w:p>
        </w:tc>
        <w:tc>
          <w:tcPr>
            <w:tcW w:w="3685"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63"/>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8"/>
              <w:jc w:val="center"/>
              <w:rPr>
                <w:color w:val="000000"/>
                <w:szCs w:val="22"/>
              </w:rPr>
            </w:pPr>
            <w:r w:rsidRPr="00617118">
              <w:rPr>
                <w:color w:val="000000"/>
                <w:sz w:val="22"/>
                <w:szCs w:val="22"/>
              </w:rPr>
              <w:t xml:space="preserve">2.1 </w:t>
            </w:r>
          </w:p>
        </w:tc>
        <w:tc>
          <w:tcPr>
            <w:tcW w:w="354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магистральные улицы </w:t>
            </w:r>
          </w:p>
        </w:tc>
        <w:tc>
          <w:tcPr>
            <w:tcW w:w="198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4"/>
              <w:jc w:val="center"/>
              <w:rPr>
                <w:color w:val="000000"/>
                <w:szCs w:val="22"/>
              </w:rPr>
            </w:pPr>
            <w:r w:rsidRPr="00617118">
              <w:rPr>
                <w:color w:val="000000"/>
                <w:sz w:val="22"/>
                <w:szCs w:val="22"/>
              </w:rPr>
              <w:t xml:space="preserve">50-75 </w:t>
            </w:r>
          </w:p>
        </w:tc>
        <w:tc>
          <w:tcPr>
            <w:tcW w:w="368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 </w:t>
            </w:r>
          </w:p>
        </w:tc>
      </w:tr>
      <w:tr w:rsidR="00617118" w:rsidRPr="00617118" w:rsidTr="00617118">
        <w:trPr>
          <w:trHeight w:val="51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0"/>
              <w:jc w:val="center"/>
              <w:rPr>
                <w:color w:val="000000"/>
                <w:szCs w:val="22"/>
              </w:rPr>
            </w:pPr>
            <w:r w:rsidRPr="00617118">
              <w:rPr>
                <w:b/>
                <w:color w:val="000000"/>
                <w:sz w:val="22"/>
                <w:szCs w:val="22"/>
              </w:rPr>
              <w:t xml:space="preserve">3 </w:t>
            </w:r>
          </w:p>
        </w:tc>
        <w:tc>
          <w:tcPr>
            <w:tcW w:w="5531" w:type="dxa"/>
            <w:gridSpan w:val="2"/>
            <w:tcBorders>
              <w:top w:val="single" w:sz="4" w:space="0" w:color="000000"/>
              <w:left w:val="single" w:sz="4" w:space="0" w:color="000000"/>
              <w:bottom w:val="single" w:sz="4" w:space="0" w:color="000000"/>
              <w:right w:val="nil"/>
            </w:tcBorders>
          </w:tcPr>
          <w:p w:rsidR="00617118" w:rsidRPr="00617118" w:rsidRDefault="00617118" w:rsidP="00617118">
            <w:pPr>
              <w:spacing w:line="259" w:lineRule="auto"/>
              <w:ind w:right="2473"/>
              <w:rPr>
                <w:color w:val="000000"/>
                <w:szCs w:val="22"/>
              </w:rPr>
            </w:pPr>
            <w:r w:rsidRPr="00617118">
              <w:rPr>
                <w:b/>
                <w:color w:val="000000"/>
                <w:sz w:val="22"/>
                <w:szCs w:val="22"/>
              </w:rPr>
              <w:t xml:space="preserve">Улицы местного значения,  в том числе: </w:t>
            </w:r>
          </w:p>
        </w:tc>
        <w:tc>
          <w:tcPr>
            <w:tcW w:w="3685"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9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8"/>
              <w:jc w:val="center"/>
              <w:rPr>
                <w:color w:val="000000"/>
                <w:szCs w:val="22"/>
              </w:rPr>
            </w:pPr>
            <w:r w:rsidRPr="00617118">
              <w:rPr>
                <w:color w:val="000000"/>
                <w:sz w:val="22"/>
                <w:szCs w:val="22"/>
              </w:rPr>
              <w:t xml:space="preserve">3.1 </w:t>
            </w:r>
          </w:p>
        </w:tc>
        <w:tc>
          <w:tcPr>
            <w:tcW w:w="354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2"/>
                <w:szCs w:val="22"/>
              </w:rPr>
              <w:t xml:space="preserve">улицы в жилой застройке </w:t>
            </w:r>
          </w:p>
        </w:tc>
        <w:tc>
          <w:tcPr>
            <w:tcW w:w="198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4"/>
              <w:jc w:val="center"/>
              <w:rPr>
                <w:color w:val="000000"/>
                <w:szCs w:val="22"/>
              </w:rPr>
            </w:pPr>
            <w:r w:rsidRPr="00617118">
              <w:rPr>
                <w:color w:val="000000"/>
                <w:sz w:val="22"/>
                <w:szCs w:val="22"/>
              </w:rPr>
              <w:t xml:space="preserve">15-25 </w:t>
            </w:r>
          </w:p>
        </w:tc>
        <w:tc>
          <w:tcPr>
            <w:tcW w:w="3685"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2"/>
                <w:szCs w:val="22"/>
              </w:rPr>
              <w:t xml:space="preserve">Ширина улиц в красных линиях задаётся в документации по планировке территории. Других оснований для назначения красных линий нет. </w:t>
            </w:r>
          </w:p>
        </w:tc>
      </w:tr>
      <w:tr w:rsidR="00617118" w:rsidRPr="00617118" w:rsidTr="00617118">
        <w:trPr>
          <w:trHeight w:val="1022"/>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9"/>
              <w:jc w:val="center"/>
              <w:rPr>
                <w:color w:val="000000"/>
                <w:szCs w:val="22"/>
              </w:rPr>
            </w:pPr>
            <w:r w:rsidRPr="00617118">
              <w:rPr>
                <w:color w:val="000000"/>
                <w:sz w:val="22"/>
                <w:szCs w:val="22"/>
              </w:rPr>
              <w:t xml:space="preserve">3.2 </w:t>
            </w:r>
          </w:p>
        </w:tc>
        <w:tc>
          <w:tcPr>
            <w:tcW w:w="354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улицы и дороги в </w:t>
            </w:r>
            <w:proofErr w:type="spellStart"/>
            <w:r w:rsidRPr="00617118">
              <w:rPr>
                <w:color w:val="000000"/>
                <w:sz w:val="22"/>
                <w:szCs w:val="22"/>
              </w:rPr>
              <w:t>научнопроизводственных</w:t>
            </w:r>
            <w:proofErr w:type="spellEnd"/>
            <w:r w:rsidRPr="00617118">
              <w:rPr>
                <w:color w:val="000000"/>
                <w:sz w:val="22"/>
                <w:szCs w:val="22"/>
              </w:rPr>
              <w:t xml:space="preserve">, промышленных и </w:t>
            </w:r>
            <w:proofErr w:type="spellStart"/>
            <w:r w:rsidRPr="00617118">
              <w:rPr>
                <w:color w:val="000000"/>
                <w:sz w:val="22"/>
                <w:szCs w:val="22"/>
              </w:rPr>
              <w:t>коммунальноскладских</w:t>
            </w:r>
            <w:proofErr w:type="spellEnd"/>
            <w:r w:rsidRPr="00617118">
              <w:rPr>
                <w:color w:val="000000"/>
                <w:sz w:val="22"/>
                <w:szCs w:val="22"/>
              </w:rPr>
              <w:t xml:space="preserve"> зонах (районах) </w:t>
            </w:r>
          </w:p>
        </w:tc>
        <w:tc>
          <w:tcPr>
            <w:tcW w:w="198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4"/>
              <w:jc w:val="center"/>
              <w:rPr>
                <w:color w:val="000000"/>
                <w:szCs w:val="22"/>
              </w:rPr>
            </w:pPr>
            <w:r w:rsidRPr="00617118">
              <w:rPr>
                <w:color w:val="000000"/>
                <w:sz w:val="22"/>
                <w:szCs w:val="22"/>
              </w:rPr>
              <w:t xml:space="preserve">25-40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51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9"/>
              <w:jc w:val="center"/>
              <w:rPr>
                <w:color w:val="000000"/>
                <w:szCs w:val="22"/>
              </w:rPr>
            </w:pPr>
            <w:r w:rsidRPr="00617118">
              <w:rPr>
                <w:color w:val="000000"/>
                <w:sz w:val="22"/>
                <w:szCs w:val="22"/>
              </w:rPr>
              <w:t xml:space="preserve">3.3 </w:t>
            </w:r>
          </w:p>
        </w:tc>
        <w:tc>
          <w:tcPr>
            <w:tcW w:w="354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пешеходные улицы и дороги, бульвары </w:t>
            </w:r>
          </w:p>
        </w:tc>
        <w:tc>
          <w:tcPr>
            <w:tcW w:w="198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4"/>
              <w:jc w:val="center"/>
              <w:rPr>
                <w:color w:val="000000"/>
                <w:szCs w:val="22"/>
              </w:rPr>
            </w:pPr>
            <w:r w:rsidRPr="00617118">
              <w:rPr>
                <w:color w:val="000000"/>
                <w:sz w:val="22"/>
                <w:szCs w:val="22"/>
              </w:rPr>
              <w:t xml:space="preserve">3-15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45"/>
        </w:trPr>
        <w:tc>
          <w:tcPr>
            <w:tcW w:w="7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9"/>
              <w:jc w:val="center"/>
              <w:rPr>
                <w:color w:val="000000"/>
                <w:szCs w:val="22"/>
              </w:rPr>
            </w:pPr>
            <w:r w:rsidRPr="00617118">
              <w:rPr>
                <w:color w:val="000000"/>
                <w:sz w:val="22"/>
                <w:szCs w:val="22"/>
              </w:rPr>
              <w:t xml:space="preserve">3.4 </w:t>
            </w:r>
          </w:p>
        </w:tc>
        <w:tc>
          <w:tcPr>
            <w:tcW w:w="354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парковые дороги </w:t>
            </w:r>
          </w:p>
        </w:tc>
        <w:tc>
          <w:tcPr>
            <w:tcW w:w="198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4"/>
              <w:jc w:val="center"/>
              <w:rPr>
                <w:color w:val="000000"/>
                <w:szCs w:val="22"/>
              </w:rPr>
            </w:pPr>
            <w:r w:rsidRPr="00617118">
              <w:rPr>
                <w:color w:val="000000"/>
                <w:sz w:val="22"/>
                <w:szCs w:val="22"/>
              </w:rPr>
              <w:t xml:space="preserve">7-10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37"/>
        </w:trPr>
        <w:tc>
          <w:tcPr>
            <w:tcW w:w="7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9"/>
              <w:jc w:val="center"/>
              <w:rPr>
                <w:color w:val="000000"/>
                <w:szCs w:val="22"/>
              </w:rPr>
            </w:pPr>
            <w:r w:rsidRPr="00617118">
              <w:rPr>
                <w:color w:val="000000"/>
                <w:sz w:val="22"/>
                <w:szCs w:val="22"/>
              </w:rPr>
              <w:t xml:space="preserve">3.5 </w:t>
            </w:r>
          </w:p>
        </w:tc>
        <w:tc>
          <w:tcPr>
            <w:tcW w:w="354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проезды </w:t>
            </w:r>
          </w:p>
        </w:tc>
        <w:tc>
          <w:tcPr>
            <w:tcW w:w="198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4"/>
              <w:jc w:val="center"/>
              <w:rPr>
                <w:color w:val="000000"/>
                <w:szCs w:val="22"/>
              </w:rPr>
            </w:pPr>
            <w:r w:rsidRPr="00617118">
              <w:rPr>
                <w:color w:val="000000"/>
                <w:sz w:val="22"/>
                <w:szCs w:val="22"/>
              </w:rPr>
              <w:t xml:space="preserve">15-25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15"/>
        </w:trPr>
        <w:tc>
          <w:tcPr>
            <w:tcW w:w="7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9"/>
              <w:jc w:val="center"/>
              <w:rPr>
                <w:color w:val="000000"/>
                <w:szCs w:val="22"/>
              </w:rPr>
            </w:pPr>
            <w:r w:rsidRPr="00617118">
              <w:rPr>
                <w:color w:val="000000"/>
                <w:sz w:val="22"/>
                <w:szCs w:val="22"/>
              </w:rPr>
              <w:t xml:space="preserve">3.6 </w:t>
            </w:r>
          </w:p>
        </w:tc>
        <w:tc>
          <w:tcPr>
            <w:tcW w:w="354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велосипедные дорожки </w:t>
            </w:r>
          </w:p>
        </w:tc>
        <w:tc>
          <w:tcPr>
            <w:tcW w:w="198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1"/>
              <w:jc w:val="center"/>
              <w:rPr>
                <w:color w:val="000000"/>
                <w:szCs w:val="22"/>
              </w:rPr>
            </w:pPr>
            <w:r w:rsidRPr="00617118">
              <w:rPr>
                <w:color w:val="000000"/>
                <w:sz w:val="22"/>
                <w:szCs w:val="22"/>
              </w:rPr>
              <w:t xml:space="preserve">1,5-6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22"/>
        </w:trPr>
        <w:tc>
          <w:tcPr>
            <w:tcW w:w="7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9"/>
              <w:jc w:val="center"/>
              <w:rPr>
                <w:color w:val="000000"/>
                <w:szCs w:val="22"/>
              </w:rPr>
            </w:pPr>
            <w:r w:rsidRPr="00617118">
              <w:rPr>
                <w:color w:val="000000"/>
                <w:sz w:val="22"/>
                <w:szCs w:val="22"/>
              </w:rPr>
              <w:t xml:space="preserve">3.7 </w:t>
            </w:r>
          </w:p>
        </w:tc>
        <w:tc>
          <w:tcPr>
            <w:tcW w:w="354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бульвары, набережные </w:t>
            </w:r>
          </w:p>
        </w:tc>
        <w:tc>
          <w:tcPr>
            <w:tcW w:w="198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4"/>
              <w:jc w:val="center"/>
              <w:rPr>
                <w:color w:val="000000"/>
                <w:szCs w:val="22"/>
              </w:rPr>
            </w:pPr>
            <w:r w:rsidRPr="00617118">
              <w:rPr>
                <w:color w:val="000000"/>
                <w:sz w:val="22"/>
                <w:szCs w:val="22"/>
              </w:rPr>
              <w:t xml:space="preserve">10-18 </w:t>
            </w: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bl>
    <w:p w:rsidR="00617118" w:rsidRPr="00617118" w:rsidRDefault="00617118" w:rsidP="00617118">
      <w:pPr>
        <w:spacing w:after="154" w:line="259" w:lineRule="auto"/>
        <w:rPr>
          <w:color w:val="000000"/>
          <w:szCs w:val="22"/>
        </w:rPr>
      </w:pPr>
      <w:r w:rsidRPr="00617118">
        <w:rPr>
          <w:color w:val="000000"/>
          <w:sz w:val="16"/>
          <w:szCs w:val="22"/>
        </w:rPr>
        <w:t xml:space="preserve"> </w:t>
      </w:r>
    </w:p>
    <w:p w:rsidR="00617118" w:rsidRPr="00617118" w:rsidRDefault="00617118" w:rsidP="00617118">
      <w:pPr>
        <w:spacing w:line="259" w:lineRule="auto"/>
        <w:ind w:right="4569"/>
        <w:jc w:val="right"/>
        <w:rPr>
          <w:color w:val="000000"/>
          <w:szCs w:val="22"/>
        </w:rPr>
      </w:pPr>
      <w:r w:rsidRPr="00617118">
        <w:rPr>
          <w:b/>
          <w:color w:val="000000"/>
          <w:szCs w:val="22"/>
        </w:rPr>
        <w:t xml:space="preserve"> </w:t>
      </w:r>
      <w:r w:rsidRPr="00617118">
        <w:rPr>
          <w:color w:val="000000"/>
          <w:szCs w:val="22"/>
        </w:rPr>
        <w:br w:type="page"/>
      </w:r>
    </w:p>
    <w:p w:rsidR="00617118" w:rsidRPr="00617118" w:rsidRDefault="00617118" w:rsidP="00617118">
      <w:pPr>
        <w:keepNext/>
        <w:keepLines/>
        <w:tabs>
          <w:tab w:val="center" w:pos="1610"/>
          <w:tab w:val="center" w:pos="5386"/>
        </w:tabs>
        <w:spacing w:after="111" w:line="265" w:lineRule="auto"/>
        <w:outlineLvl w:val="3"/>
        <w:rPr>
          <w:color w:val="000000"/>
          <w:szCs w:val="22"/>
        </w:rPr>
      </w:pPr>
      <w:r w:rsidRPr="00617118">
        <w:rPr>
          <w:rFonts w:ascii="Calibri" w:eastAsia="Calibri" w:hAnsi="Calibri" w:cs="Calibri"/>
          <w:color w:val="000000"/>
          <w:sz w:val="22"/>
          <w:szCs w:val="22"/>
        </w:rPr>
        <w:lastRenderedPageBreak/>
        <w:tab/>
      </w:r>
      <w:r w:rsidR="006C1CE1">
        <w:rPr>
          <w:color w:val="000000"/>
          <w:szCs w:val="22"/>
        </w:rPr>
        <w:t>3</w:t>
      </w:r>
      <w:r w:rsidR="00017050">
        <w:rPr>
          <w:color w:val="000000"/>
          <w:szCs w:val="22"/>
        </w:rPr>
        <w:t>.5.4.</w:t>
      </w:r>
      <w:r w:rsidRPr="00617118">
        <w:rPr>
          <w:rFonts w:ascii="Arial" w:eastAsia="Arial" w:hAnsi="Arial" w:cs="Arial"/>
          <w:color w:val="000000"/>
          <w:szCs w:val="22"/>
        </w:rPr>
        <w:t xml:space="preserve"> </w:t>
      </w:r>
      <w:r w:rsidRPr="00617118">
        <w:rPr>
          <w:rFonts w:ascii="Arial" w:eastAsia="Arial" w:hAnsi="Arial" w:cs="Arial"/>
          <w:color w:val="000000"/>
          <w:szCs w:val="22"/>
        </w:rPr>
        <w:tab/>
      </w:r>
      <w:r w:rsidRPr="00617118">
        <w:rPr>
          <w:color w:val="000000"/>
          <w:szCs w:val="22"/>
        </w:rPr>
        <w:t xml:space="preserve">Объекты для хранения и обслуживания транспортных средств </w:t>
      </w:r>
    </w:p>
    <w:p w:rsidR="00617118" w:rsidRPr="00617118" w:rsidRDefault="00617118" w:rsidP="00617118">
      <w:pPr>
        <w:spacing w:after="113"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Количество автомобилей расчётного парка определяется исходя из уровня автомобилизации в муниципальном образовании. </w:t>
      </w:r>
    </w:p>
    <w:p w:rsidR="00617118" w:rsidRPr="00617118" w:rsidRDefault="00617118" w:rsidP="00617118">
      <w:pPr>
        <w:spacing w:after="12" w:line="388" w:lineRule="auto"/>
        <w:ind w:right="2"/>
        <w:jc w:val="both"/>
        <w:rPr>
          <w:color w:val="000000"/>
          <w:szCs w:val="22"/>
        </w:rPr>
      </w:pPr>
      <w:r w:rsidRPr="00617118">
        <w:rPr>
          <w:color w:val="000000"/>
          <w:szCs w:val="22"/>
        </w:rPr>
        <w:t>В Схеме территориального планирования Зеленоградского района (</w:t>
      </w:r>
      <w:proofErr w:type="gramStart"/>
      <w:r w:rsidRPr="00617118">
        <w:rPr>
          <w:color w:val="000000"/>
          <w:szCs w:val="22"/>
        </w:rPr>
        <w:t>утверждена</w:t>
      </w:r>
      <w:proofErr w:type="gramEnd"/>
      <w:r w:rsidRPr="00617118">
        <w:rPr>
          <w:color w:val="000000"/>
          <w:szCs w:val="22"/>
        </w:rPr>
        <w:t xml:space="preserve"> решением районного Совета депутатов от 06 февраля 2013 г. №167) и в Генеральном плане Зеленоградского городского поселения (утверждён решением городского Совета депутатов от 17 октября 2012 г. №157) данные по расчётному уровню автомобилизации муниципального района, городского поселения не приведены. Расчётный уровень автомобилизации населения Зеленоградского городского округа принят соответствующим таковому в Калининградской области. </w:t>
      </w:r>
    </w:p>
    <w:p w:rsidR="00617118" w:rsidRPr="00617118" w:rsidRDefault="00617118" w:rsidP="00617118">
      <w:pPr>
        <w:spacing w:line="259" w:lineRule="auto"/>
        <w:rPr>
          <w:color w:val="000000"/>
          <w:szCs w:val="22"/>
        </w:rPr>
      </w:pPr>
      <w:r w:rsidRPr="00617118">
        <w:rPr>
          <w:color w:val="000000"/>
          <w:szCs w:val="22"/>
        </w:rPr>
        <w:t xml:space="preserve"> </w:t>
      </w:r>
    </w:p>
    <w:tbl>
      <w:tblPr>
        <w:tblStyle w:val="TableGrid1"/>
        <w:tblW w:w="9746" w:type="dxa"/>
        <w:tblInd w:w="161" w:type="dxa"/>
        <w:tblCellMar>
          <w:left w:w="211" w:type="dxa"/>
          <w:right w:w="115" w:type="dxa"/>
        </w:tblCellMar>
        <w:tblLook w:val="04A0" w:firstRow="1" w:lastRow="0" w:firstColumn="1" w:lastColumn="0" w:noHBand="0" w:noVBand="1"/>
      </w:tblPr>
      <w:tblGrid>
        <w:gridCol w:w="2681"/>
        <w:gridCol w:w="5037"/>
        <w:gridCol w:w="2028"/>
      </w:tblGrid>
      <w:tr w:rsidR="00617118" w:rsidRPr="00617118" w:rsidTr="00617118">
        <w:trPr>
          <w:trHeight w:val="1145"/>
        </w:trPr>
        <w:tc>
          <w:tcPr>
            <w:tcW w:w="2681"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ind w:right="97"/>
              <w:jc w:val="center"/>
              <w:rPr>
                <w:color w:val="000000"/>
                <w:szCs w:val="22"/>
              </w:rPr>
            </w:pPr>
            <w:r w:rsidRPr="00617118">
              <w:rPr>
                <w:color w:val="000000"/>
                <w:szCs w:val="22"/>
              </w:rPr>
              <w:t xml:space="preserve">Этапы </w:t>
            </w:r>
          </w:p>
        </w:tc>
        <w:tc>
          <w:tcPr>
            <w:tcW w:w="5036"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Расчетный уровень автомобилизации, автомобилей на 1000 жителей </w:t>
            </w:r>
          </w:p>
        </w:tc>
        <w:tc>
          <w:tcPr>
            <w:tcW w:w="2028"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ind w:right="97"/>
              <w:jc w:val="center"/>
              <w:rPr>
                <w:color w:val="000000"/>
                <w:szCs w:val="22"/>
              </w:rPr>
            </w:pPr>
            <w:r w:rsidRPr="00617118">
              <w:rPr>
                <w:color w:val="000000"/>
                <w:szCs w:val="22"/>
              </w:rPr>
              <w:t xml:space="preserve">Год </w:t>
            </w:r>
          </w:p>
        </w:tc>
      </w:tr>
      <w:tr w:rsidR="00617118" w:rsidRPr="00617118" w:rsidTr="00617118">
        <w:trPr>
          <w:trHeight w:val="578"/>
        </w:trPr>
        <w:tc>
          <w:tcPr>
            <w:tcW w:w="2681"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2-я очередь </w:t>
            </w:r>
          </w:p>
        </w:tc>
        <w:tc>
          <w:tcPr>
            <w:tcW w:w="5036"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ind w:right="59"/>
              <w:jc w:val="center"/>
              <w:rPr>
                <w:color w:val="000000"/>
                <w:szCs w:val="22"/>
              </w:rPr>
            </w:pPr>
            <w:r w:rsidRPr="00617118">
              <w:rPr>
                <w:color w:val="000000"/>
                <w:szCs w:val="22"/>
              </w:rPr>
              <w:t xml:space="preserve">400 </w:t>
            </w:r>
          </w:p>
        </w:tc>
        <w:tc>
          <w:tcPr>
            <w:tcW w:w="2028"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ind w:right="96"/>
              <w:jc w:val="center"/>
              <w:rPr>
                <w:color w:val="000000"/>
                <w:szCs w:val="22"/>
              </w:rPr>
            </w:pPr>
            <w:r w:rsidRPr="00617118">
              <w:rPr>
                <w:color w:val="000000"/>
                <w:szCs w:val="22"/>
              </w:rPr>
              <w:t xml:space="preserve">до 2030 г. </w:t>
            </w:r>
          </w:p>
        </w:tc>
      </w:tr>
    </w:tbl>
    <w:p w:rsidR="00617118" w:rsidRPr="00617118" w:rsidRDefault="00617118" w:rsidP="00617118">
      <w:pPr>
        <w:spacing w:after="76" w:line="259" w:lineRule="auto"/>
        <w:rPr>
          <w:color w:val="000000"/>
          <w:szCs w:val="22"/>
        </w:rPr>
      </w:pPr>
      <w:r w:rsidRPr="00617118">
        <w:rPr>
          <w:color w:val="000000"/>
          <w:szCs w:val="22"/>
        </w:rPr>
        <w:t xml:space="preserve"> </w:t>
      </w:r>
    </w:p>
    <w:p w:rsidR="00617118" w:rsidRPr="00617118" w:rsidRDefault="00617118" w:rsidP="00617118">
      <w:pPr>
        <w:spacing w:after="128" w:line="259" w:lineRule="auto"/>
        <w:ind w:right="2"/>
        <w:jc w:val="both"/>
        <w:rPr>
          <w:color w:val="000000"/>
          <w:szCs w:val="22"/>
        </w:rPr>
      </w:pPr>
      <w:r w:rsidRPr="00617118">
        <w:rPr>
          <w:color w:val="000000"/>
          <w:sz w:val="20"/>
          <w:szCs w:val="22"/>
        </w:rPr>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617118" w:rsidRDefault="00617118" w:rsidP="00617118">
      <w:pPr>
        <w:numPr>
          <w:ilvl w:val="0"/>
          <w:numId w:val="27"/>
        </w:numPr>
        <w:spacing w:after="4" w:line="390" w:lineRule="auto"/>
        <w:ind w:right="2" w:firstLine="698"/>
        <w:jc w:val="both"/>
        <w:rPr>
          <w:color w:val="000000"/>
          <w:szCs w:val="22"/>
        </w:rPr>
      </w:pPr>
      <w:r w:rsidRPr="00617118">
        <w:rPr>
          <w:color w:val="000000"/>
          <w:sz w:val="20"/>
          <w:szCs w:val="22"/>
        </w:rPr>
        <w:t xml:space="preserve">данные показатели могут корректироваться </w:t>
      </w:r>
      <w:proofErr w:type="gramStart"/>
      <w:r w:rsidRPr="00617118">
        <w:rPr>
          <w:color w:val="000000"/>
          <w:sz w:val="20"/>
          <w:szCs w:val="22"/>
        </w:rPr>
        <w:t>в зависимости от ситуации на территории городского округа из расчета размещения в центральной части</w:t>
      </w:r>
      <w:proofErr w:type="gramEnd"/>
      <w:r w:rsidRPr="00617118">
        <w:rPr>
          <w:color w:val="000000"/>
          <w:sz w:val="20"/>
          <w:szCs w:val="22"/>
        </w:rPr>
        <w:t xml:space="preserve"> или других районах города. </w:t>
      </w:r>
    </w:p>
    <w:p w:rsidR="00617118" w:rsidRPr="00617118" w:rsidRDefault="00617118" w:rsidP="00617118">
      <w:pPr>
        <w:numPr>
          <w:ilvl w:val="0"/>
          <w:numId w:val="27"/>
        </w:numPr>
        <w:spacing w:after="4" w:line="390" w:lineRule="auto"/>
        <w:ind w:right="2" w:firstLine="698"/>
        <w:jc w:val="both"/>
        <w:rPr>
          <w:color w:val="000000"/>
          <w:szCs w:val="22"/>
        </w:rPr>
      </w:pPr>
      <w:r w:rsidRPr="00617118">
        <w:rPr>
          <w:color w:val="000000"/>
          <w:sz w:val="20"/>
          <w:szCs w:val="22"/>
        </w:rPr>
        <w:t xml:space="preserve">рекомендации по проектированию объектов для хранения транспортных средств, приведённые ниже в настоящем разделе, приняты как оптимальные для перспективы развития территории городского округа, могут применяться в части, не противоречащей нормам, утверждённым соответствующим решением Совета депутатов муниципального образования </w:t>
      </w:r>
    </w:p>
    <w:p w:rsidR="00617118" w:rsidRPr="00617118" w:rsidRDefault="00617118" w:rsidP="00617118">
      <w:pPr>
        <w:spacing w:after="158" w:line="259" w:lineRule="auto"/>
        <w:rPr>
          <w:color w:val="000000"/>
          <w:szCs w:val="22"/>
        </w:rPr>
      </w:pPr>
      <w:r w:rsidRPr="00617118">
        <w:rPr>
          <w:color w:val="000000"/>
          <w:szCs w:val="22"/>
        </w:rPr>
        <w:t xml:space="preserve"> </w:t>
      </w:r>
    </w:p>
    <w:p w:rsidR="00617118" w:rsidRPr="00617118" w:rsidRDefault="006C1CE1" w:rsidP="00617118">
      <w:pPr>
        <w:keepNext/>
        <w:keepLines/>
        <w:spacing w:line="394" w:lineRule="auto"/>
        <w:ind w:right="138"/>
        <w:jc w:val="center"/>
        <w:outlineLvl w:val="5"/>
        <w:rPr>
          <w:i/>
          <w:color w:val="000000"/>
          <w:szCs w:val="22"/>
        </w:rPr>
      </w:pPr>
      <w:r>
        <w:rPr>
          <w:i/>
          <w:color w:val="000000"/>
          <w:szCs w:val="22"/>
        </w:rPr>
        <w:t>3</w:t>
      </w:r>
      <w:r w:rsidR="00017050">
        <w:rPr>
          <w:i/>
          <w:color w:val="000000"/>
          <w:szCs w:val="22"/>
        </w:rPr>
        <w:t>.5.4.</w:t>
      </w:r>
      <w:r w:rsidR="00617118" w:rsidRPr="00617118">
        <w:rPr>
          <w:i/>
          <w:color w:val="000000"/>
          <w:szCs w:val="22"/>
        </w:rPr>
        <w:t xml:space="preserve">1. Расчётные параметры для проектирования объектов для хранения транспортных средств  </w:t>
      </w:r>
    </w:p>
    <w:p w:rsidR="00617118" w:rsidRPr="00617118" w:rsidRDefault="00617118" w:rsidP="00617118">
      <w:pPr>
        <w:spacing w:after="150" w:line="259" w:lineRule="auto"/>
        <w:rPr>
          <w:color w:val="000000"/>
          <w:szCs w:val="22"/>
        </w:rPr>
      </w:pPr>
      <w:r w:rsidRPr="00617118">
        <w:rPr>
          <w:color w:val="000000"/>
          <w:szCs w:val="22"/>
        </w:rPr>
        <w:t xml:space="preserve"> </w:t>
      </w:r>
    </w:p>
    <w:p w:rsidR="00617118" w:rsidRPr="00617118" w:rsidRDefault="00617118" w:rsidP="00617118">
      <w:pPr>
        <w:tabs>
          <w:tab w:val="center" w:pos="904"/>
          <w:tab w:val="center" w:pos="1931"/>
          <w:tab w:val="center" w:pos="2932"/>
          <w:tab w:val="center" w:pos="3425"/>
          <w:tab w:val="center" w:pos="4610"/>
          <w:tab w:val="center" w:pos="6251"/>
          <w:tab w:val="center" w:pos="7696"/>
          <w:tab w:val="right" w:pos="9929"/>
        </w:tabs>
        <w:spacing w:after="169" w:line="259" w:lineRule="auto"/>
        <w:rPr>
          <w:color w:val="000000"/>
          <w:szCs w:val="22"/>
        </w:rPr>
      </w:pPr>
      <w:r w:rsidRPr="00617118">
        <w:rPr>
          <w:rFonts w:ascii="Calibri" w:eastAsia="Calibri" w:hAnsi="Calibri" w:cs="Calibri"/>
          <w:color w:val="000000"/>
          <w:sz w:val="22"/>
          <w:szCs w:val="22"/>
        </w:rPr>
        <w:tab/>
      </w:r>
      <w:r w:rsidRPr="00617118">
        <w:rPr>
          <w:color w:val="000000"/>
          <w:szCs w:val="22"/>
        </w:rPr>
        <w:t xml:space="preserve">В </w:t>
      </w:r>
      <w:r w:rsidRPr="00617118">
        <w:rPr>
          <w:color w:val="000000"/>
          <w:szCs w:val="22"/>
        </w:rPr>
        <w:tab/>
        <w:t xml:space="preserve">соответствии </w:t>
      </w:r>
      <w:r w:rsidRPr="00617118">
        <w:rPr>
          <w:color w:val="000000"/>
          <w:szCs w:val="22"/>
        </w:rPr>
        <w:tab/>
        <w:t xml:space="preserve">с </w:t>
      </w:r>
      <w:r w:rsidRPr="00617118">
        <w:rPr>
          <w:color w:val="000000"/>
          <w:szCs w:val="22"/>
        </w:rPr>
        <w:tab/>
        <w:t xml:space="preserve">СП </w:t>
      </w:r>
      <w:r w:rsidRPr="00617118">
        <w:rPr>
          <w:color w:val="000000"/>
          <w:szCs w:val="22"/>
        </w:rPr>
        <w:tab/>
        <w:t xml:space="preserve">42.13330.2011, </w:t>
      </w:r>
      <w:r w:rsidRPr="00617118">
        <w:rPr>
          <w:color w:val="000000"/>
          <w:szCs w:val="22"/>
        </w:rPr>
        <w:tab/>
        <w:t xml:space="preserve">предложено </w:t>
      </w:r>
      <w:r w:rsidRPr="00617118">
        <w:rPr>
          <w:color w:val="000000"/>
          <w:szCs w:val="22"/>
        </w:rPr>
        <w:tab/>
        <w:t xml:space="preserve">показатель </w:t>
      </w:r>
      <w:r w:rsidRPr="00617118">
        <w:rPr>
          <w:color w:val="000000"/>
          <w:szCs w:val="22"/>
        </w:rPr>
        <w:tab/>
      </w:r>
      <w:proofErr w:type="gramStart"/>
      <w:r w:rsidRPr="00617118">
        <w:rPr>
          <w:color w:val="000000"/>
          <w:szCs w:val="22"/>
        </w:rPr>
        <w:t>минимальной</w:t>
      </w:r>
      <w:proofErr w:type="gramEnd"/>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обеспеченности стоянками для автотранспорта представить в составе: места для временного хранения автотранспорта (в границах земельных участков объектов различного назначения) и места постоянного хранения автотранспорта (в границах красных линий уличной сети и на отдельных участках для парковок и паркингов, а также на парковках и в паркингах </w:t>
      </w:r>
      <w:r w:rsidRPr="00617118">
        <w:rPr>
          <w:color w:val="000000"/>
          <w:szCs w:val="22"/>
        </w:rPr>
        <w:lastRenderedPageBreak/>
        <w:t>административных, общественн</w:t>
      </w:r>
      <w:proofErr w:type="gramStart"/>
      <w:r w:rsidRPr="00617118">
        <w:rPr>
          <w:color w:val="000000"/>
          <w:szCs w:val="22"/>
        </w:rPr>
        <w:t>о-</w:t>
      </w:r>
      <w:proofErr w:type="gramEnd"/>
      <w:r w:rsidRPr="00617118">
        <w:rPr>
          <w:color w:val="000000"/>
          <w:szCs w:val="22"/>
        </w:rPr>
        <w:t xml:space="preserve"> деловых и коммерческих объектов с соблюдением радиуса доступности). </w:t>
      </w:r>
    </w:p>
    <w:p w:rsidR="00617118" w:rsidRPr="00617118" w:rsidRDefault="006C1CE1" w:rsidP="00617118">
      <w:pPr>
        <w:keepNext/>
        <w:keepLines/>
        <w:spacing w:after="114" w:line="259" w:lineRule="auto"/>
        <w:jc w:val="center"/>
        <w:outlineLvl w:val="5"/>
        <w:rPr>
          <w:i/>
          <w:color w:val="000000"/>
          <w:szCs w:val="22"/>
        </w:rPr>
      </w:pPr>
      <w:r>
        <w:rPr>
          <w:i/>
          <w:color w:val="000000"/>
          <w:szCs w:val="22"/>
        </w:rPr>
        <w:t>3</w:t>
      </w:r>
      <w:r w:rsidR="00A86BCE">
        <w:rPr>
          <w:i/>
          <w:color w:val="000000"/>
          <w:szCs w:val="22"/>
        </w:rPr>
        <w:t>.5.4</w:t>
      </w:r>
      <w:r w:rsidR="00617118" w:rsidRPr="00617118">
        <w:rPr>
          <w:i/>
          <w:color w:val="000000"/>
          <w:szCs w:val="22"/>
        </w:rPr>
        <w:t xml:space="preserve">.2. Места хранения автотранспорта. Жилая застройка </w:t>
      </w:r>
    </w:p>
    <w:p w:rsidR="00617118" w:rsidRPr="00617118" w:rsidRDefault="00617118" w:rsidP="00617118">
      <w:pPr>
        <w:spacing w:after="113" w:line="259" w:lineRule="auto"/>
        <w:rPr>
          <w:color w:val="000000"/>
          <w:szCs w:val="22"/>
        </w:rPr>
      </w:pPr>
      <w:r w:rsidRPr="00617118">
        <w:rPr>
          <w:color w:val="000000"/>
          <w:szCs w:val="22"/>
        </w:rPr>
        <w:t xml:space="preserve"> </w:t>
      </w:r>
    </w:p>
    <w:p w:rsidR="00617118" w:rsidRPr="00617118" w:rsidRDefault="00617118" w:rsidP="00A86BCE">
      <w:pPr>
        <w:spacing w:after="12" w:line="388" w:lineRule="auto"/>
        <w:ind w:right="2"/>
        <w:jc w:val="both"/>
        <w:rPr>
          <w:color w:val="000000"/>
          <w:szCs w:val="22"/>
        </w:rPr>
      </w:pPr>
      <w:r w:rsidRPr="00617118">
        <w:rPr>
          <w:color w:val="000000"/>
          <w:szCs w:val="22"/>
        </w:rPr>
        <w:t xml:space="preserve">Места временного хранения автотранспорта рассчитываются в процентах от уровня автомобилизации (в </w:t>
      </w:r>
      <w:proofErr w:type="spellStart"/>
      <w:r w:rsidRPr="00617118">
        <w:rPr>
          <w:color w:val="000000"/>
          <w:szCs w:val="22"/>
        </w:rPr>
        <w:t>машино</w:t>
      </w:r>
      <w:proofErr w:type="spellEnd"/>
      <w:r w:rsidRPr="00617118">
        <w:rPr>
          <w:color w:val="000000"/>
          <w:szCs w:val="22"/>
        </w:rPr>
        <w:t>-местах (</w:t>
      </w:r>
      <w:proofErr w:type="gramStart"/>
      <w:r w:rsidRPr="00617118">
        <w:rPr>
          <w:color w:val="000000"/>
          <w:szCs w:val="22"/>
        </w:rPr>
        <w:t>м</w:t>
      </w:r>
      <w:proofErr w:type="gramEnd"/>
      <w:r w:rsidRPr="00617118">
        <w:rPr>
          <w:color w:val="000000"/>
          <w:szCs w:val="22"/>
        </w:rPr>
        <w:t xml:space="preserve">/м) на 100 квартир) и внесены в местные нормативы градостроительного проектирования, так как для их размещения могут быть использованы территории общего пользования </w:t>
      </w:r>
      <w:r w:rsidR="00A86BCE">
        <w:rPr>
          <w:color w:val="000000"/>
          <w:szCs w:val="22"/>
        </w:rPr>
        <w:t xml:space="preserve">в границах красных линий улиц.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Расчётное число (расчётный парк) автомобилей в муниципальном образовании "Зеленоградский городской округ" составляет: </w:t>
      </w:r>
    </w:p>
    <w:p w:rsidR="00617118" w:rsidRPr="00617118" w:rsidRDefault="00617118" w:rsidP="00617118">
      <w:pPr>
        <w:spacing w:after="144" w:line="259" w:lineRule="auto"/>
        <w:ind w:right="2"/>
        <w:jc w:val="both"/>
        <w:rPr>
          <w:color w:val="000000"/>
          <w:szCs w:val="22"/>
        </w:rPr>
      </w:pPr>
      <w:r w:rsidRPr="00617118">
        <w:rPr>
          <w:color w:val="000000"/>
          <w:szCs w:val="22"/>
        </w:rPr>
        <w:t xml:space="preserve">- 110 автомобилей на 100 домохозяйств (квартир), </w:t>
      </w:r>
    </w:p>
    <w:p w:rsidR="00617118" w:rsidRPr="00617118" w:rsidRDefault="00617118" w:rsidP="00617118">
      <w:pPr>
        <w:spacing w:after="158" w:line="259" w:lineRule="auto"/>
        <w:ind w:right="2"/>
        <w:jc w:val="both"/>
        <w:rPr>
          <w:color w:val="000000"/>
          <w:szCs w:val="22"/>
        </w:rPr>
      </w:pPr>
      <w:proofErr w:type="gramStart"/>
      <w:r w:rsidRPr="00617118">
        <w:rPr>
          <w:color w:val="000000"/>
          <w:szCs w:val="22"/>
        </w:rPr>
        <w:t xml:space="preserve">= (400:(1000:2,76)*100) (принят перспективный уровень автомобилизации 400 автомобилей на </w:t>
      </w:r>
      <w:proofErr w:type="gramEnd"/>
    </w:p>
    <w:p w:rsidR="00617118" w:rsidRPr="00617118" w:rsidRDefault="00617118" w:rsidP="00A86BCE">
      <w:pPr>
        <w:spacing w:after="12" w:line="388" w:lineRule="auto"/>
        <w:ind w:right="2"/>
        <w:jc w:val="both"/>
        <w:rPr>
          <w:color w:val="000000"/>
          <w:szCs w:val="22"/>
        </w:rPr>
      </w:pPr>
      <w:r w:rsidRPr="00617118">
        <w:rPr>
          <w:color w:val="000000"/>
          <w:szCs w:val="22"/>
        </w:rPr>
        <w:t xml:space="preserve">1000 жителей; </w:t>
      </w:r>
      <w:proofErr w:type="gramStart"/>
      <w:r w:rsidRPr="00617118">
        <w:rPr>
          <w:color w:val="000000"/>
          <w:szCs w:val="22"/>
        </w:rPr>
        <w:t xml:space="preserve">средний размер домохозяйства по Зеленоградскому муниципальному району по переписи населения 2010 г. по данным Росстата составил 2,76 чел. (приказ Федеральной службы государственной статистики от 28 мая 2013 г. №193 "О территориальной выборке многоцелевого назначения на базе информационного массива Всероссийской переписи населения 2010 года", приложение к </w:t>
      </w:r>
      <w:hyperlink r:id="rId32" w:anchor="1000">
        <w:r w:rsidRPr="00617118">
          <w:rPr>
            <w:color w:val="000000"/>
            <w:szCs w:val="22"/>
          </w:rPr>
          <w:t>Методологическим</w:t>
        </w:r>
      </w:hyperlink>
      <w:hyperlink r:id="rId33" w:anchor="1000">
        <w:r w:rsidRPr="00617118">
          <w:rPr>
            <w:color w:val="000000"/>
            <w:szCs w:val="22"/>
          </w:rPr>
          <w:t xml:space="preserve"> </w:t>
        </w:r>
      </w:hyperlink>
      <w:hyperlink r:id="rId34" w:anchor="1000">
        <w:r w:rsidRPr="00617118">
          <w:rPr>
            <w:color w:val="000000"/>
            <w:szCs w:val="22"/>
          </w:rPr>
          <w:t>положениям</w:t>
        </w:r>
      </w:hyperlink>
      <w:hyperlink r:id="rId35" w:anchor="1000">
        <w:r w:rsidRPr="00617118">
          <w:rPr>
            <w:color w:val="000000"/>
            <w:szCs w:val="22"/>
          </w:rPr>
          <w:t xml:space="preserve"> </w:t>
        </w:r>
      </w:hyperlink>
      <w:r w:rsidRPr="00617118">
        <w:rPr>
          <w:color w:val="000000"/>
          <w:szCs w:val="22"/>
        </w:rPr>
        <w:t>по формированию и использованию территориальной выборки многоцелевого назначения на базе информационного массива Всероссийской</w:t>
      </w:r>
      <w:proofErr w:type="gramEnd"/>
      <w:r w:rsidRPr="00617118">
        <w:rPr>
          <w:color w:val="000000"/>
          <w:szCs w:val="22"/>
        </w:rPr>
        <w:t xml:space="preserve"> </w:t>
      </w:r>
      <w:r w:rsidR="00A86BCE">
        <w:rPr>
          <w:color w:val="000000"/>
          <w:szCs w:val="22"/>
        </w:rPr>
        <w:t xml:space="preserve">переписи населения 2010 года).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Нормы проектирования мест для временного и </w:t>
      </w:r>
      <w:proofErr w:type="spellStart"/>
      <w:r w:rsidRPr="00617118">
        <w:rPr>
          <w:color w:val="000000"/>
          <w:szCs w:val="22"/>
        </w:rPr>
        <w:t>длдя</w:t>
      </w:r>
      <w:proofErr w:type="spellEnd"/>
      <w:r w:rsidRPr="00617118">
        <w:rPr>
          <w:color w:val="000000"/>
          <w:szCs w:val="22"/>
        </w:rPr>
        <w:t xml:space="preserve"> постоянного хранения автотранспорта принимаются в соответствии с разделом 11.19 свода правил СП 42.13330.2011 "Градостроительство. Планировка и застройка городских и сельских поселений". </w:t>
      </w:r>
    </w:p>
    <w:p w:rsidR="00617118" w:rsidRPr="00617118" w:rsidRDefault="00617118" w:rsidP="00617118">
      <w:pPr>
        <w:spacing w:line="380" w:lineRule="auto"/>
        <w:ind w:right="4"/>
        <w:jc w:val="both"/>
        <w:rPr>
          <w:color w:val="000000"/>
          <w:szCs w:val="22"/>
        </w:rPr>
      </w:pPr>
      <w:r w:rsidRPr="00617118">
        <w:rPr>
          <w:color w:val="000000"/>
          <w:sz w:val="23"/>
          <w:szCs w:val="22"/>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 не менее 99 </w:t>
      </w:r>
      <w:proofErr w:type="spellStart"/>
      <w:r w:rsidRPr="00617118">
        <w:rPr>
          <w:color w:val="000000"/>
          <w:sz w:val="23"/>
          <w:szCs w:val="22"/>
        </w:rPr>
        <w:t>машиномест</w:t>
      </w:r>
      <w:proofErr w:type="spellEnd"/>
      <w:r w:rsidRPr="00617118">
        <w:rPr>
          <w:color w:val="000000"/>
          <w:sz w:val="23"/>
          <w:szCs w:val="22"/>
        </w:rPr>
        <w:t xml:space="preserve"> на 100 домохозяй</w:t>
      </w:r>
      <w:proofErr w:type="gramStart"/>
      <w:r w:rsidRPr="00617118">
        <w:rPr>
          <w:color w:val="000000"/>
          <w:sz w:val="23"/>
          <w:szCs w:val="22"/>
        </w:rPr>
        <w:t>ств кв</w:t>
      </w:r>
      <w:proofErr w:type="gramEnd"/>
      <w:r w:rsidRPr="00617118">
        <w:rPr>
          <w:color w:val="000000"/>
          <w:sz w:val="23"/>
          <w:szCs w:val="22"/>
        </w:rPr>
        <w:t>артир.</w:t>
      </w: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Для расчета показателя минимальной обеспеченности парковочными местами временного хранения автотранспорта для жилой застройки мног</w:t>
      </w:r>
      <w:proofErr w:type="gramStart"/>
      <w:r w:rsidRPr="00617118">
        <w:rPr>
          <w:color w:val="000000"/>
          <w:szCs w:val="22"/>
        </w:rPr>
        <w:t>о-</w:t>
      </w:r>
      <w:proofErr w:type="gramEnd"/>
      <w:r w:rsidRPr="00617118">
        <w:rPr>
          <w:color w:val="000000"/>
          <w:szCs w:val="22"/>
        </w:rPr>
        <w:t xml:space="preserve"> и </w:t>
      </w:r>
      <w:proofErr w:type="spellStart"/>
      <w:r w:rsidRPr="00617118">
        <w:rPr>
          <w:color w:val="000000"/>
          <w:szCs w:val="22"/>
        </w:rPr>
        <w:t>среднеэтажной</w:t>
      </w:r>
      <w:proofErr w:type="spellEnd"/>
      <w:r w:rsidRPr="00617118">
        <w:rPr>
          <w:color w:val="000000"/>
          <w:szCs w:val="22"/>
        </w:rPr>
        <w:t xml:space="preserve"> принимается обеспеченность 70%, для жилой застройки малоэтажной - обеспеченность 50% , для усадебной застройки, включая застройку блок- квартирами, предусматривается, в дополнение к парковкам временного хранения в границах приусадебных участков, обеспеченность 5% для постоянного хранения автомобилей в границах красных линий и на отдельных участках, парковках и паркингах объектов административных, общественн</w:t>
      </w:r>
      <w:proofErr w:type="gramStart"/>
      <w:r w:rsidRPr="00617118">
        <w:rPr>
          <w:color w:val="000000"/>
          <w:szCs w:val="22"/>
        </w:rPr>
        <w:t>о-</w:t>
      </w:r>
      <w:proofErr w:type="gramEnd"/>
      <w:r w:rsidRPr="00617118">
        <w:rPr>
          <w:color w:val="000000"/>
          <w:szCs w:val="22"/>
        </w:rPr>
        <w:t xml:space="preserve"> деловых и коммерческих объектов. </w:t>
      </w:r>
    </w:p>
    <w:p w:rsidR="00617118" w:rsidRPr="00617118" w:rsidRDefault="00617118" w:rsidP="00617118">
      <w:pPr>
        <w:spacing w:line="259" w:lineRule="auto"/>
        <w:rPr>
          <w:color w:val="000000"/>
          <w:szCs w:val="22"/>
        </w:rPr>
      </w:pPr>
      <w:r w:rsidRPr="00617118">
        <w:rPr>
          <w:color w:val="000000"/>
          <w:szCs w:val="22"/>
        </w:rPr>
        <w:lastRenderedPageBreak/>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Парковочные места постоянного хранения и парковочные места временного хранения, располагаемые как в границах земельных участков жилых домов, так и за их границами на отдельных парковках, паркингах, в существующих парковках, паркингах, находящихся на расстоянии, соответствующем уровню максимального радиуса доступности в соответствии с действующим СП 42.13330.2011, в том числе: </w:t>
      </w:r>
    </w:p>
    <w:p w:rsidR="00617118" w:rsidRPr="00617118" w:rsidRDefault="00617118" w:rsidP="00617118">
      <w:pPr>
        <w:numPr>
          <w:ilvl w:val="0"/>
          <w:numId w:val="28"/>
        </w:numPr>
        <w:spacing w:after="147" w:line="265" w:lineRule="auto"/>
        <w:ind w:right="51" w:firstLine="703"/>
        <w:jc w:val="both"/>
        <w:rPr>
          <w:color w:val="000000"/>
          <w:szCs w:val="22"/>
        </w:rPr>
      </w:pPr>
      <w:r w:rsidRPr="00617118">
        <w:rPr>
          <w:b/>
          <w:color w:val="000000"/>
          <w:szCs w:val="22"/>
        </w:rPr>
        <w:t>для временного хранения</w:t>
      </w:r>
      <w:r w:rsidRPr="00617118">
        <w:rPr>
          <w:color w:val="000000"/>
          <w:szCs w:val="22"/>
        </w:rPr>
        <w:t xml:space="preserve">: для всех типов жилой застройки - не более 100 м; </w:t>
      </w:r>
    </w:p>
    <w:p w:rsidR="00617118" w:rsidRPr="00617118" w:rsidRDefault="00617118" w:rsidP="00617118">
      <w:pPr>
        <w:numPr>
          <w:ilvl w:val="0"/>
          <w:numId w:val="28"/>
        </w:numPr>
        <w:spacing w:after="12" w:line="388" w:lineRule="auto"/>
        <w:ind w:right="51" w:firstLine="703"/>
        <w:jc w:val="both"/>
        <w:rPr>
          <w:color w:val="000000"/>
          <w:szCs w:val="22"/>
        </w:rPr>
      </w:pPr>
      <w:r w:rsidRPr="00617118">
        <w:rPr>
          <w:b/>
          <w:color w:val="000000"/>
          <w:szCs w:val="22"/>
        </w:rPr>
        <w:t>для постоянного хранения</w:t>
      </w:r>
      <w:r w:rsidRPr="00617118">
        <w:rPr>
          <w:color w:val="000000"/>
          <w:szCs w:val="22"/>
        </w:rPr>
        <w:t xml:space="preserve">: для всех типов жилой застройки - не более 800 м., для всех типов жилой застройки, находящейся в зонах (районах) реконструкции или с неблагоприятной гидрогеологической обстановкой - не более 1500 м. </w:t>
      </w:r>
    </w:p>
    <w:p w:rsidR="00617118" w:rsidRPr="00617118" w:rsidRDefault="00617118" w:rsidP="00617118">
      <w:pPr>
        <w:spacing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14"/>
        <w:jc w:val="both"/>
        <w:rPr>
          <w:color w:val="000000"/>
          <w:szCs w:val="22"/>
        </w:rPr>
        <w:sectPr w:rsidR="00617118" w:rsidRPr="00617118">
          <w:headerReference w:type="even" r:id="rId36"/>
          <w:headerReference w:type="default" r:id="rId37"/>
          <w:footerReference w:type="even" r:id="rId38"/>
          <w:footerReference w:type="default" r:id="rId39"/>
          <w:headerReference w:type="first" r:id="rId40"/>
          <w:footerReference w:type="first" r:id="rId41"/>
          <w:pgSz w:w="11906" w:h="16838"/>
          <w:pgMar w:top="1138" w:right="844" w:bottom="1198" w:left="1133" w:header="720" w:footer="714" w:gutter="0"/>
          <w:cols w:space="720"/>
        </w:sectPr>
      </w:pPr>
    </w:p>
    <w:p w:rsidR="00617118" w:rsidRPr="00617118" w:rsidRDefault="00617118" w:rsidP="00617118">
      <w:pPr>
        <w:spacing w:after="115" w:line="259" w:lineRule="auto"/>
        <w:ind w:right="311"/>
        <w:jc w:val="center"/>
        <w:rPr>
          <w:color w:val="000000"/>
          <w:szCs w:val="22"/>
        </w:rPr>
      </w:pPr>
      <w:r w:rsidRPr="00617118">
        <w:rPr>
          <w:color w:val="000000"/>
          <w:szCs w:val="22"/>
          <w:u w:val="single" w:color="000000"/>
        </w:rPr>
        <w:lastRenderedPageBreak/>
        <w:t>Парковки (парковочные места)</w:t>
      </w:r>
      <w:r w:rsidRPr="00617118">
        <w:rPr>
          <w:color w:val="000000"/>
          <w:szCs w:val="22"/>
        </w:rPr>
        <w:t xml:space="preserve"> </w:t>
      </w:r>
    </w:p>
    <w:p w:rsidR="00617118" w:rsidRPr="00617118" w:rsidRDefault="00617118" w:rsidP="00617118">
      <w:pPr>
        <w:spacing w:after="113" w:line="259" w:lineRule="auto"/>
        <w:rPr>
          <w:color w:val="000000"/>
          <w:szCs w:val="22"/>
        </w:rPr>
      </w:pPr>
      <w:r w:rsidRPr="00617118">
        <w:rPr>
          <w:color w:val="000000"/>
          <w:szCs w:val="22"/>
        </w:rPr>
        <w:t xml:space="preserve">  </w:t>
      </w:r>
    </w:p>
    <w:p w:rsidR="00617118" w:rsidRPr="00617118" w:rsidRDefault="00617118" w:rsidP="00617118">
      <w:pPr>
        <w:spacing w:line="400" w:lineRule="auto"/>
        <w:ind w:right="-585"/>
        <w:jc w:val="center"/>
        <w:rPr>
          <w:color w:val="000000"/>
          <w:szCs w:val="22"/>
        </w:rPr>
      </w:pPr>
      <w:r w:rsidRPr="00617118">
        <w:rPr>
          <w:color w:val="000000"/>
          <w:sz w:val="20"/>
          <w:szCs w:val="22"/>
        </w:rPr>
        <w:t xml:space="preserve">По расчетам ОГИБДД, с учетом соблюдения требования СП 42.13330.2011  по парковочным местам постоянного и временного хранения автомобилей </w:t>
      </w:r>
    </w:p>
    <w:p w:rsidR="00617118" w:rsidRPr="00617118" w:rsidRDefault="00617118" w:rsidP="00617118">
      <w:pPr>
        <w:spacing w:line="259" w:lineRule="auto"/>
        <w:rPr>
          <w:color w:val="000000"/>
          <w:szCs w:val="22"/>
        </w:rPr>
      </w:pPr>
      <w:r w:rsidRPr="00617118">
        <w:rPr>
          <w:color w:val="000000"/>
          <w:sz w:val="16"/>
          <w:szCs w:val="22"/>
        </w:rPr>
        <w:t xml:space="preserve"> </w:t>
      </w:r>
    </w:p>
    <w:tbl>
      <w:tblPr>
        <w:tblStyle w:val="TableGrid1"/>
        <w:tblW w:w="15638" w:type="dxa"/>
        <w:tblInd w:w="-490" w:type="dxa"/>
        <w:tblCellMar>
          <w:top w:w="12" w:type="dxa"/>
          <w:left w:w="108" w:type="dxa"/>
          <w:right w:w="58" w:type="dxa"/>
        </w:tblCellMar>
        <w:tblLook w:val="04A0" w:firstRow="1" w:lastRow="0" w:firstColumn="1" w:lastColumn="0" w:noHBand="0" w:noVBand="1"/>
      </w:tblPr>
      <w:tblGrid>
        <w:gridCol w:w="685"/>
        <w:gridCol w:w="2696"/>
        <w:gridCol w:w="1582"/>
        <w:gridCol w:w="2349"/>
        <w:gridCol w:w="1790"/>
        <w:gridCol w:w="2084"/>
        <w:gridCol w:w="2368"/>
        <w:gridCol w:w="2084"/>
      </w:tblGrid>
      <w:tr w:rsidR="00617118" w:rsidRPr="00617118" w:rsidTr="00617118">
        <w:trPr>
          <w:trHeight w:val="1325"/>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6" w:line="259" w:lineRule="auto"/>
              <w:rPr>
                <w:color w:val="000000"/>
                <w:szCs w:val="22"/>
              </w:rPr>
            </w:pPr>
            <w:r w:rsidRPr="00617118">
              <w:rPr>
                <w:b/>
                <w:color w:val="000000"/>
                <w:sz w:val="22"/>
                <w:szCs w:val="22"/>
              </w:rPr>
              <w:t xml:space="preserve">№ </w:t>
            </w:r>
          </w:p>
          <w:p w:rsidR="00617118" w:rsidRPr="00617118" w:rsidRDefault="00617118" w:rsidP="00617118">
            <w:pPr>
              <w:spacing w:line="259" w:lineRule="auto"/>
              <w:ind w:right="48"/>
              <w:jc w:val="center"/>
              <w:rPr>
                <w:color w:val="000000"/>
                <w:szCs w:val="22"/>
              </w:rPr>
            </w:pPr>
            <w:proofErr w:type="gramStart"/>
            <w:r w:rsidRPr="00617118">
              <w:rPr>
                <w:b/>
                <w:color w:val="000000"/>
                <w:sz w:val="22"/>
                <w:szCs w:val="22"/>
              </w:rPr>
              <w:t>п</w:t>
            </w:r>
            <w:proofErr w:type="gramEnd"/>
            <w:r w:rsidRPr="00617118">
              <w:rPr>
                <w:b/>
                <w:color w:val="000000"/>
                <w:sz w:val="22"/>
                <w:szCs w:val="22"/>
              </w:rPr>
              <w:t xml:space="preserve">/п </w:t>
            </w:r>
          </w:p>
        </w:tc>
        <w:tc>
          <w:tcPr>
            <w:tcW w:w="2837"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Cs w:val="22"/>
              </w:rPr>
              <w:t xml:space="preserve">Наименование объекта </w:t>
            </w:r>
          </w:p>
        </w:tc>
        <w:tc>
          <w:tcPr>
            <w:tcW w:w="3968" w:type="dxa"/>
            <w:gridSpan w:val="2"/>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60"/>
              <w:jc w:val="center"/>
              <w:rPr>
                <w:color w:val="000000"/>
                <w:szCs w:val="22"/>
              </w:rPr>
            </w:pPr>
            <w:r w:rsidRPr="00617118">
              <w:rPr>
                <w:b/>
                <w:color w:val="000000"/>
                <w:szCs w:val="22"/>
              </w:rPr>
              <w:t xml:space="preserve">Минимально допустимый уровень обеспеченности парковочными местами  </w:t>
            </w:r>
            <w:r w:rsidRPr="00617118">
              <w:rPr>
                <w:b/>
                <w:color w:val="000000"/>
                <w:szCs w:val="22"/>
                <w:u w:val="single" w:color="000000"/>
              </w:rPr>
              <w:t>по действующим нормам</w:t>
            </w:r>
            <w:r w:rsidRPr="00617118">
              <w:rPr>
                <w:b/>
                <w:color w:val="000000"/>
                <w:szCs w:val="22"/>
              </w:rPr>
              <w:t xml:space="preserve"> </w:t>
            </w:r>
          </w:p>
        </w:tc>
        <w:tc>
          <w:tcPr>
            <w:tcW w:w="8125" w:type="dxa"/>
            <w:gridSpan w:val="4"/>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5" w:line="260" w:lineRule="auto"/>
              <w:jc w:val="center"/>
              <w:rPr>
                <w:color w:val="000000"/>
                <w:szCs w:val="22"/>
              </w:rPr>
            </w:pPr>
            <w:r w:rsidRPr="00617118">
              <w:rPr>
                <w:b/>
                <w:color w:val="000000"/>
                <w:szCs w:val="22"/>
              </w:rPr>
              <w:t xml:space="preserve">Минимально допустимый уровень обеспеченности парковочными местами, максимально допустимый уровень территориальной доступности </w:t>
            </w:r>
            <w:r w:rsidRPr="00617118">
              <w:rPr>
                <w:b/>
                <w:color w:val="000000"/>
                <w:szCs w:val="22"/>
                <w:u w:val="single" w:color="000000"/>
              </w:rPr>
              <w:t>по разрабатываемым местным нормам</w:t>
            </w:r>
            <w:r w:rsidRPr="00617118">
              <w:rPr>
                <w:b/>
                <w:color w:val="000000"/>
                <w:szCs w:val="22"/>
              </w:rPr>
              <w:t xml:space="preserve">,  </w:t>
            </w:r>
          </w:p>
          <w:p w:rsidR="00617118" w:rsidRPr="00617118" w:rsidRDefault="00617118" w:rsidP="00617118">
            <w:pPr>
              <w:spacing w:line="259" w:lineRule="auto"/>
              <w:ind w:right="17"/>
              <w:jc w:val="center"/>
              <w:rPr>
                <w:color w:val="000000"/>
                <w:szCs w:val="22"/>
              </w:rPr>
            </w:pPr>
            <w:r w:rsidRPr="00617118">
              <w:rPr>
                <w:b/>
                <w:color w:val="000000"/>
                <w:szCs w:val="22"/>
              </w:rPr>
              <w:t xml:space="preserve">с учетом расчетов ОГИБДД </w:t>
            </w:r>
          </w:p>
        </w:tc>
      </w:tr>
      <w:tr w:rsidR="00617118" w:rsidRPr="00617118" w:rsidTr="00617118">
        <w:trPr>
          <w:trHeight w:val="1325"/>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gridSpan w:val="2"/>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3730"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4"/>
              <w:jc w:val="center"/>
              <w:rPr>
                <w:color w:val="000000"/>
                <w:szCs w:val="22"/>
              </w:rPr>
            </w:pPr>
            <w:r w:rsidRPr="00617118">
              <w:rPr>
                <w:b/>
                <w:color w:val="000000"/>
                <w:szCs w:val="22"/>
              </w:rPr>
              <w:t xml:space="preserve">в границах ЗУ </w:t>
            </w:r>
          </w:p>
        </w:tc>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82" w:lineRule="auto"/>
              <w:jc w:val="center"/>
              <w:rPr>
                <w:color w:val="000000"/>
                <w:szCs w:val="22"/>
              </w:rPr>
            </w:pPr>
            <w:r w:rsidRPr="00617118">
              <w:rPr>
                <w:b/>
                <w:color w:val="000000"/>
                <w:szCs w:val="22"/>
              </w:rPr>
              <w:t xml:space="preserve">вне границ ЗУ, в красных линиях улиц/на отдельных участках и </w:t>
            </w:r>
          </w:p>
          <w:p w:rsidR="00617118" w:rsidRPr="00617118" w:rsidRDefault="00617118" w:rsidP="00617118">
            <w:pPr>
              <w:spacing w:line="259" w:lineRule="auto"/>
              <w:jc w:val="center"/>
              <w:rPr>
                <w:color w:val="000000"/>
                <w:szCs w:val="22"/>
              </w:rPr>
            </w:pPr>
            <w:proofErr w:type="gramStart"/>
            <w:r w:rsidRPr="00617118">
              <w:rPr>
                <w:b/>
                <w:color w:val="000000"/>
                <w:szCs w:val="22"/>
              </w:rPr>
              <w:t>парковках</w:t>
            </w:r>
            <w:proofErr w:type="gramEnd"/>
            <w:r w:rsidRPr="00617118">
              <w:rPr>
                <w:b/>
                <w:color w:val="000000"/>
                <w:szCs w:val="22"/>
              </w:rPr>
              <w:t xml:space="preserve"> паркингов объектов обслуживания и офисов </w:t>
            </w:r>
          </w:p>
        </w:tc>
      </w:tr>
      <w:tr w:rsidR="00617118" w:rsidRPr="00617118" w:rsidTr="00617118">
        <w:trPr>
          <w:trHeight w:val="2057"/>
        </w:trPr>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4" w:line="259" w:lineRule="auto"/>
              <w:ind w:right="54"/>
              <w:jc w:val="center"/>
              <w:rPr>
                <w:color w:val="000000"/>
                <w:szCs w:val="22"/>
              </w:rPr>
            </w:pPr>
            <w:r w:rsidRPr="00617118">
              <w:rPr>
                <w:b/>
                <w:color w:val="000000"/>
                <w:szCs w:val="22"/>
              </w:rPr>
              <w:t xml:space="preserve">единица </w:t>
            </w:r>
          </w:p>
          <w:p w:rsidR="00617118" w:rsidRPr="00617118" w:rsidRDefault="00617118" w:rsidP="00617118">
            <w:pPr>
              <w:spacing w:line="259" w:lineRule="auto"/>
              <w:rPr>
                <w:color w:val="000000"/>
                <w:szCs w:val="22"/>
              </w:rPr>
            </w:pPr>
            <w:r w:rsidRPr="00617118">
              <w:rPr>
                <w:b/>
                <w:color w:val="000000"/>
                <w:szCs w:val="22"/>
              </w:rPr>
              <w:t>измерения</w:t>
            </w:r>
            <w:r w:rsidRPr="00617118">
              <w:rPr>
                <w:color w:val="000000"/>
                <w:szCs w:val="22"/>
              </w:rPr>
              <w:t xml:space="preserve">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b/>
                <w:color w:val="000000"/>
                <w:szCs w:val="22"/>
              </w:rPr>
              <w:t xml:space="preserve">по действующим </w:t>
            </w:r>
          </w:p>
          <w:p w:rsidR="00617118" w:rsidRPr="00617118" w:rsidRDefault="00617118" w:rsidP="00617118">
            <w:pPr>
              <w:spacing w:after="26" w:line="259" w:lineRule="auto"/>
              <w:rPr>
                <w:color w:val="000000"/>
                <w:szCs w:val="22"/>
              </w:rPr>
            </w:pPr>
            <w:r w:rsidRPr="00617118">
              <w:rPr>
                <w:b/>
                <w:color w:val="000000"/>
                <w:szCs w:val="22"/>
              </w:rPr>
              <w:t xml:space="preserve">нормам из Правил </w:t>
            </w:r>
          </w:p>
          <w:p w:rsidR="00617118" w:rsidRPr="00617118" w:rsidRDefault="00617118" w:rsidP="00617118">
            <w:pPr>
              <w:spacing w:line="259" w:lineRule="auto"/>
              <w:jc w:val="center"/>
              <w:rPr>
                <w:color w:val="000000"/>
                <w:szCs w:val="22"/>
              </w:rPr>
            </w:pPr>
            <w:r w:rsidRPr="00617118">
              <w:rPr>
                <w:b/>
                <w:color w:val="000000"/>
                <w:szCs w:val="22"/>
              </w:rPr>
              <w:t>землепользования/ величина из расчета СП</w:t>
            </w:r>
            <w:r w:rsidRPr="00617118">
              <w:rPr>
                <w:color w:val="000000"/>
                <w:szCs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1" w:line="259" w:lineRule="auto"/>
              <w:ind w:right="18"/>
              <w:jc w:val="center"/>
              <w:rPr>
                <w:color w:val="000000"/>
                <w:szCs w:val="22"/>
              </w:rPr>
            </w:pPr>
            <w:r w:rsidRPr="00617118">
              <w:rPr>
                <w:b/>
                <w:color w:val="000000"/>
                <w:szCs w:val="22"/>
              </w:rPr>
              <w:t xml:space="preserve">количество </w:t>
            </w:r>
          </w:p>
          <w:p w:rsidR="00617118" w:rsidRPr="00617118" w:rsidRDefault="00617118" w:rsidP="00617118">
            <w:pPr>
              <w:spacing w:line="259" w:lineRule="auto"/>
              <w:rPr>
                <w:color w:val="000000"/>
                <w:szCs w:val="22"/>
              </w:rPr>
            </w:pPr>
            <w:proofErr w:type="spellStart"/>
            <w:r w:rsidRPr="00617118">
              <w:rPr>
                <w:b/>
                <w:color w:val="000000"/>
                <w:szCs w:val="22"/>
              </w:rPr>
              <w:t>машино</w:t>
            </w:r>
            <w:proofErr w:type="spellEnd"/>
            <w:r w:rsidRPr="00617118">
              <w:rPr>
                <w:b/>
                <w:color w:val="000000"/>
                <w:szCs w:val="22"/>
              </w:rPr>
              <w:t xml:space="preserve"> - мест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Cs w:val="22"/>
              </w:rPr>
              <w:t xml:space="preserve">максимально </w:t>
            </w:r>
          </w:p>
          <w:p w:rsidR="00617118" w:rsidRPr="00617118" w:rsidRDefault="00617118" w:rsidP="00617118">
            <w:pPr>
              <w:spacing w:after="48" w:line="239" w:lineRule="auto"/>
              <w:jc w:val="center"/>
              <w:rPr>
                <w:color w:val="000000"/>
                <w:szCs w:val="22"/>
              </w:rPr>
            </w:pPr>
            <w:r w:rsidRPr="00617118">
              <w:rPr>
                <w:b/>
                <w:color w:val="000000"/>
                <w:szCs w:val="22"/>
              </w:rPr>
              <w:t xml:space="preserve">допустимый уровень </w:t>
            </w:r>
          </w:p>
          <w:p w:rsidR="00617118" w:rsidRPr="00617118" w:rsidRDefault="00617118" w:rsidP="00617118">
            <w:pPr>
              <w:spacing w:after="47" w:line="238" w:lineRule="auto"/>
              <w:jc w:val="center"/>
              <w:rPr>
                <w:color w:val="000000"/>
                <w:szCs w:val="22"/>
              </w:rPr>
            </w:pPr>
            <w:r w:rsidRPr="00617118">
              <w:rPr>
                <w:b/>
                <w:color w:val="000000"/>
                <w:szCs w:val="22"/>
              </w:rPr>
              <w:t xml:space="preserve">территориальной </w:t>
            </w:r>
          </w:p>
          <w:p w:rsidR="00617118" w:rsidRPr="00617118" w:rsidRDefault="00617118" w:rsidP="00617118">
            <w:pPr>
              <w:spacing w:line="259" w:lineRule="auto"/>
              <w:rPr>
                <w:color w:val="000000"/>
                <w:szCs w:val="22"/>
              </w:rPr>
            </w:pPr>
            <w:r w:rsidRPr="00617118">
              <w:rPr>
                <w:b/>
                <w:color w:val="000000"/>
                <w:szCs w:val="22"/>
              </w:rPr>
              <w:t xml:space="preserve">доступности, </w:t>
            </w:r>
            <w:proofErr w:type="gramStart"/>
            <w:r w:rsidRPr="00617118">
              <w:rPr>
                <w:b/>
                <w:color w:val="000000"/>
                <w:szCs w:val="22"/>
              </w:rPr>
              <w:t>м</w:t>
            </w:r>
            <w:proofErr w:type="gramEnd"/>
            <w:r w:rsidRPr="00617118">
              <w:rPr>
                <w:color w:val="000000"/>
                <w:szCs w:val="22"/>
              </w:rPr>
              <w:t xml:space="preserve">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1" w:line="259" w:lineRule="auto"/>
              <w:ind w:right="18"/>
              <w:jc w:val="center"/>
              <w:rPr>
                <w:color w:val="000000"/>
                <w:szCs w:val="22"/>
              </w:rPr>
            </w:pPr>
            <w:r w:rsidRPr="00617118">
              <w:rPr>
                <w:b/>
                <w:color w:val="000000"/>
                <w:szCs w:val="22"/>
              </w:rPr>
              <w:t xml:space="preserve">количество  </w:t>
            </w:r>
          </w:p>
          <w:p w:rsidR="00617118" w:rsidRPr="00617118" w:rsidRDefault="00617118" w:rsidP="00617118">
            <w:pPr>
              <w:spacing w:line="259" w:lineRule="auto"/>
              <w:ind w:right="22"/>
              <w:jc w:val="center"/>
              <w:rPr>
                <w:color w:val="000000"/>
                <w:szCs w:val="22"/>
              </w:rPr>
            </w:pPr>
            <w:proofErr w:type="spellStart"/>
            <w:r w:rsidRPr="00617118">
              <w:rPr>
                <w:b/>
                <w:color w:val="000000"/>
                <w:szCs w:val="22"/>
              </w:rPr>
              <w:t>машино</w:t>
            </w:r>
            <w:proofErr w:type="spellEnd"/>
            <w:r w:rsidRPr="00617118">
              <w:rPr>
                <w:b/>
                <w:color w:val="000000"/>
                <w:szCs w:val="22"/>
              </w:rPr>
              <w:t xml:space="preserve"> - мест </w:t>
            </w:r>
          </w:p>
        </w:tc>
        <w:tc>
          <w:tcPr>
            <w:tcW w:w="188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Cs w:val="22"/>
              </w:rPr>
              <w:t xml:space="preserve">максимально </w:t>
            </w:r>
          </w:p>
          <w:p w:rsidR="00617118" w:rsidRPr="00617118" w:rsidRDefault="00617118" w:rsidP="00617118">
            <w:pPr>
              <w:spacing w:after="48" w:line="239" w:lineRule="auto"/>
              <w:jc w:val="center"/>
              <w:rPr>
                <w:color w:val="000000"/>
                <w:szCs w:val="22"/>
              </w:rPr>
            </w:pPr>
            <w:r w:rsidRPr="00617118">
              <w:rPr>
                <w:b/>
                <w:color w:val="000000"/>
                <w:szCs w:val="22"/>
              </w:rPr>
              <w:t xml:space="preserve">допустимый уровень </w:t>
            </w:r>
          </w:p>
          <w:p w:rsidR="00617118" w:rsidRPr="00617118" w:rsidRDefault="00617118" w:rsidP="00617118">
            <w:pPr>
              <w:spacing w:after="49" w:line="238" w:lineRule="auto"/>
              <w:jc w:val="center"/>
              <w:rPr>
                <w:color w:val="000000"/>
                <w:szCs w:val="22"/>
              </w:rPr>
            </w:pPr>
            <w:r w:rsidRPr="00617118">
              <w:rPr>
                <w:b/>
                <w:color w:val="000000"/>
                <w:szCs w:val="22"/>
              </w:rPr>
              <w:t xml:space="preserve">территориальной </w:t>
            </w:r>
          </w:p>
          <w:p w:rsidR="00617118" w:rsidRPr="00617118" w:rsidRDefault="00617118" w:rsidP="00617118">
            <w:pPr>
              <w:spacing w:line="259" w:lineRule="auto"/>
              <w:rPr>
                <w:color w:val="000000"/>
                <w:szCs w:val="22"/>
              </w:rPr>
            </w:pPr>
            <w:r w:rsidRPr="00617118">
              <w:rPr>
                <w:b/>
                <w:color w:val="000000"/>
                <w:szCs w:val="22"/>
              </w:rPr>
              <w:t xml:space="preserve">доступности, </w:t>
            </w:r>
            <w:proofErr w:type="gramStart"/>
            <w:r w:rsidRPr="00617118">
              <w:rPr>
                <w:b/>
                <w:color w:val="000000"/>
                <w:szCs w:val="22"/>
              </w:rPr>
              <w:t>м</w:t>
            </w:r>
            <w:proofErr w:type="gramEnd"/>
            <w:r w:rsidRPr="00617118">
              <w:rPr>
                <w:color w:val="000000"/>
                <w:szCs w:val="22"/>
              </w:rPr>
              <w:t xml:space="preserve"> </w:t>
            </w:r>
          </w:p>
        </w:tc>
      </w:tr>
      <w:tr w:rsidR="00617118" w:rsidRPr="00617118" w:rsidTr="00617118">
        <w:trPr>
          <w:trHeight w:val="286"/>
        </w:trPr>
        <w:tc>
          <w:tcPr>
            <w:tcW w:w="7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Cs w:val="22"/>
              </w:rPr>
              <w:t xml:space="preserve">2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Cs w:val="22"/>
              </w:rPr>
              <w:t xml:space="preserve">3 </w:t>
            </w:r>
          </w:p>
        </w:tc>
        <w:tc>
          <w:tcPr>
            <w:tcW w:w="236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Cs w:val="22"/>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Cs w:val="22"/>
              </w:rPr>
              <w:t xml:space="preserve">5 </w:t>
            </w:r>
          </w:p>
        </w:tc>
        <w:tc>
          <w:tcPr>
            <w:tcW w:w="188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7"/>
              <w:jc w:val="center"/>
              <w:rPr>
                <w:color w:val="000000"/>
                <w:szCs w:val="22"/>
              </w:rPr>
            </w:pPr>
            <w:r w:rsidRPr="00617118">
              <w:rPr>
                <w:b/>
                <w:color w:val="000000"/>
                <w:szCs w:val="22"/>
              </w:rPr>
              <w:t xml:space="preserve">6 </w:t>
            </w:r>
          </w:p>
        </w:tc>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50"/>
              <w:jc w:val="center"/>
              <w:rPr>
                <w:color w:val="000000"/>
                <w:szCs w:val="22"/>
              </w:rPr>
            </w:pPr>
            <w:r w:rsidRPr="00617118">
              <w:rPr>
                <w:b/>
                <w:color w:val="000000"/>
                <w:szCs w:val="22"/>
              </w:rPr>
              <w:t xml:space="preserve">7 </w:t>
            </w:r>
          </w:p>
        </w:tc>
        <w:tc>
          <w:tcPr>
            <w:tcW w:w="188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4"/>
              <w:jc w:val="center"/>
              <w:rPr>
                <w:color w:val="000000"/>
                <w:szCs w:val="22"/>
              </w:rPr>
            </w:pPr>
            <w:r w:rsidRPr="00617118">
              <w:rPr>
                <w:b/>
                <w:color w:val="000000"/>
                <w:szCs w:val="22"/>
              </w:rPr>
              <w:t xml:space="preserve">8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5D274C" w:rsidP="00617118">
            <w:pPr>
              <w:spacing w:line="259" w:lineRule="auto"/>
              <w:ind w:right="53"/>
              <w:jc w:val="center"/>
              <w:rPr>
                <w:color w:val="000000"/>
                <w:szCs w:val="22"/>
              </w:rPr>
            </w:pPr>
            <w:r>
              <w:rPr>
                <w:color w:val="000000"/>
                <w:sz w:val="22"/>
                <w:szCs w:val="22"/>
              </w:rPr>
              <w:t>1.1</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Парковочные места объектов дошкольного, начального и среднего общего образования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работающих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35"/>
              <w:jc w:val="center"/>
              <w:rPr>
                <w:color w:val="000000"/>
                <w:szCs w:val="22"/>
              </w:rPr>
            </w:pPr>
            <w:r w:rsidRPr="00617118">
              <w:rPr>
                <w:color w:val="000000"/>
                <w:szCs w:val="22"/>
              </w:rPr>
              <w:t xml:space="preserve">15/ отдельно не представлено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20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100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20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200 </w:t>
            </w:r>
          </w:p>
        </w:tc>
      </w:tr>
      <w:tr w:rsidR="00617118" w:rsidRPr="00617118" w:rsidTr="00617118">
        <w:trPr>
          <w:trHeight w:val="677"/>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5D274C" w:rsidP="00617118">
            <w:pPr>
              <w:spacing w:line="259" w:lineRule="auto"/>
              <w:ind w:right="50"/>
              <w:jc w:val="center"/>
              <w:rPr>
                <w:color w:val="000000"/>
                <w:szCs w:val="22"/>
              </w:rPr>
            </w:pPr>
            <w:r>
              <w:rPr>
                <w:color w:val="000000"/>
                <w:sz w:val="22"/>
                <w:szCs w:val="22"/>
              </w:rPr>
              <w:t>1.2</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Парковочные места больниц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1" w:line="259" w:lineRule="auto"/>
              <w:jc w:val="both"/>
              <w:rPr>
                <w:color w:val="000000"/>
                <w:szCs w:val="22"/>
              </w:rPr>
            </w:pPr>
            <w:proofErr w:type="spellStart"/>
            <w:r w:rsidRPr="00617118">
              <w:rPr>
                <w:color w:val="000000"/>
                <w:szCs w:val="22"/>
              </w:rPr>
              <w:t>машино</w:t>
            </w:r>
            <w:proofErr w:type="spellEnd"/>
            <w:r w:rsidRPr="00617118">
              <w:rPr>
                <w:color w:val="000000"/>
                <w:szCs w:val="22"/>
              </w:rPr>
              <w:t xml:space="preserve">-мест </w:t>
            </w:r>
          </w:p>
          <w:p w:rsidR="00617118" w:rsidRPr="00617118" w:rsidRDefault="00617118" w:rsidP="00617118">
            <w:pPr>
              <w:spacing w:line="259" w:lineRule="auto"/>
              <w:ind w:right="55"/>
              <w:jc w:val="center"/>
              <w:rPr>
                <w:color w:val="000000"/>
                <w:szCs w:val="22"/>
              </w:rPr>
            </w:pPr>
            <w:r w:rsidRPr="00617118">
              <w:rPr>
                <w:color w:val="000000"/>
                <w:szCs w:val="22"/>
              </w:rPr>
              <w:t xml:space="preserve">на 100 коек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3/3-5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r w:rsidR="00617118" w:rsidRPr="00617118" w:rsidTr="00617118">
        <w:trPr>
          <w:trHeight w:val="847"/>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5D274C">
            <w:pPr>
              <w:spacing w:line="259" w:lineRule="auto"/>
              <w:ind w:right="53"/>
              <w:jc w:val="center"/>
              <w:rPr>
                <w:color w:val="000000"/>
                <w:szCs w:val="22"/>
              </w:rPr>
            </w:pPr>
            <w:r w:rsidRPr="00617118">
              <w:rPr>
                <w:color w:val="000000"/>
                <w:sz w:val="22"/>
                <w:szCs w:val="22"/>
              </w:rPr>
              <w:lastRenderedPageBreak/>
              <w:t>1.</w:t>
            </w:r>
            <w:r w:rsidR="005D274C">
              <w:rPr>
                <w:color w:val="000000"/>
                <w:sz w:val="22"/>
                <w:szCs w:val="22"/>
              </w:rPr>
              <w:t>3</w:t>
            </w:r>
            <w:r w:rsidRPr="00617118">
              <w:rPr>
                <w:color w:val="000000"/>
                <w:sz w:val="22"/>
                <w:szCs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Парковочные места объектов среднего и высшего </w:t>
            </w:r>
            <w:proofErr w:type="spellStart"/>
            <w:r w:rsidRPr="00617118">
              <w:rPr>
                <w:color w:val="000000"/>
                <w:szCs w:val="22"/>
              </w:rPr>
              <w:t>профессио</w:t>
            </w:r>
            <w:proofErr w:type="spellEnd"/>
            <w:r w:rsidRPr="00617118">
              <w:rPr>
                <w:color w:val="000000"/>
                <w:szCs w:val="22"/>
              </w:rPr>
              <w:t>-</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работающих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10/10-15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15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100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bl>
    <w:p w:rsidR="00617118" w:rsidRPr="00617118" w:rsidRDefault="00617118" w:rsidP="00617118">
      <w:pPr>
        <w:spacing w:line="259" w:lineRule="auto"/>
        <w:ind w:right="15398"/>
        <w:rPr>
          <w:color w:val="000000"/>
          <w:szCs w:val="22"/>
        </w:rPr>
      </w:pPr>
    </w:p>
    <w:tbl>
      <w:tblPr>
        <w:tblStyle w:val="TableGrid1"/>
        <w:tblW w:w="15638" w:type="dxa"/>
        <w:tblInd w:w="-490" w:type="dxa"/>
        <w:tblCellMar>
          <w:top w:w="7" w:type="dxa"/>
          <w:left w:w="108" w:type="dxa"/>
          <w:right w:w="58" w:type="dxa"/>
        </w:tblCellMar>
        <w:tblLook w:val="04A0" w:firstRow="1" w:lastRow="0" w:firstColumn="1" w:lastColumn="0" w:noHBand="0" w:noVBand="1"/>
      </w:tblPr>
      <w:tblGrid>
        <w:gridCol w:w="709"/>
        <w:gridCol w:w="2837"/>
        <w:gridCol w:w="1601"/>
        <w:gridCol w:w="2366"/>
        <w:gridCol w:w="1844"/>
        <w:gridCol w:w="1886"/>
        <w:gridCol w:w="2511"/>
        <w:gridCol w:w="1884"/>
      </w:tblGrid>
      <w:tr w:rsidR="00617118" w:rsidRPr="00617118" w:rsidTr="00617118">
        <w:trPr>
          <w:trHeight w:val="848"/>
        </w:trPr>
        <w:tc>
          <w:tcPr>
            <w:tcW w:w="7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proofErr w:type="spellStart"/>
            <w:r w:rsidRPr="00617118">
              <w:rPr>
                <w:color w:val="000000"/>
                <w:szCs w:val="22"/>
              </w:rPr>
              <w:t>нального</w:t>
            </w:r>
            <w:proofErr w:type="spellEnd"/>
            <w:r w:rsidRPr="00617118">
              <w:rPr>
                <w:color w:val="000000"/>
                <w:szCs w:val="22"/>
              </w:rPr>
              <w:t xml:space="preserve"> образования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36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84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88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88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5D274C">
            <w:pPr>
              <w:spacing w:line="259" w:lineRule="auto"/>
              <w:ind w:right="53"/>
              <w:jc w:val="center"/>
              <w:rPr>
                <w:color w:val="000000"/>
                <w:szCs w:val="22"/>
              </w:rPr>
            </w:pPr>
            <w:r w:rsidRPr="00617118">
              <w:rPr>
                <w:color w:val="000000"/>
                <w:sz w:val="22"/>
                <w:szCs w:val="22"/>
              </w:rPr>
              <w:t>1.</w:t>
            </w:r>
            <w:r w:rsidR="005D274C">
              <w:rPr>
                <w:color w:val="000000"/>
                <w:sz w:val="22"/>
                <w:szCs w:val="22"/>
              </w:rPr>
              <w:t>4</w:t>
            </w:r>
            <w:r w:rsidRPr="00617118">
              <w:rPr>
                <w:color w:val="000000"/>
                <w:sz w:val="22"/>
                <w:szCs w:val="22"/>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поликлиник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6"/>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roofErr w:type="spellStart"/>
            <w:r w:rsidRPr="00617118">
              <w:rPr>
                <w:color w:val="000000"/>
                <w:szCs w:val="22"/>
              </w:rPr>
              <w:t>посещ</w:t>
            </w:r>
            <w:proofErr w:type="spellEnd"/>
            <w:r w:rsidRPr="00617118">
              <w:rPr>
                <w:color w:val="000000"/>
                <w:szCs w:val="22"/>
              </w:rPr>
              <w:t xml:space="preserve">.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2/2-3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3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r w:rsidR="00617118" w:rsidRPr="00617118" w:rsidTr="00617118">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5D274C">
            <w:pPr>
              <w:spacing w:line="259" w:lineRule="auto"/>
              <w:ind w:right="53"/>
              <w:jc w:val="center"/>
              <w:rPr>
                <w:color w:val="000000"/>
                <w:szCs w:val="22"/>
              </w:rPr>
            </w:pPr>
            <w:r w:rsidRPr="00617118">
              <w:rPr>
                <w:color w:val="000000"/>
                <w:sz w:val="22"/>
                <w:szCs w:val="22"/>
              </w:rPr>
              <w:t>1.</w:t>
            </w:r>
            <w:r w:rsidR="005D274C">
              <w:rPr>
                <w:color w:val="000000"/>
                <w:sz w:val="22"/>
                <w:szCs w:val="22"/>
              </w:rPr>
              <w:t>5</w:t>
            </w:r>
            <w:bookmarkStart w:id="25" w:name="_GoBack"/>
            <w:bookmarkEnd w:id="25"/>
            <w:r w:rsidRPr="00617118">
              <w:rPr>
                <w:color w:val="000000"/>
                <w:sz w:val="22"/>
                <w:szCs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Парковочные места спортивных зданий и сооружений с трибунами вместимостью более 500 зрителей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1" w:line="259" w:lineRule="auto"/>
              <w:jc w:val="both"/>
              <w:rPr>
                <w:color w:val="000000"/>
                <w:szCs w:val="22"/>
              </w:rPr>
            </w:pPr>
            <w:proofErr w:type="spellStart"/>
            <w:r w:rsidRPr="00617118">
              <w:rPr>
                <w:color w:val="000000"/>
                <w:szCs w:val="22"/>
              </w:rPr>
              <w:t>машино</w:t>
            </w:r>
            <w:proofErr w:type="spellEnd"/>
            <w:r w:rsidRPr="00617118">
              <w:rPr>
                <w:color w:val="000000"/>
                <w:szCs w:val="22"/>
              </w:rPr>
              <w:t xml:space="preserve">-мест </w:t>
            </w:r>
          </w:p>
          <w:p w:rsidR="00617118" w:rsidRPr="00617118" w:rsidRDefault="00617118" w:rsidP="00617118">
            <w:pPr>
              <w:spacing w:line="259" w:lineRule="auto"/>
              <w:rPr>
                <w:color w:val="000000"/>
                <w:szCs w:val="22"/>
              </w:rPr>
            </w:pPr>
            <w:r w:rsidRPr="00617118">
              <w:rPr>
                <w:color w:val="000000"/>
                <w:szCs w:val="22"/>
              </w:rPr>
              <w:t xml:space="preserve">на 100 мест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5/3-5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1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400 </w:t>
            </w:r>
          </w:p>
        </w:tc>
      </w:tr>
      <w:tr w:rsidR="00617118" w:rsidRPr="00617118" w:rsidTr="00617118">
        <w:trPr>
          <w:trHeight w:val="847"/>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 w:val="22"/>
                <w:szCs w:val="22"/>
              </w:rPr>
              <w:t xml:space="preserve">2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Cs w:val="22"/>
              </w:rPr>
              <w:t xml:space="preserve">Промышленные и </w:t>
            </w:r>
            <w:proofErr w:type="spellStart"/>
            <w:r w:rsidRPr="00617118">
              <w:rPr>
                <w:b/>
                <w:color w:val="000000"/>
                <w:szCs w:val="22"/>
              </w:rPr>
              <w:t>коммунально</w:t>
            </w:r>
            <w:proofErr w:type="spellEnd"/>
            <w:r w:rsidRPr="00617118">
              <w:rPr>
                <w:b/>
                <w:color w:val="000000"/>
                <w:szCs w:val="22"/>
              </w:rPr>
              <w:t xml:space="preserve"> - складские районы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34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34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18 </w:t>
            </w:r>
          </w:p>
        </w:tc>
        <w:tc>
          <w:tcPr>
            <w:tcW w:w="188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tc>
      </w:tr>
      <w:tr w:rsidR="00617118" w:rsidRPr="00617118" w:rsidTr="00617118">
        <w:trPr>
          <w:trHeight w:val="1390"/>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 w:val="22"/>
                <w:szCs w:val="22"/>
              </w:rPr>
              <w:t xml:space="preserve">2.1.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промышленных предприятий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both"/>
              <w:rPr>
                <w:color w:val="000000"/>
                <w:szCs w:val="22"/>
              </w:rPr>
            </w:pPr>
            <w:proofErr w:type="spellStart"/>
            <w:r w:rsidRPr="00617118">
              <w:rPr>
                <w:color w:val="000000"/>
                <w:szCs w:val="22"/>
              </w:rPr>
              <w:t>машино</w:t>
            </w:r>
            <w:proofErr w:type="spellEnd"/>
            <w:r w:rsidRPr="00617118">
              <w:rPr>
                <w:color w:val="000000"/>
                <w:szCs w:val="22"/>
              </w:rPr>
              <w:t xml:space="preserve">-мест </w:t>
            </w:r>
          </w:p>
          <w:p w:rsidR="00617118" w:rsidRPr="00617118" w:rsidRDefault="00617118" w:rsidP="00617118">
            <w:pPr>
              <w:spacing w:after="14" w:line="259" w:lineRule="auto"/>
              <w:ind w:right="34"/>
              <w:jc w:val="center"/>
              <w:rPr>
                <w:color w:val="000000"/>
                <w:szCs w:val="22"/>
              </w:rPr>
            </w:pPr>
            <w:r w:rsidRPr="00617118">
              <w:rPr>
                <w:color w:val="000000"/>
                <w:szCs w:val="22"/>
              </w:rPr>
              <w:t xml:space="preserve">на 100 </w:t>
            </w:r>
          </w:p>
          <w:p w:rsidR="00617118" w:rsidRPr="00617118" w:rsidRDefault="00617118" w:rsidP="00617118">
            <w:pPr>
              <w:spacing w:line="259" w:lineRule="auto"/>
              <w:jc w:val="center"/>
              <w:rPr>
                <w:color w:val="000000"/>
                <w:szCs w:val="22"/>
              </w:rPr>
            </w:pPr>
            <w:r w:rsidRPr="00617118">
              <w:rPr>
                <w:color w:val="000000"/>
                <w:szCs w:val="22"/>
              </w:rPr>
              <w:t xml:space="preserve">работающих 2х смежных смен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7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7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r w:rsidR="00617118" w:rsidRPr="00617118" w:rsidTr="00617118">
        <w:trPr>
          <w:trHeight w:val="845"/>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 w:val="22"/>
                <w:szCs w:val="22"/>
              </w:rPr>
              <w:t xml:space="preserve">3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Cs w:val="22"/>
              </w:rPr>
              <w:t xml:space="preserve">Общегородские и специализированные центры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34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17"/>
              <w:jc w:val="center"/>
              <w:rPr>
                <w:color w:val="000000"/>
                <w:szCs w:val="22"/>
              </w:rPr>
            </w:pPr>
            <w:r w:rsidRPr="00617118">
              <w:rPr>
                <w:color w:val="000000"/>
                <w:szCs w:val="22"/>
              </w:rPr>
              <w:t xml:space="preserve">34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10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r>
      <w:tr w:rsidR="00617118" w:rsidRPr="00617118" w:rsidTr="00617118">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6"/>
              <w:jc w:val="center"/>
              <w:rPr>
                <w:color w:val="000000"/>
                <w:szCs w:val="22"/>
              </w:rPr>
            </w:pPr>
            <w:r w:rsidRPr="00617118">
              <w:rPr>
                <w:color w:val="000000"/>
                <w:sz w:val="22"/>
                <w:szCs w:val="22"/>
              </w:rPr>
              <w:lastRenderedPageBreak/>
              <w:t xml:space="preserve">3.1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04"/>
              <w:jc w:val="both"/>
              <w:rPr>
                <w:color w:val="000000"/>
                <w:szCs w:val="22"/>
              </w:rPr>
            </w:pPr>
            <w:r w:rsidRPr="00617118">
              <w:rPr>
                <w:color w:val="000000"/>
                <w:szCs w:val="22"/>
              </w:rPr>
              <w:t xml:space="preserve">Парковочные места учреждений управления, кредитно-финансовых и юридических учреждений федерального, регионального значения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работающих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10/10-20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20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6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r w:rsidR="00617118" w:rsidRPr="00617118" w:rsidTr="00617118">
        <w:trPr>
          <w:trHeight w:val="1392"/>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6"/>
              <w:jc w:val="center"/>
              <w:rPr>
                <w:color w:val="000000"/>
                <w:szCs w:val="22"/>
              </w:rPr>
            </w:pPr>
            <w:r w:rsidRPr="00617118">
              <w:rPr>
                <w:color w:val="000000"/>
                <w:sz w:val="22"/>
                <w:szCs w:val="22"/>
              </w:rPr>
              <w:t xml:space="preserve">3.2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82"/>
              <w:jc w:val="both"/>
              <w:rPr>
                <w:color w:val="000000"/>
                <w:szCs w:val="22"/>
              </w:rPr>
            </w:pPr>
            <w:r w:rsidRPr="00617118">
              <w:rPr>
                <w:color w:val="000000"/>
                <w:szCs w:val="22"/>
              </w:rPr>
              <w:t xml:space="preserve">Парковочные места учреждений управления, кредитно-финансовых и юридических учреждений местного значения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работающих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5/5-7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7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4,5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bl>
    <w:p w:rsidR="00617118" w:rsidRPr="00617118" w:rsidRDefault="00617118" w:rsidP="00617118">
      <w:pPr>
        <w:spacing w:line="259" w:lineRule="auto"/>
        <w:ind w:right="15398"/>
        <w:rPr>
          <w:color w:val="000000"/>
          <w:szCs w:val="22"/>
        </w:rPr>
      </w:pPr>
    </w:p>
    <w:tbl>
      <w:tblPr>
        <w:tblStyle w:val="TableGrid1"/>
        <w:tblW w:w="15638" w:type="dxa"/>
        <w:tblInd w:w="-490" w:type="dxa"/>
        <w:tblCellMar>
          <w:top w:w="7" w:type="dxa"/>
          <w:left w:w="108" w:type="dxa"/>
          <w:right w:w="56" w:type="dxa"/>
        </w:tblCellMar>
        <w:tblLook w:val="04A0" w:firstRow="1" w:lastRow="0" w:firstColumn="1" w:lastColumn="0" w:noHBand="0" w:noVBand="1"/>
      </w:tblPr>
      <w:tblGrid>
        <w:gridCol w:w="709"/>
        <w:gridCol w:w="2837"/>
        <w:gridCol w:w="1601"/>
        <w:gridCol w:w="2366"/>
        <w:gridCol w:w="1844"/>
        <w:gridCol w:w="1886"/>
        <w:gridCol w:w="2511"/>
        <w:gridCol w:w="1884"/>
      </w:tblGrid>
      <w:tr w:rsidR="00617118" w:rsidRPr="00617118" w:rsidTr="00617118">
        <w:trPr>
          <w:trHeight w:val="111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7"/>
              <w:jc w:val="center"/>
              <w:rPr>
                <w:color w:val="000000"/>
                <w:szCs w:val="22"/>
              </w:rPr>
            </w:pPr>
            <w:r w:rsidRPr="00617118">
              <w:rPr>
                <w:color w:val="000000"/>
                <w:sz w:val="22"/>
                <w:szCs w:val="22"/>
              </w:rPr>
              <w:t xml:space="preserve">3.3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10"/>
              <w:jc w:val="both"/>
              <w:rPr>
                <w:color w:val="000000"/>
                <w:szCs w:val="22"/>
              </w:rPr>
            </w:pPr>
            <w:r w:rsidRPr="00617118">
              <w:rPr>
                <w:color w:val="000000"/>
                <w:szCs w:val="22"/>
              </w:rPr>
              <w:t xml:space="preserve">Парковочные места офисных, административных зданий, научных и проектных организаций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работающих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77" w:lineRule="auto"/>
              <w:jc w:val="center"/>
              <w:rPr>
                <w:color w:val="000000"/>
                <w:szCs w:val="22"/>
              </w:rPr>
            </w:pPr>
            <w:r w:rsidRPr="00617118">
              <w:rPr>
                <w:color w:val="000000"/>
                <w:szCs w:val="22"/>
              </w:rPr>
              <w:t xml:space="preserve">15/ отдельно не представлено </w:t>
            </w:r>
          </w:p>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9"/>
              <w:jc w:val="center"/>
              <w:rPr>
                <w:color w:val="000000"/>
                <w:szCs w:val="22"/>
              </w:rPr>
            </w:pPr>
            <w:r w:rsidRPr="00617118">
              <w:rPr>
                <w:color w:val="000000"/>
                <w:szCs w:val="22"/>
              </w:rPr>
              <w:t xml:space="preserve">15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15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400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7"/>
              <w:jc w:val="center"/>
              <w:rPr>
                <w:color w:val="000000"/>
                <w:szCs w:val="22"/>
              </w:rPr>
            </w:pPr>
            <w:r w:rsidRPr="00617118">
              <w:rPr>
                <w:color w:val="000000"/>
                <w:sz w:val="22"/>
                <w:szCs w:val="22"/>
              </w:rPr>
              <w:t xml:space="preserve">3.4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05"/>
              <w:jc w:val="both"/>
              <w:rPr>
                <w:color w:val="000000"/>
                <w:szCs w:val="22"/>
              </w:rPr>
            </w:pPr>
            <w:r w:rsidRPr="00617118">
              <w:rPr>
                <w:color w:val="000000"/>
                <w:szCs w:val="22"/>
              </w:rPr>
              <w:t xml:space="preserve">Парковочные места театров, цирков, кинотеатров, концертных и выставочных залов, музеев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зрителей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Cs w:val="22"/>
              </w:rPr>
              <w:t xml:space="preserve">15/10-15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15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12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400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3"/>
              <w:jc w:val="center"/>
              <w:rPr>
                <w:color w:val="000000"/>
                <w:szCs w:val="22"/>
              </w:rPr>
            </w:pPr>
            <w:r w:rsidRPr="00617118">
              <w:rPr>
                <w:color w:val="000000"/>
                <w:sz w:val="22"/>
                <w:szCs w:val="22"/>
              </w:rPr>
              <w:lastRenderedPageBreak/>
              <w:t xml:space="preserve">3.5.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Парковочные места торговых центров, универмагов, магазинов с площадью торговых залов &gt; 200 м²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proofErr w:type="spellStart"/>
            <w:r w:rsidRPr="00617118">
              <w:rPr>
                <w:color w:val="000000"/>
                <w:szCs w:val="22"/>
              </w:rPr>
              <w:t>машино</w:t>
            </w:r>
            <w:proofErr w:type="spellEnd"/>
            <w:r w:rsidRPr="00617118">
              <w:rPr>
                <w:color w:val="000000"/>
                <w:szCs w:val="22"/>
              </w:rPr>
              <w:t xml:space="preserve">-мест на 100 м² торговой площади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Cs w:val="22"/>
              </w:rPr>
              <w:t xml:space="preserve">7/5-7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7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9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300 </w:t>
            </w:r>
          </w:p>
        </w:tc>
      </w:tr>
      <w:tr w:rsidR="00617118" w:rsidRPr="00617118" w:rsidTr="00617118">
        <w:trPr>
          <w:trHeight w:val="845"/>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 w:val="22"/>
                <w:szCs w:val="22"/>
              </w:rPr>
              <w:t xml:space="preserve">3.6.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рынков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45"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50 </w:t>
            </w:r>
          </w:p>
          <w:p w:rsidR="00617118" w:rsidRPr="00617118" w:rsidRDefault="00617118" w:rsidP="00617118">
            <w:pPr>
              <w:spacing w:line="259" w:lineRule="auto"/>
              <w:rPr>
                <w:color w:val="000000"/>
                <w:szCs w:val="22"/>
              </w:rPr>
            </w:pPr>
            <w:r w:rsidRPr="00617118">
              <w:rPr>
                <w:color w:val="000000"/>
                <w:szCs w:val="22"/>
              </w:rPr>
              <w:t xml:space="preserve">торговых мест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Cs w:val="22"/>
              </w:rPr>
              <w:t xml:space="preserve">25/20-25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25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400 </w:t>
            </w:r>
          </w:p>
        </w:tc>
      </w:tr>
      <w:tr w:rsidR="00617118" w:rsidRPr="00617118" w:rsidTr="00617118">
        <w:trPr>
          <w:trHeight w:val="847"/>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 w:val="22"/>
                <w:szCs w:val="22"/>
              </w:rPr>
              <w:t xml:space="preserve">3.7.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ресторанов и кафе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1" w:line="259" w:lineRule="auto"/>
              <w:jc w:val="both"/>
              <w:rPr>
                <w:color w:val="000000"/>
                <w:szCs w:val="22"/>
              </w:rPr>
            </w:pPr>
            <w:proofErr w:type="spellStart"/>
            <w:r w:rsidRPr="00617118">
              <w:rPr>
                <w:color w:val="000000"/>
                <w:szCs w:val="22"/>
              </w:rPr>
              <w:t>машино</w:t>
            </w:r>
            <w:proofErr w:type="spellEnd"/>
            <w:r w:rsidRPr="00617118">
              <w:rPr>
                <w:color w:val="000000"/>
                <w:szCs w:val="22"/>
              </w:rPr>
              <w:t xml:space="preserve">-мест </w:t>
            </w:r>
          </w:p>
          <w:p w:rsidR="00617118" w:rsidRPr="00617118" w:rsidRDefault="00617118" w:rsidP="00617118">
            <w:pPr>
              <w:spacing w:line="259" w:lineRule="auto"/>
              <w:rPr>
                <w:color w:val="000000"/>
                <w:szCs w:val="22"/>
              </w:rPr>
            </w:pPr>
            <w:r w:rsidRPr="00617118">
              <w:rPr>
                <w:color w:val="000000"/>
                <w:szCs w:val="22"/>
              </w:rPr>
              <w:t xml:space="preserve">на 100 мест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Cs w:val="22"/>
              </w:rPr>
              <w:t xml:space="preserve">10/10-15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15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15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300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 w:val="22"/>
                <w:szCs w:val="22"/>
              </w:rPr>
              <w:t xml:space="preserve">3.8.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77" w:lineRule="auto"/>
              <w:rPr>
                <w:color w:val="000000"/>
                <w:szCs w:val="22"/>
              </w:rPr>
            </w:pPr>
            <w:r w:rsidRPr="00617118">
              <w:rPr>
                <w:color w:val="000000"/>
                <w:szCs w:val="22"/>
              </w:rPr>
              <w:t xml:space="preserve">Парковочные места гостиниц: </w:t>
            </w:r>
          </w:p>
          <w:p w:rsidR="00617118" w:rsidRPr="00617118" w:rsidRDefault="00617118" w:rsidP="00617118">
            <w:pPr>
              <w:numPr>
                <w:ilvl w:val="0"/>
                <w:numId w:val="43"/>
              </w:numPr>
              <w:spacing w:after="13" w:line="259" w:lineRule="auto"/>
              <w:ind w:right="214" w:hanging="140"/>
              <w:jc w:val="both"/>
              <w:rPr>
                <w:color w:val="000000"/>
                <w:szCs w:val="22"/>
              </w:rPr>
            </w:pPr>
            <w:r w:rsidRPr="00617118">
              <w:rPr>
                <w:color w:val="000000"/>
                <w:szCs w:val="22"/>
              </w:rPr>
              <w:t xml:space="preserve">высшего разряда  </w:t>
            </w:r>
          </w:p>
          <w:p w:rsidR="00617118" w:rsidRPr="00617118" w:rsidRDefault="00617118" w:rsidP="00617118">
            <w:pPr>
              <w:numPr>
                <w:ilvl w:val="0"/>
                <w:numId w:val="43"/>
              </w:numPr>
              <w:spacing w:after="12" w:line="259" w:lineRule="auto"/>
              <w:ind w:right="214" w:hanging="140"/>
              <w:jc w:val="both"/>
              <w:rPr>
                <w:color w:val="000000"/>
                <w:szCs w:val="22"/>
              </w:rPr>
            </w:pPr>
            <w:r w:rsidRPr="00617118">
              <w:rPr>
                <w:color w:val="000000"/>
                <w:szCs w:val="22"/>
              </w:rPr>
              <w:t xml:space="preserve">прочих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1" w:line="259" w:lineRule="auto"/>
              <w:jc w:val="both"/>
              <w:rPr>
                <w:color w:val="000000"/>
                <w:szCs w:val="22"/>
              </w:rPr>
            </w:pPr>
            <w:proofErr w:type="spellStart"/>
            <w:r w:rsidRPr="00617118">
              <w:rPr>
                <w:color w:val="000000"/>
                <w:szCs w:val="22"/>
              </w:rPr>
              <w:t>машино</w:t>
            </w:r>
            <w:proofErr w:type="spellEnd"/>
            <w:r w:rsidRPr="00617118">
              <w:rPr>
                <w:color w:val="000000"/>
                <w:szCs w:val="22"/>
              </w:rPr>
              <w:t xml:space="preserve">-мест </w:t>
            </w:r>
          </w:p>
          <w:p w:rsidR="00617118" w:rsidRPr="00617118" w:rsidRDefault="00617118" w:rsidP="00617118">
            <w:pPr>
              <w:spacing w:line="259" w:lineRule="auto"/>
              <w:rPr>
                <w:color w:val="000000"/>
                <w:szCs w:val="22"/>
              </w:rPr>
            </w:pPr>
            <w:r w:rsidRPr="00617118">
              <w:rPr>
                <w:color w:val="000000"/>
                <w:szCs w:val="22"/>
              </w:rPr>
              <w:t xml:space="preserve">на 100 мест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54"/>
              <w:jc w:val="center"/>
              <w:rPr>
                <w:color w:val="000000"/>
                <w:szCs w:val="22"/>
              </w:rPr>
            </w:pPr>
            <w:r w:rsidRPr="00617118">
              <w:rPr>
                <w:color w:val="000000"/>
                <w:szCs w:val="22"/>
              </w:rPr>
              <w:t xml:space="preserve">10/10-15 </w:t>
            </w:r>
          </w:p>
          <w:p w:rsidR="00617118" w:rsidRPr="00617118" w:rsidRDefault="00617118" w:rsidP="00617118">
            <w:pPr>
              <w:spacing w:line="259" w:lineRule="auto"/>
              <w:ind w:right="54"/>
              <w:jc w:val="center"/>
              <w:rPr>
                <w:color w:val="000000"/>
                <w:szCs w:val="22"/>
              </w:rPr>
            </w:pPr>
            <w:r w:rsidRPr="00617118">
              <w:rPr>
                <w:color w:val="000000"/>
                <w:szCs w:val="22"/>
              </w:rPr>
              <w:t xml:space="preserve">6/6-8 </w:t>
            </w:r>
          </w:p>
        </w:tc>
        <w:tc>
          <w:tcPr>
            <w:tcW w:w="184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52"/>
              <w:jc w:val="center"/>
              <w:rPr>
                <w:color w:val="000000"/>
                <w:szCs w:val="22"/>
              </w:rPr>
            </w:pPr>
            <w:r w:rsidRPr="00617118">
              <w:rPr>
                <w:color w:val="000000"/>
                <w:szCs w:val="22"/>
              </w:rPr>
              <w:t xml:space="preserve">15 </w:t>
            </w:r>
          </w:p>
          <w:p w:rsidR="00617118" w:rsidRPr="00617118" w:rsidRDefault="00617118" w:rsidP="00617118">
            <w:pPr>
              <w:spacing w:line="259" w:lineRule="auto"/>
              <w:ind w:right="55"/>
              <w:jc w:val="center"/>
              <w:rPr>
                <w:color w:val="000000"/>
                <w:szCs w:val="22"/>
              </w:rPr>
            </w:pPr>
            <w:r w:rsidRPr="00617118">
              <w:rPr>
                <w:color w:val="000000"/>
                <w:szCs w:val="22"/>
              </w:rPr>
              <w:t xml:space="preserve"> 8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18"/>
              <w:jc w:val="center"/>
              <w:rPr>
                <w:color w:val="000000"/>
                <w:szCs w:val="22"/>
              </w:rPr>
            </w:pPr>
            <w:r w:rsidRPr="00617118">
              <w:rPr>
                <w:color w:val="000000"/>
                <w:szCs w:val="22"/>
              </w:rPr>
              <w:t xml:space="preserve">3 </w:t>
            </w:r>
          </w:p>
          <w:p w:rsidR="00617118" w:rsidRPr="00617118" w:rsidRDefault="00617118" w:rsidP="00617118">
            <w:pPr>
              <w:spacing w:line="259" w:lineRule="auto"/>
              <w:ind w:right="20"/>
              <w:jc w:val="center"/>
              <w:rPr>
                <w:color w:val="000000"/>
                <w:szCs w:val="22"/>
              </w:rPr>
            </w:pPr>
            <w:r w:rsidRPr="00617118">
              <w:rPr>
                <w:color w:val="000000"/>
                <w:szCs w:val="22"/>
              </w:rPr>
              <w:t xml:space="preserve">1,8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300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 w:val="22"/>
                <w:szCs w:val="22"/>
              </w:rPr>
              <w:t xml:space="preserve">3.9.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605"/>
              <w:jc w:val="both"/>
              <w:rPr>
                <w:color w:val="000000"/>
                <w:szCs w:val="22"/>
              </w:rPr>
            </w:pPr>
            <w:r w:rsidRPr="00617118">
              <w:rPr>
                <w:color w:val="000000"/>
                <w:szCs w:val="22"/>
              </w:rPr>
              <w:t xml:space="preserve">Парковочные места вокзалов всех видов транспорта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after="20" w:line="259" w:lineRule="auto"/>
              <w:rPr>
                <w:color w:val="000000"/>
                <w:szCs w:val="22"/>
              </w:rPr>
            </w:pPr>
            <w:r w:rsidRPr="00617118">
              <w:rPr>
                <w:color w:val="000000"/>
                <w:szCs w:val="22"/>
              </w:rPr>
              <w:t xml:space="preserve">пассажиров </w:t>
            </w:r>
            <w:proofErr w:type="gramStart"/>
            <w:r w:rsidRPr="00617118">
              <w:rPr>
                <w:color w:val="000000"/>
                <w:szCs w:val="22"/>
              </w:rPr>
              <w:t>в</w:t>
            </w:r>
            <w:proofErr w:type="gramEnd"/>
            <w:r w:rsidRPr="00617118">
              <w:rPr>
                <w:color w:val="000000"/>
                <w:szCs w:val="22"/>
              </w:rPr>
              <w:t xml:space="preserve"> </w:t>
            </w:r>
          </w:p>
          <w:p w:rsidR="00617118" w:rsidRPr="00617118" w:rsidRDefault="00617118" w:rsidP="00617118">
            <w:pPr>
              <w:spacing w:line="259" w:lineRule="auto"/>
              <w:ind w:right="56"/>
              <w:jc w:val="center"/>
              <w:rPr>
                <w:color w:val="000000"/>
                <w:szCs w:val="22"/>
              </w:rPr>
            </w:pPr>
            <w:r w:rsidRPr="00617118">
              <w:rPr>
                <w:color w:val="000000"/>
                <w:szCs w:val="22"/>
              </w:rPr>
              <w:t xml:space="preserve">"час пик"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Cs w:val="22"/>
              </w:rPr>
              <w:t xml:space="preserve">15/10-15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15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15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400 </w:t>
            </w:r>
          </w:p>
        </w:tc>
      </w:tr>
      <w:tr w:rsidR="00617118" w:rsidRPr="00617118" w:rsidTr="00617118">
        <w:trPr>
          <w:trHeight w:val="838"/>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 w:val="22"/>
                <w:szCs w:val="22"/>
              </w:rPr>
              <w:t xml:space="preserve">4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Cs w:val="22"/>
              </w:rPr>
              <w:t xml:space="preserve">Зоны массового кратковременного отдыха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 </w:t>
            </w:r>
          </w:p>
        </w:tc>
      </w:tr>
      <w:tr w:rsidR="00617118" w:rsidRPr="00617118" w:rsidTr="00617118">
        <w:trPr>
          <w:trHeight w:val="111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 w:val="22"/>
                <w:szCs w:val="22"/>
              </w:rPr>
              <w:t xml:space="preserve">4.1.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Парковочные места городских парков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proofErr w:type="spellStart"/>
            <w:r w:rsidRPr="00617118">
              <w:rPr>
                <w:color w:val="000000"/>
                <w:szCs w:val="22"/>
              </w:rPr>
              <w:t>единоврем</w:t>
            </w:r>
            <w:proofErr w:type="spellEnd"/>
            <w:r w:rsidRPr="00617118">
              <w:rPr>
                <w:color w:val="000000"/>
                <w:szCs w:val="22"/>
              </w:rPr>
              <w:t xml:space="preserve">.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4"/>
              <w:jc w:val="center"/>
              <w:rPr>
                <w:color w:val="000000"/>
                <w:szCs w:val="22"/>
              </w:rPr>
            </w:pPr>
            <w:r w:rsidRPr="00617118">
              <w:rPr>
                <w:color w:val="000000"/>
                <w:szCs w:val="22"/>
              </w:rPr>
              <w:t xml:space="preserve">5/5-7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9"/>
              <w:jc w:val="center"/>
              <w:rPr>
                <w:color w:val="000000"/>
                <w:szCs w:val="22"/>
              </w:rPr>
            </w:pPr>
            <w:r w:rsidRPr="00617118">
              <w:rPr>
                <w:color w:val="000000"/>
                <w:szCs w:val="22"/>
              </w:rPr>
              <w:t xml:space="preserve">7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14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400 </w:t>
            </w:r>
          </w:p>
        </w:tc>
      </w:tr>
    </w:tbl>
    <w:p w:rsidR="00617118" w:rsidRPr="00617118" w:rsidRDefault="00617118" w:rsidP="00617118">
      <w:pPr>
        <w:spacing w:line="259" w:lineRule="auto"/>
        <w:ind w:right="15398"/>
        <w:rPr>
          <w:color w:val="000000"/>
          <w:szCs w:val="22"/>
        </w:rPr>
      </w:pPr>
    </w:p>
    <w:tbl>
      <w:tblPr>
        <w:tblStyle w:val="TableGrid1"/>
        <w:tblW w:w="15638" w:type="dxa"/>
        <w:tblInd w:w="-490" w:type="dxa"/>
        <w:tblCellMar>
          <w:top w:w="50" w:type="dxa"/>
          <w:left w:w="108" w:type="dxa"/>
          <w:right w:w="58" w:type="dxa"/>
        </w:tblCellMar>
        <w:tblLook w:val="04A0" w:firstRow="1" w:lastRow="0" w:firstColumn="1" w:lastColumn="0" w:noHBand="0" w:noVBand="1"/>
      </w:tblPr>
      <w:tblGrid>
        <w:gridCol w:w="709"/>
        <w:gridCol w:w="2837"/>
        <w:gridCol w:w="1601"/>
        <w:gridCol w:w="2366"/>
        <w:gridCol w:w="1844"/>
        <w:gridCol w:w="1886"/>
        <w:gridCol w:w="2511"/>
        <w:gridCol w:w="1884"/>
      </w:tblGrid>
      <w:tr w:rsidR="00617118" w:rsidRPr="00617118" w:rsidTr="00617118">
        <w:trPr>
          <w:trHeight w:val="111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 w:val="22"/>
                <w:szCs w:val="22"/>
              </w:rPr>
              <w:lastRenderedPageBreak/>
              <w:t xml:space="preserve">4.2.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пляжей и парков в зонах отдыха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proofErr w:type="spellStart"/>
            <w:r w:rsidRPr="00617118">
              <w:rPr>
                <w:color w:val="000000"/>
                <w:szCs w:val="22"/>
              </w:rPr>
              <w:t>единоврем</w:t>
            </w:r>
            <w:proofErr w:type="spellEnd"/>
            <w:r w:rsidRPr="00617118">
              <w:rPr>
                <w:color w:val="000000"/>
                <w:szCs w:val="22"/>
              </w:rPr>
              <w:t xml:space="preserve">.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15/15-20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20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20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400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 w:val="22"/>
                <w:szCs w:val="22"/>
              </w:rPr>
              <w:t xml:space="preserve">4.3.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городские леса, лесопарки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proofErr w:type="spellStart"/>
            <w:r w:rsidRPr="00617118">
              <w:rPr>
                <w:color w:val="000000"/>
                <w:szCs w:val="22"/>
              </w:rPr>
              <w:t>единоврем</w:t>
            </w:r>
            <w:proofErr w:type="spellEnd"/>
            <w:r w:rsidRPr="00617118">
              <w:rPr>
                <w:color w:val="000000"/>
                <w:szCs w:val="22"/>
              </w:rPr>
              <w:t xml:space="preserve">.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7/7-10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10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400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3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400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6"/>
              <w:jc w:val="center"/>
              <w:rPr>
                <w:color w:val="000000"/>
                <w:szCs w:val="22"/>
              </w:rPr>
            </w:pPr>
            <w:r w:rsidRPr="00617118">
              <w:rPr>
                <w:color w:val="000000"/>
                <w:sz w:val="22"/>
                <w:szCs w:val="22"/>
              </w:rPr>
              <w:t xml:space="preserve">4.4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Парковочные места баз кратковременного отдыха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proofErr w:type="spellStart"/>
            <w:r w:rsidRPr="00617118">
              <w:rPr>
                <w:color w:val="000000"/>
                <w:szCs w:val="22"/>
              </w:rPr>
              <w:t>единоврем</w:t>
            </w:r>
            <w:proofErr w:type="spellEnd"/>
            <w:r w:rsidRPr="00617118">
              <w:rPr>
                <w:color w:val="000000"/>
                <w:szCs w:val="22"/>
              </w:rPr>
              <w:t xml:space="preserve">.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10/10-15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15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400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10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400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 w:val="22"/>
                <w:szCs w:val="22"/>
              </w:rPr>
              <w:t xml:space="preserve">4.5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651"/>
              <w:jc w:val="both"/>
              <w:rPr>
                <w:color w:val="000000"/>
                <w:szCs w:val="22"/>
              </w:rPr>
            </w:pPr>
            <w:r w:rsidRPr="00617118">
              <w:rPr>
                <w:color w:val="000000"/>
                <w:szCs w:val="22"/>
              </w:rPr>
              <w:t xml:space="preserve">Парковочные места береговых баз маломерного флота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proofErr w:type="spellStart"/>
            <w:r w:rsidRPr="00617118">
              <w:rPr>
                <w:color w:val="000000"/>
                <w:szCs w:val="22"/>
              </w:rPr>
              <w:t>единоврем</w:t>
            </w:r>
            <w:proofErr w:type="spellEnd"/>
            <w:r w:rsidRPr="00617118">
              <w:rPr>
                <w:color w:val="000000"/>
                <w:szCs w:val="22"/>
              </w:rPr>
              <w:t xml:space="preserve">.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10/10-15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15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400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5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400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 w:val="22"/>
                <w:szCs w:val="22"/>
              </w:rPr>
              <w:t xml:space="preserve">4.6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домов и баз отдыха, санаториев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r w:rsidRPr="00617118">
              <w:rPr>
                <w:color w:val="000000"/>
                <w:szCs w:val="22"/>
              </w:rPr>
              <w:t xml:space="preserve">отдыхающих и персонала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3/3-5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Cs w:val="22"/>
              </w:rPr>
              <w:t xml:space="preserve">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400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1"/>
              <w:jc w:val="center"/>
              <w:rPr>
                <w:color w:val="000000"/>
                <w:szCs w:val="22"/>
              </w:rPr>
            </w:pPr>
            <w:r w:rsidRPr="00617118">
              <w:rPr>
                <w:color w:val="000000"/>
                <w:szCs w:val="22"/>
              </w:rPr>
              <w:t xml:space="preserve">- </w:t>
            </w:r>
          </w:p>
        </w:tc>
      </w:tr>
      <w:tr w:rsidR="00617118" w:rsidRPr="00617118" w:rsidTr="00617118">
        <w:trPr>
          <w:trHeight w:val="1114"/>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 w:val="22"/>
                <w:szCs w:val="22"/>
              </w:rPr>
              <w:t xml:space="preserve">4.7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Парковочные места туристских и курортных гостиниц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r w:rsidRPr="00617118">
              <w:rPr>
                <w:color w:val="000000"/>
                <w:szCs w:val="22"/>
              </w:rPr>
              <w:t xml:space="preserve">отдыхающих и персонала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5/5-7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7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1"/>
              <w:jc w:val="center"/>
              <w:rPr>
                <w:color w:val="000000"/>
                <w:szCs w:val="22"/>
              </w:rPr>
            </w:pPr>
            <w:r w:rsidRPr="00617118">
              <w:rPr>
                <w:color w:val="000000"/>
                <w:szCs w:val="22"/>
              </w:rPr>
              <w:t xml:space="preserve">- </w:t>
            </w:r>
          </w:p>
        </w:tc>
      </w:tr>
      <w:tr w:rsidR="00617118" w:rsidRPr="00617118" w:rsidTr="00617118">
        <w:trPr>
          <w:trHeight w:val="847"/>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 w:val="22"/>
                <w:szCs w:val="22"/>
              </w:rPr>
              <w:t xml:space="preserve">4.8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Парковочные места мотелей и кемпингов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1" w:line="259" w:lineRule="auto"/>
              <w:jc w:val="both"/>
              <w:rPr>
                <w:color w:val="000000"/>
                <w:szCs w:val="22"/>
              </w:rPr>
            </w:pPr>
            <w:proofErr w:type="spellStart"/>
            <w:r w:rsidRPr="00617118">
              <w:rPr>
                <w:color w:val="000000"/>
                <w:szCs w:val="22"/>
              </w:rPr>
              <w:t>машино</w:t>
            </w:r>
            <w:proofErr w:type="spellEnd"/>
            <w:r w:rsidRPr="00617118">
              <w:rPr>
                <w:color w:val="000000"/>
                <w:szCs w:val="22"/>
              </w:rPr>
              <w:t xml:space="preserve">-мест </w:t>
            </w:r>
          </w:p>
          <w:p w:rsidR="00617118" w:rsidRPr="00617118" w:rsidRDefault="00617118" w:rsidP="00617118">
            <w:pPr>
              <w:spacing w:line="259" w:lineRule="auto"/>
              <w:ind w:right="56"/>
              <w:jc w:val="center"/>
              <w:rPr>
                <w:color w:val="000000"/>
                <w:szCs w:val="22"/>
              </w:rPr>
            </w:pPr>
            <w:r w:rsidRPr="00617118">
              <w:rPr>
                <w:color w:val="000000"/>
                <w:szCs w:val="22"/>
              </w:rPr>
              <w:t xml:space="preserve">на 1 номер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1/по расчетной вместимости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1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8"/>
              <w:jc w:val="center"/>
              <w:rPr>
                <w:color w:val="000000"/>
                <w:szCs w:val="22"/>
              </w:rPr>
            </w:pPr>
            <w:r w:rsidRPr="00617118">
              <w:rPr>
                <w:color w:val="000000"/>
                <w:szCs w:val="22"/>
              </w:rPr>
              <w:t xml:space="preserve">-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1"/>
              <w:jc w:val="center"/>
              <w:rPr>
                <w:color w:val="000000"/>
                <w:szCs w:val="22"/>
              </w:rPr>
            </w:pPr>
            <w:r w:rsidRPr="00617118">
              <w:rPr>
                <w:color w:val="000000"/>
                <w:szCs w:val="22"/>
              </w:rPr>
              <w:t xml:space="preserve">- </w:t>
            </w:r>
          </w:p>
        </w:tc>
      </w:tr>
      <w:tr w:rsidR="00617118" w:rsidRPr="00617118" w:rsidTr="00617118">
        <w:trPr>
          <w:trHeight w:val="166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6"/>
              <w:jc w:val="center"/>
              <w:rPr>
                <w:color w:val="000000"/>
                <w:szCs w:val="22"/>
              </w:rPr>
            </w:pPr>
            <w:r w:rsidRPr="00617118">
              <w:rPr>
                <w:color w:val="000000"/>
                <w:sz w:val="22"/>
                <w:szCs w:val="22"/>
              </w:rPr>
              <w:lastRenderedPageBreak/>
              <w:t xml:space="preserve">4.9 </w:t>
            </w:r>
          </w:p>
        </w:tc>
        <w:tc>
          <w:tcPr>
            <w:tcW w:w="283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rPr>
                <w:color w:val="000000"/>
                <w:szCs w:val="22"/>
              </w:rPr>
            </w:pPr>
            <w:proofErr w:type="gramStart"/>
            <w:r w:rsidRPr="00617118">
              <w:rPr>
                <w:color w:val="000000"/>
                <w:szCs w:val="22"/>
              </w:rPr>
              <w:t xml:space="preserve">Парковочные места предприятий общественного </w:t>
            </w:r>
            <w:proofErr w:type="gramEnd"/>
          </w:p>
          <w:p w:rsidR="00617118" w:rsidRPr="00617118" w:rsidRDefault="00617118" w:rsidP="00617118">
            <w:pPr>
              <w:spacing w:line="259" w:lineRule="auto"/>
              <w:rPr>
                <w:color w:val="000000"/>
                <w:szCs w:val="22"/>
              </w:rPr>
            </w:pPr>
            <w:r w:rsidRPr="00617118">
              <w:rPr>
                <w:color w:val="000000"/>
                <w:szCs w:val="22"/>
              </w:rPr>
              <w:t xml:space="preserve">питания, торговли и коммунально-бытового обслуживания в зонах отдыха </w:t>
            </w:r>
          </w:p>
        </w:tc>
        <w:tc>
          <w:tcPr>
            <w:tcW w:w="160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мест в залах и 100 чел. персонала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color w:val="000000"/>
                <w:szCs w:val="22"/>
              </w:rPr>
              <w:t xml:space="preserve">7/7-10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10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20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bl>
    <w:p w:rsidR="00617118" w:rsidRPr="00617118" w:rsidRDefault="00617118" w:rsidP="00617118">
      <w:pPr>
        <w:spacing w:line="259" w:lineRule="auto"/>
        <w:ind w:right="15398"/>
        <w:rPr>
          <w:color w:val="000000"/>
          <w:szCs w:val="22"/>
        </w:rPr>
      </w:pPr>
    </w:p>
    <w:tbl>
      <w:tblPr>
        <w:tblStyle w:val="TableGrid1"/>
        <w:tblW w:w="15638" w:type="dxa"/>
        <w:tblInd w:w="-490" w:type="dxa"/>
        <w:tblCellMar>
          <w:top w:w="53" w:type="dxa"/>
          <w:left w:w="108" w:type="dxa"/>
          <w:right w:w="58" w:type="dxa"/>
        </w:tblCellMar>
        <w:tblLook w:val="04A0" w:firstRow="1" w:lastRow="0" w:firstColumn="1" w:lastColumn="0" w:noHBand="0" w:noVBand="1"/>
      </w:tblPr>
      <w:tblGrid>
        <w:gridCol w:w="709"/>
        <w:gridCol w:w="2837"/>
        <w:gridCol w:w="1601"/>
        <w:gridCol w:w="2366"/>
        <w:gridCol w:w="1844"/>
        <w:gridCol w:w="1886"/>
        <w:gridCol w:w="2511"/>
        <w:gridCol w:w="1884"/>
      </w:tblGrid>
      <w:tr w:rsidR="00617118" w:rsidRPr="00617118" w:rsidTr="00617118">
        <w:trPr>
          <w:trHeight w:val="1116"/>
        </w:trPr>
        <w:tc>
          <w:tcPr>
            <w:tcW w:w="7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2"/>
                <w:szCs w:val="22"/>
              </w:rPr>
              <w:t xml:space="preserve">4.10 </w:t>
            </w:r>
          </w:p>
        </w:tc>
        <w:tc>
          <w:tcPr>
            <w:tcW w:w="283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47"/>
              <w:jc w:val="both"/>
              <w:rPr>
                <w:color w:val="000000"/>
                <w:szCs w:val="22"/>
              </w:rPr>
            </w:pPr>
            <w:r w:rsidRPr="00617118">
              <w:rPr>
                <w:color w:val="000000"/>
                <w:szCs w:val="22"/>
              </w:rPr>
              <w:t xml:space="preserve">Парковочные места ботанических садов и зоопарков </w:t>
            </w:r>
          </w:p>
        </w:tc>
        <w:tc>
          <w:tcPr>
            <w:tcW w:w="160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proofErr w:type="spellStart"/>
            <w:r w:rsidRPr="00617118">
              <w:rPr>
                <w:color w:val="000000"/>
                <w:szCs w:val="22"/>
              </w:rPr>
              <w:t>машино</w:t>
            </w:r>
            <w:proofErr w:type="spellEnd"/>
            <w:r w:rsidRPr="00617118">
              <w:rPr>
                <w:color w:val="000000"/>
                <w:szCs w:val="22"/>
              </w:rPr>
              <w:t xml:space="preserve">-мест на 100 </w:t>
            </w:r>
          </w:p>
          <w:p w:rsidR="00617118" w:rsidRPr="00617118" w:rsidRDefault="00617118" w:rsidP="00617118">
            <w:pPr>
              <w:spacing w:line="259" w:lineRule="auto"/>
              <w:jc w:val="center"/>
              <w:rPr>
                <w:color w:val="000000"/>
                <w:szCs w:val="22"/>
              </w:rPr>
            </w:pPr>
            <w:proofErr w:type="spellStart"/>
            <w:r w:rsidRPr="00617118">
              <w:rPr>
                <w:color w:val="000000"/>
                <w:szCs w:val="22"/>
              </w:rPr>
              <w:t>единоврем</w:t>
            </w:r>
            <w:proofErr w:type="spellEnd"/>
            <w:r w:rsidRPr="00617118">
              <w:rPr>
                <w:color w:val="000000"/>
                <w:szCs w:val="22"/>
              </w:rPr>
              <w:t xml:space="preserve">. посетителей </w:t>
            </w:r>
          </w:p>
        </w:tc>
        <w:tc>
          <w:tcPr>
            <w:tcW w:w="236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5/ отдельно не представлено </w:t>
            </w:r>
          </w:p>
        </w:tc>
        <w:tc>
          <w:tcPr>
            <w:tcW w:w="184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color w:val="000000"/>
                <w:szCs w:val="22"/>
              </w:rPr>
              <w:t xml:space="preserve">5 </w:t>
            </w:r>
          </w:p>
        </w:tc>
        <w:tc>
          <w:tcPr>
            <w:tcW w:w="188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250 </w:t>
            </w:r>
          </w:p>
        </w:tc>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Cs w:val="22"/>
              </w:rPr>
              <w:t xml:space="preserve">11 </w:t>
            </w:r>
          </w:p>
        </w:tc>
        <w:tc>
          <w:tcPr>
            <w:tcW w:w="188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Cs w:val="22"/>
              </w:rPr>
              <w:t xml:space="preserve">300 </w:t>
            </w:r>
          </w:p>
        </w:tc>
      </w:tr>
    </w:tbl>
    <w:p w:rsidR="00617118" w:rsidRPr="00617118" w:rsidRDefault="00617118" w:rsidP="00617118">
      <w:pPr>
        <w:spacing w:after="12" w:line="388" w:lineRule="auto"/>
        <w:ind w:right="214"/>
        <w:jc w:val="both"/>
        <w:rPr>
          <w:color w:val="000000"/>
          <w:szCs w:val="22"/>
        </w:rPr>
        <w:sectPr w:rsidR="00617118" w:rsidRPr="00617118">
          <w:headerReference w:type="even" r:id="rId42"/>
          <w:headerReference w:type="default" r:id="rId43"/>
          <w:footerReference w:type="even" r:id="rId44"/>
          <w:footerReference w:type="default" r:id="rId45"/>
          <w:headerReference w:type="first" r:id="rId46"/>
          <w:footerReference w:type="first" r:id="rId47"/>
          <w:pgSz w:w="16838" w:h="11906" w:orient="landscape"/>
          <w:pgMar w:top="1138" w:right="1440" w:bottom="1342" w:left="1440" w:header="720" w:footer="714" w:gutter="0"/>
          <w:cols w:space="720"/>
        </w:sectPr>
      </w:pPr>
    </w:p>
    <w:p w:rsidR="00617118" w:rsidRPr="00617118" w:rsidRDefault="00617118" w:rsidP="00A86BCE">
      <w:pPr>
        <w:spacing w:line="398" w:lineRule="auto"/>
        <w:ind w:right="1336"/>
        <w:jc w:val="center"/>
        <w:rPr>
          <w:color w:val="000000"/>
          <w:szCs w:val="22"/>
        </w:rPr>
      </w:pPr>
      <w:r w:rsidRPr="00617118">
        <w:rPr>
          <w:color w:val="000000"/>
          <w:szCs w:val="22"/>
          <w:u w:val="single" w:color="000000"/>
        </w:rPr>
        <w:lastRenderedPageBreak/>
        <w:t>Расчетное количество мест временного хранения личного транспорта</w:t>
      </w:r>
      <w:r w:rsidRPr="00617118">
        <w:rPr>
          <w:color w:val="000000"/>
          <w:szCs w:val="22"/>
        </w:rPr>
        <w:t xml:space="preserve"> </w:t>
      </w:r>
      <w:r w:rsidRPr="00617118">
        <w:rPr>
          <w:color w:val="000000"/>
          <w:szCs w:val="22"/>
          <w:u w:val="single" w:color="000000"/>
        </w:rPr>
        <w:t>в жилых районах, исходя из уровня комфортности проживания</w:t>
      </w:r>
    </w:p>
    <w:p w:rsidR="00617118" w:rsidRPr="00617118" w:rsidRDefault="00617118" w:rsidP="00617118">
      <w:pPr>
        <w:spacing w:line="259" w:lineRule="auto"/>
        <w:jc w:val="right"/>
        <w:rPr>
          <w:color w:val="000000"/>
          <w:szCs w:val="22"/>
        </w:rPr>
      </w:pPr>
      <w:r w:rsidRPr="00617118">
        <w:rPr>
          <w:color w:val="000000"/>
          <w:szCs w:val="22"/>
        </w:rPr>
        <w:t xml:space="preserve">  </w:t>
      </w:r>
    </w:p>
    <w:tbl>
      <w:tblPr>
        <w:tblStyle w:val="TableGrid1"/>
        <w:tblW w:w="10140" w:type="dxa"/>
        <w:tblInd w:w="-79" w:type="dxa"/>
        <w:tblCellMar>
          <w:top w:w="1" w:type="dxa"/>
          <w:left w:w="108" w:type="dxa"/>
          <w:right w:w="115" w:type="dxa"/>
        </w:tblCellMar>
        <w:tblLook w:val="04A0" w:firstRow="1" w:lastRow="0" w:firstColumn="1" w:lastColumn="0" w:noHBand="0" w:noVBand="1"/>
      </w:tblPr>
      <w:tblGrid>
        <w:gridCol w:w="1061"/>
        <w:gridCol w:w="5150"/>
        <w:gridCol w:w="3929"/>
      </w:tblGrid>
      <w:tr w:rsidR="00617118" w:rsidRPr="00617118" w:rsidTr="00617118">
        <w:trPr>
          <w:trHeight w:val="883"/>
        </w:trPr>
        <w:tc>
          <w:tcPr>
            <w:tcW w:w="106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2"/>
                <w:szCs w:val="22"/>
              </w:rPr>
              <w:t xml:space="preserve">№ </w:t>
            </w:r>
            <w:proofErr w:type="gramStart"/>
            <w:r w:rsidRPr="00617118">
              <w:rPr>
                <w:b/>
                <w:color w:val="000000"/>
                <w:sz w:val="22"/>
                <w:szCs w:val="22"/>
              </w:rPr>
              <w:t>п</w:t>
            </w:r>
            <w:proofErr w:type="gramEnd"/>
            <w:r w:rsidRPr="00617118">
              <w:rPr>
                <w:b/>
                <w:color w:val="000000"/>
                <w:sz w:val="22"/>
                <w:szCs w:val="22"/>
              </w:rPr>
              <w:t>/п</w:t>
            </w:r>
            <w:r w:rsidRPr="00617118">
              <w:rPr>
                <w:b/>
                <w:color w:val="000000"/>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2"/>
                <w:szCs w:val="22"/>
              </w:rPr>
              <w:t>Уровень комфортности жилых территорий</w:t>
            </w:r>
            <w:r w:rsidRPr="00617118">
              <w:rPr>
                <w:b/>
                <w:color w:val="000000"/>
                <w:szCs w:val="22"/>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 w:line="316" w:lineRule="auto"/>
              <w:jc w:val="center"/>
              <w:rPr>
                <w:color w:val="000000"/>
                <w:szCs w:val="22"/>
              </w:rPr>
            </w:pPr>
            <w:r w:rsidRPr="00617118">
              <w:rPr>
                <w:b/>
                <w:color w:val="000000"/>
                <w:sz w:val="22"/>
                <w:szCs w:val="22"/>
              </w:rPr>
              <w:t xml:space="preserve">Расчетное количество мест временного хранения, автомобилей </w:t>
            </w:r>
          </w:p>
          <w:p w:rsidR="00617118" w:rsidRPr="00617118" w:rsidRDefault="00617118" w:rsidP="00617118">
            <w:pPr>
              <w:spacing w:line="259" w:lineRule="auto"/>
              <w:jc w:val="center"/>
              <w:rPr>
                <w:color w:val="000000"/>
                <w:szCs w:val="22"/>
              </w:rPr>
            </w:pPr>
            <w:r w:rsidRPr="00617118">
              <w:rPr>
                <w:b/>
                <w:color w:val="000000"/>
                <w:sz w:val="22"/>
                <w:szCs w:val="22"/>
              </w:rPr>
              <w:t>на семью</w:t>
            </w:r>
            <w:r w:rsidRPr="00617118">
              <w:rPr>
                <w:b/>
                <w:color w:val="000000"/>
                <w:szCs w:val="22"/>
              </w:rPr>
              <w:t xml:space="preserve"> </w:t>
            </w:r>
          </w:p>
        </w:tc>
      </w:tr>
      <w:tr w:rsidR="00617118" w:rsidRPr="00617118" w:rsidTr="00617118">
        <w:trPr>
          <w:trHeight w:val="389"/>
        </w:trPr>
        <w:tc>
          <w:tcPr>
            <w:tcW w:w="106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1</w:t>
            </w:r>
            <w:r w:rsidRPr="00617118">
              <w:rPr>
                <w:b/>
                <w:color w:val="000000"/>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2</w:t>
            </w:r>
            <w:r w:rsidRPr="00617118">
              <w:rPr>
                <w:b/>
                <w:color w:val="000000"/>
                <w:szCs w:val="22"/>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3</w:t>
            </w:r>
            <w:r w:rsidRPr="00617118">
              <w:rPr>
                <w:b/>
                <w:color w:val="000000"/>
                <w:szCs w:val="22"/>
              </w:rPr>
              <w:t xml:space="preserve"> </w:t>
            </w:r>
          </w:p>
        </w:tc>
      </w:tr>
      <w:tr w:rsidR="00617118" w:rsidRPr="00617118" w:rsidTr="00617118">
        <w:trPr>
          <w:trHeight w:val="389"/>
        </w:trPr>
        <w:tc>
          <w:tcPr>
            <w:tcW w:w="106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1</w:t>
            </w:r>
            <w:r w:rsidRPr="00617118">
              <w:rPr>
                <w:color w:val="000000"/>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Престижный</w:t>
            </w:r>
            <w:r w:rsidRPr="00617118">
              <w:rPr>
                <w:color w:val="000000"/>
                <w:szCs w:val="22"/>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2,0</w:t>
            </w:r>
            <w:r w:rsidRPr="00617118">
              <w:rPr>
                <w:color w:val="000000"/>
                <w:szCs w:val="22"/>
              </w:rPr>
              <w:t xml:space="preserve"> </w:t>
            </w:r>
          </w:p>
        </w:tc>
      </w:tr>
      <w:tr w:rsidR="00617118" w:rsidRPr="00617118" w:rsidTr="00617118">
        <w:trPr>
          <w:trHeight w:val="391"/>
        </w:trPr>
        <w:tc>
          <w:tcPr>
            <w:tcW w:w="106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2</w:t>
            </w:r>
            <w:r w:rsidRPr="00617118">
              <w:rPr>
                <w:color w:val="000000"/>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Комфортный</w:t>
            </w:r>
            <w:r w:rsidRPr="00617118">
              <w:rPr>
                <w:color w:val="000000"/>
                <w:szCs w:val="22"/>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1,3</w:t>
            </w:r>
            <w:r w:rsidRPr="00617118">
              <w:rPr>
                <w:color w:val="000000"/>
                <w:szCs w:val="22"/>
              </w:rPr>
              <w:t xml:space="preserve"> </w:t>
            </w:r>
          </w:p>
        </w:tc>
      </w:tr>
      <w:tr w:rsidR="00617118" w:rsidRPr="00617118" w:rsidTr="00617118">
        <w:trPr>
          <w:trHeight w:val="516"/>
        </w:trPr>
        <w:tc>
          <w:tcPr>
            <w:tcW w:w="106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3</w:t>
            </w:r>
            <w:r w:rsidRPr="00617118">
              <w:rPr>
                <w:color w:val="000000"/>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2" w:line="259" w:lineRule="auto"/>
              <w:rPr>
                <w:color w:val="000000"/>
                <w:szCs w:val="22"/>
              </w:rPr>
            </w:pPr>
            <w:r w:rsidRPr="00617118">
              <w:rPr>
                <w:color w:val="000000"/>
                <w:sz w:val="22"/>
                <w:szCs w:val="22"/>
              </w:rPr>
              <w:t xml:space="preserve">Массовый </w:t>
            </w: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 w:val="22"/>
                <w:szCs w:val="22"/>
              </w:rPr>
              <w:t>(эконом-класс)</w:t>
            </w:r>
            <w:r w:rsidRPr="00617118">
              <w:rPr>
                <w:color w:val="000000"/>
                <w:szCs w:val="22"/>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9"/>
              <w:jc w:val="center"/>
              <w:rPr>
                <w:color w:val="000000"/>
                <w:szCs w:val="22"/>
              </w:rPr>
            </w:pPr>
            <w:r w:rsidRPr="00617118">
              <w:rPr>
                <w:color w:val="000000"/>
                <w:sz w:val="22"/>
                <w:szCs w:val="22"/>
              </w:rPr>
              <w:t>не менее 1,0</w:t>
            </w:r>
            <w:r w:rsidRPr="00617118">
              <w:rPr>
                <w:color w:val="000000"/>
                <w:szCs w:val="22"/>
              </w:rPr>
              <w:t xml:space="preserve"> </w:t>
            </w:r>
          </w:p>
        </w:tc>
      </w:tr>
      <w:tr w:rsidR="00617118" w:rsidRPr="00617118" w:rsidTr="00617118">
        <w:trPr>
          <w:trHeight w:val="516"/>
        </w:trPr>
        <w:tc>
          <w:tcPr>
            <w:tcW w:w="106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4</w:t>
            </w:r>
            <w:r w:rsidRPr="00617118">
              <w:rPr>
                <w:color w:val="000000"/>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5" w:line="259" w:lineRule="auto"/>
              <w:rPr>
                <w:color w:val="000000"/>
                <w:szCs w:val="22"/>
              </w:rPr>
            </w:pPr>
            <w:r w:rsidRPr="00617118">
              <w:rPr>
                <w:color w:val="000000"/>
                <w:sz w:val="22"/>
                <w:szCs w:val="22"/>
              </w:rPr>
              <w:t>Социальный</w:t>
            </w: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 w:val="22"/>
                <w:szCs w:val="22"/>
              </w:rPr>
              <w:t>(муниципальное жилье)</w:t>
            </w:r>
            <w:r w:rsidRPr="00617118">
              <w:rPr>
                <w:color w:val="000000"/>
                <w:szCs w:val="22"/>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не менее 0,8</w:t>
            </w:r>
            <w:r w:rsidRPr="00617118">
              <w:rPr>
                <w:color w:val="000000"/>
                <w:szCs w:val="22"/>
              </w:rPr>
              <w:t xml:space="preserve"> </w:t>
            </w:r>
          </w:p>
        </w:tc>
      </w:tr>
      <w:tr w:rsidR="00617118" w:rsidRPr="00617118" w:rsidTr="00617118">
        <w:trPr>
          <w:trHeight w:val="389"/>
        </w:trPr>
        <w:tc>
          <w:tcPr>
            <w:tcW w:w="106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5</w:t>
            </w:r>
            <w:r w:rsidRPr="00617118">
              <w:rPr>
                <w:color w:val="000000"/>
                <w:szCs w:val="22"/>
              </w:rPr>
              <w:t xml:space="preserve"> </w:t>
            </w:r>
          </w:p>
        </w:tc>
        <w:tc>
          <w:tcPr>
            <w:tcW w:w="514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Специализированный</w:t>
            </w:r>
            <w:r w:rsidRPr="00617118">
              <w:rPr>
                <w:color w:val="000000"/>
                <w:szCs w:val="22"/>
              </w:rPr>
              <w:t xml:space="preserve"> </w:t>
            </w:r>
          </w:p>
        </w:tc>
        <w:tc>
          <w:tcPr>
            <w:tcW w:w="392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не менее 0,4</w:t>
            </w:r>
            <w:r w:rsidRPr="00617118">
              <w:rPr>
                <w:color w:val="000000"/>
                <w:szCs w:val="22"/>
              </w:rPr>
              <w:t xml:space="preserve"> </w:t>
            </w:r>
          </w:p>
        </w:tc>
      </w:tr>
    </w:tbl>
    <w:p w:rsidR="00617118" w:rsidRPr="00617118" w:rsidRDefault="00617118" w:rsidP="00617118">
      <w:pPr>
        <w:spacing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4"/>
        <w:jc w:val="both"/>
        <w:rPr>
          <w:color w:val="000000"/>
          <w:szCs w:val="22"/>
        </w:rPr>
      </w:pPr>
      <w:proofErr w:type="gramStart"/>
      <w:r w:rsidRPr="00617118">
        <w:rPr>
          <w:color w:val="000000"/>
          <w:szCs w:val="22"/>
        </w:rPr>
        <w:t xml:space="preserve">Парковки для объектов обслуживания встроенных и пристроенных к жилым домам, часть парковок отдельно стоящих объектов обслуживания (не более 30% от расчетной нормы) и часть парковок (не более 10% необходимых по расчету) для жилых домов по согласованию с администрацией Зеленоградского городского округа допускается размещать в границах красных линий улиц и проездов местного значения. </w:t>
      </w:r>
      <w:proofErr w:type="gramEnd"/>
    </w:p>
    <w:p w:rsidR="00617118" w:rsidRPr="00617118" w:rsidRDefault="00617118" w:rsidP="00617118">
      <w:pPr>
        <w:spacing w:after="12" w:line="388" w:lineRule="auto"/>
        <w:ind w:right="2"/>
        <w:jc w:val="both"/>
        <w:rPr>
          <w:color w:val="000000"/>
          <w:szCs w:val="22"/>
        </w:rPr>
      </w:pPr>
      <w:r w:rsidRPr="00617118">
        <w:rPr>
          <w:color w:val="000000"/>
          <w:szCs w:val="22"/>
        </w:rPr>
        <w:t xml:space="preserve">Размещение парковок в общественных центрах должно обеспечивать возможность их многоцелевого использования: </w:t>
      </w:r>
    </w:p>
    <w:p w:rsidR="00617118" w:rsidRPr="00617118" w:rsidRDefault="00617118" w:rsidP="00617118">
      <w:pPr>
        <w:numPr>
          <w:ilvl w:val="0"/>
          <w:numId w:val="29"/>
        </w:numPr>
        <w:spacing w:after="12" w:line="388" w:lineRule="auto"/>
        <w:ind w:right="2" w:firstLine="703"/>
        <w:jc w:val="both"/>
        <w:rPr>
          <w:color w:val="000000"/>
          <w:szCs w:val="22"/>
        </w:rPr>
      </w:pPr>
      <w:r w:rsidRPr="00617118">
        <w:rPr>
          <w:color w:val="000000"/>
          <w:szCs w:val="22"/>
        </w:rPr>
        <w:t xml:space="preserve">в дневное время - парковка хранения автотранспорта посетителей и сотрудников учреждений и объектов обслуживания; </w:t>
      </w:r>
    </w:p>
    <w:p w:rsidR="00617118" w:rsidRPr="00A86BCE" w:rsidRDefault="00617118" w:rsidP="00A86BCE">
      <w:pPr>
        <w:numPr>
          <w:ilvl w:val="0"/>
          <w:numId w:val="29"/>
        </w:numPr>
        <w:spacing w:after="12" w:line="388" w:lineRule="auto"/>
        <w:ind w:right="2" w:firstLine="703"/>
        <w:jc w:val="both"/>
        <w:rPr>
          <w:color w:val="000000"/>
          <w:szCs w:val="22"/>
        </w:rPr>
      </w:pPr>
      <w:r w:rsidRPr="00617118">
        <w:rPr>
          <w:color w:val="000000"/>
          <w:szCs w:val="22"/>
        </w:rPr>
        <w:t xml:space="preserve">в ночное время - хранение автотранспорта населения, проживающего на территории общественного центра и прилегающей жилой застройки. </w:t>
      </w:r>
    </w:p>
    <w:p w:rsidR="00617118" w:rsidRPr="00617118" w:rsidRDefault="00617118" w:rsidP="00617118">
      <w:pPr>
        <w:spacing w:after="12" w:line="388" w:lineRule="auto"/>
        <w:ind w:right="128"/>
        <w:jc w:val="both"/>
        <w:rPr>
          <w:color w:val="000000"/>
          <w:szCs w:val="22"/>
        </w:rPr>
      </w:pPr>
      <w:r w:rsidRPr="00617118">
        <w:rPr>
          <w:color w:val="000000"/>
          <w:szCs w:val="22"/>
        </w:rPr>
        <w:t xml:space="preserve">При организации парковок для многофункциональных общественных центров, в состав которых входят административные, зрелищные, спортивные здания и сооружения, расчетные показатели потребности в парковках допускается снижать: - для общегородского центра - на 15%; - для остальных территорий - на 10%. </w:t>
      </w:r>
    </w:p>
    <w:p w:rsidR="00617118" w:rsidRPr="00617118" w:rsidRDefault="00617118" w:rsidP="00617118">
      <w:pPr>
        <w:spacing w:after="12" w:line="388" w:lineRule="auto"/>
        <w:ind w:right="127"/>
        <w:jc w:val="both"/>
        <w:rPr>
          <w:color w:val="000000"/>
          <w:szCs w:val="22"/>
        </w:rPr>
      </w:pPr>
      <w:r w:rsidRPr="00617118">
        <w:rPr>
          <w:color w:val="000000"/>
          <w:szCs w:val="22"/>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не допускается. </w:t>
      </w:r>
    </w:p>
    <w:p w:rsidR="00617118" w:rsidRPr="00617118" w:rsidRDefault="00617118" w:rsidP="00617118">
      <w:pPr>
        <w:spacing w:after="12" w:line="388" w:lineRule="auto"/>
        <w:ind w:right="123"/>
        <w:jc w:val="both"/>
        <w:rPr>
          <w:color w:val="000000"/>
          <w:szCs w:val="22"/>
        </w:rPr>
      </w:pPr>
      <w:r w:rsidRPr="00617118">
        <w:rPr>
          <w:color w:val="000000"/>
          <w:szCs w:val="22"/>
        </w:rPr>
        <w:lastRenderedPageBreak/>
        <w:t xml:space="preserve">Для малых предприятий торговли, бытового обслуживания и общественного питания 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устройство открытых временных автостоянок допускается не предусматривать.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границах земельных участков детских дошкольных учреждений, школ, детских домов и интернатов: </w:t>
      </w:r>
    </w:p>
    <w:p w:rsidR="00617118" w:rsidRPr="00617118" w:rsidRDefault="00617118" w:rsidP="00617118">
      <w:pPr>
        <w:numPr>
          <w:ilvl w:val="0"/>
          <w:numId w:val="30"/>
        </w:numPr>
        <w:spacing w:after="12" w:line="388" w:lineRule="auto"/>
        <w:ind w:right="2" w:firstLine="703"/>
        <w:jc w:val="both"/>
        <w:rPr>
          <w:color w:val="000000"/>
          <w:szCs w:val="22"/>
        </w:rPr>
      </w:pPr>
      <w:r w:rsidRPr="00617118">
        <w:rPr>
          <w:color w:val="000000"/>
          <w:szCs w:val="22"/>
        </w:rPr>
        <w:t xml:space="preserve">запрещается размещение надземных автостоянок и гаражей для хранения индивидуального автотранспорта; </w:t>
      </w:r>
    </w:p>
    <w:p w:rsidR="00617118" w:rsidRPr="00A86BCE" w:rsidRDefault="00617118" w:rsidP="00A86BCE">
      <w:pPr>
        <w:numPr>
          <w:ilvl w:val="0"/>
          <w:numId w:val="30"/>
        </w:numPr>
        <w:spacing w:after="12" w:line="388" w:lineRule="auto"/>
        <w:ind w:right="2" w:firstLine="703"/>
        <w:jc w:val="both"/>
        <w:rPr>
          <w:color w:val="000000"/>
          <w:szCs w:val="22"/>
        </w:rPr>
      </w:pPr>
      <w:r w:rsidRPr="00617118">
        <w:rPr>
          <w:color w:val="000000"/>
          <w:szCs w:val="22"/>
        </w:rPr>
        <w:t xml:space="preserve">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 </w:t>
      </w:r>
    </w:p>
    <w:p w:rsidR="00617118" w:rsidRPr="00617118" w:rsidRDefault="00617118" w:rsidP="00A86BCE">
      <w:pPr>
        <w:spacing w:after="12" w:line="388" w:lineRule="auto"/>
        <w:ind w:right="121"/>
        <w:jc w:val="both"/>
        <w:rPr>
          <w:color w:val="000000"/>
          <w:szCs w:val="22"/>
        </w:rPr>
      </w:pPr>
      <w:r w:rsidRPr="00617118">
        <w:rPr>
          <w:color w:val="000000"/>
          <w:szCs w:val="22"/>
        </w:rPr>
        <w:t>При принятии уровня автомобилизации населения Зеленоградского городского округа в соответствии с расчётными данными настоящего обоснования, следует учесть, что уровень обеспеченности населения личным автотранспортом составляет до 70-</w:t>
      </w:r>
      <w:r w:rsidR="00A86BCE">
        <w:rPr>
          <w:color w:val="000000"/>
          <w:szCs w:val="22"/>
        </w:rPr>
        <w:t xml:space="preserve">80% от уровня автомобилизации. </w:t>
      </w: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Количество легковых такси на территории городского округа будет составлять: на 1 этап – 3 единицы, на 2 этап – 4 единицы, на 3 этап – 5 единиц на 1000 жителей. </w:t>
      </w:r>
    </w:p>
    <w:p w:rsidR="00617118" w:rsidRPr="00617118" w:rsidRDefault="00617118" w:rsidP="00617118">
      <w:pPr>
        <w:spacing w:after="149" w:line="259" w:lineRule="auto"/>
        <w:rPr>
          <w:color w:val="000000"/>
          <w:szCs w:val="22"/>
        </w:rPr>
      </w:pPr>
      <w:r w:rsidRPr="00617118">
        <w:rPr>
          <w:color w:val="000000"/>
          <w:sz w:val="16"/>
          <w:szCs w:val="22"/>
        </w:rPr>
        <w:t xml:space="preserve">--- </w:t>
      </w:r>
    </w:p>
    <w:p w:rsidR="00617118" w:rsidRPr="00617118" w:rsidRDefault="00617118" w:rsidP="00617118">
      <w:pPr>
        <w:spacing w:after="96" w:line="259" w:lineRule="auto"/>
        <w:rPr>
          <w:color w:val="000000"/>
          <w:szCs w:val="22"/>
        </w:rPr>
      </w:pPr>
      <w:r w:rsidRPr="00617118">
        <w:rPr>
          <w:color w:val="000000"/>
          <w:sz w:val="20"/>
          <w:szCs w:val="22"/>
          <w:u w:val="single" w:color="000000"/>
        </w:rPr>
        <w:t>Примечание:</w:t>
      </w:r>
      <w:r w:rsidRPr="00617118">
        <w:rPr>
          <w:color w:val="000000"/>
          <w:sz w:val="20"/>
          <w:szCs w:val="22"/>
        </w:rPr>
        <w:t xml:space="preserve">  </w:t>
      </w:r>
    </w:p>
    <w:p w:rsidR="00617118" w:rsidRPr="00617118" w:rsidRDefault="00617118" w:rsidP="00A86BCE">
      <w:pPr>
        <w:spacing w:after="4" w:line="390" w:lineRule="auto"/>
        <w:ind w:right="2"/>
        <w:jc w:val="both"/>
        <w:rPr>
          <w:color w:val="000000"/>
          <w:szCs w:val="22"/>
        </w:rPr>
      </w:pPr>
      <w:r w:rsidRPr="00617118">
        <w:rPr>
          <w:color w:val="000000"/>
          <w:sz w:val="20"/>
          <w:szCs w:val="22"/>
        </w:rPr>
        <w:t xml:space="preserve">Данные показатели могут корректироваться в зависимости от ситуации по уровню автомобилизации на территории городского округа.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Требования, предъявляемые к организации парковочных мест: </w:t>
      </w:r>
    </w:p>
    <w:p w:rsidR="00617118" w:rsidRPr="00617118" w:rsidRDefault="00617118" w:rsidP="00617118">
      <w:pPr>
        <w:numPr>
          <w:ilvl w:val="0"/>
          <w:numId w:val="31"/>
        </w:numPr>
        <w:spacing w:after="12" w:line="388" w:lineRule="auto"/>
        <w:ind w:right="62" w:firstLine="540"/>
        <w:jc w:val="both"/>
        <w:rPr>
          <w:color w:val="000000"/>
          <w:szCs w:val="22"/>
        </w:rPr>
      </w:pPr>
      <w:r w:rsidRPr="00617118">
        <w:rPr>
          <w:color w:val="000000"/>
          <w:szCs w:val="22"/>
        </w:rPr>
        <w:t xml:space="preserve">в составе каждой отдельной парковки необходимо предусматривать не менее 10% </w:t>
      </w:r>
      <w:proofErr w:type="spellStart"/>
      <w:r w:rsidRPr="00617118">
        <w:rPr>
          <w:color w:val="000000"/>
          <w:szCs w:val="22"/>
        </w:rPr>
        <w:t>машино</w:t>
      </w:r>
      <w:proofErr w:type="spellEnd"/>
      <w:r w:rsidRPr="00617118">
        <w:rPr>
          <w:color w:val="000000"/>
          <w:szCs w:val="22"/>
        </w:rPr>
        <w:t xml:space="preserve">-мест для парковки автотранспорта маломобильных групп населения (для лечебных учреждений - по заданию на проектирование, но не менее 10%); </w:t>
      </w:r>
    </w:p>
    <w:p w:rsidR="00617118" w:rsidRPr="00617118" w:rsidRDefault="00617118" w:rsidP="00617118">
      <w:pPr>
        <w:numPr>
          <w:ilvl w:val="0"/>
          <w:numId w:val="31"/>
        </w:numPr>
        <w:spacing w:after="12" w:line="388" w:lineRule="auto"/>
        <w:ind w:right="62" w:firstLine="540"/>
        <w:jc w:val="both"/>
        <w:rPr>
          <w:color w:val="000000"/>
          <w:szCs w:val="22"/>
        </w:rPr>
      </w:pPr>
      <w:r w:rsidRPr="00617118">
        <w:rPr>
          <w:color w:val="000000"/>
          <w:szCs w:val="22"/>
        </w:rPr>
        <w:t xml:space="preserve">на территориях объектов </w:t>
      </w:r>
      <w:proofErr w:type="gramStart"/>
      <w:r w:rsidRPr="00617118">
        <w:rPr>
          <w:color w:val="000000"/>
          <w:szCs w:val="22"/>
        </w:rPr>
        <w:t>жилого</w:t>
      </w:r>
      <w:proofErr w:type="gramEnd"/>
      <w:r w:rsidRPr="00617118">
        <w:rPr>
          <w:color w:val="000000"/>
          <w:szCs w:val="22"/>
        </w:rPr>
        <w:t xml:space="preserve"> и иных назначений все парковки с количеством парковочных мест более 10 должны быть оборудованы установками для очистки </w:t>
      </w:r>
    </w:p>
    <w:p w:rsidR="00617118" w:rsidRPr="00617118" w:rsidRDefault="00617118" w:rsidP="00617118">
      <w:pPr>
        <w:spacing w:after="160" w:line="259" w:lineRule="auto"/>
        <w:ind w:right="2"/>
        <w:jc w:val="both"/>
        <w:rPr>
          <w:color w:val="000000"/>
          <w:szCs w:val="22"/>
        </w:rPr>
      </w:pPr>
      <w:r w:rsidRPr="00617118">
        <w:rPr>
          <w:color w:val="000000"/>
          <w:szCs w:val="22"/>
        </w:rPr>
        <w:t xml:space="preserve">поверхностных стоков; </w:t>
      </w:r>
    </w:p>
    <w:p w:rsidR="00617118" w:rsidRPr="00617118" w:rsidRDefault="00617118" w:rsidP="00617118">
      <w:pPr>
        <w:numPr>
          <w:ilvl w:val="0"/>
          <w:numId w:val="31"/>
        </w:numPr>
        <w:spacing w:after="12" w:line="388" w:lineRule="auto"/>
        <w:ind w:right="62" w:firstLine="540"/>
        <w:jc w:val="both"/>
        <w:rPr>
          <w:color w:val="000000"/>
          <w:szCs w:val="22"/>
        </w:rPr>
      </w:pPr>
      <w:r w:rsidRPr="00617118">
        <w:rPr>
          <w:color w:val="000000"/>
          <w:szCs w:val="22"/>
        </w:rPr>
        <w:t xml:space="preserve">на территории объектов многоквартирной жилой застройки удельный показатель расчетной единицы (количество парковочных мест/количество жителей) определяет площадь, занимаемую непосредственно парковочными местами. Иные планировочные элементы парковок (разворотные площадки, разъездные площадки, помещения охраны, участки озеленения и пр.) данным удельным показателем не учитываются. </w:t>
      </w:r>
    </w:p>
    <w:p w:rsidR="00617118" w:rsidRPr="00617118" w:rsidRDefault="00617118" w:rsidP="00617118">
      <w:pPr>
        <w:spacing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17"/>
        <w:jc w:val="both"/>
        <w:rPr>
          <w:color w:val="000000"/>
          <w:szCs w:val="22"/>
        </w:rPr>
      </w:pPr>
      <w:r w:rsidRPr="00617118">
        <w:rPr>
          <w:color w:val="000000"/>
          <w:szCs w:val="22"/>
        </w:rPr>
        <w:lastRenderedPageBreak/>
        <w:t xml:space="preserve">Парковки, предусмотренные для обслуживания объектов нежилого назначения, а также помещений нежилого назначения, встроенных (либо пристроенных) к жилым домам, должны быть оборудованы установками для очистки поверхностных стоков вне зависимости от вместимости таких парковок. </w:t>
      </w:r>
    </w:p>
    <w:p w:rsidR="00617118" w:rsidRPr="00617118" w:rsidRDefault="00617118" w:rsidP="00617118">
      <w:pPr>
        <w:spacing w:after="12" w:line="388" w:lineRule="auto"/>
        <w:ind w:right="123"/>
        <w:jc w:val="both"/>
        <w:rPr>
          <w:color w:val="000000"/>
          <w:szCs w:val="22"/>
        </w:rPr>
      </w:pPr>
      <w:r w:rsidRPr="00617118">
        <w:rPr>
          <w:color w:val="000000"/>
          <w:szCs w:val="22"/>
        </w:rPr>
        <w:t xml:space="preserve">Для многофункциональных объектов потребность в автостоянках рассчитывается суммарно в зависимости от соответствующих характеристик помещений, относящихся к конкретной функции.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Все планировочные элементы наземных парковок (парковочные места, разворотные площадки, разъездные площадки, помещения охраны и пр.) размещаются: </w:t>
      </w:r>
    </w:p>
    <w:p w:rsidR="00617118" w:rsidRPr="00617118" w:rsidRDefault="00617118" w:rsidP="00617118">
      <w:pPr>
        <w:numPr>
          <w:ilvl w:val="0"/>
          <w:numId w:val="31"/>
        </w:numPr>
        <w:spacing w:after="159" w:line="259" w:lineRule="auto"/>
        <w:ind w:right="62" w:firstLine="540"/>
        <w:jc w:val="both"/>
        <w:rPr>
          <w:color w:val="000000"/>
          <w:szCs w:val="22"/>
        </w:rPr>
      </w:pPr>
      <w:r w:rsidRPr="00617118">
        <w:rPr>
          <w:color w:val="000000"/>
          <w:szCs w:val="22"/>
        </w:rPr>
        <w:t xml:space="preserve">для вновь возводимого объекта - в пределах границ земельного участка; </w:t>
      </w:r>
    </w:p>
    <w:p w:rsidR="00617118" w:rsidRPr="00617118" w:rsidRDefault="00617118" w:rsidP="00A86BCE">
      <w:pPr>
        <w:spacing w:after="12" w:line="388" w:lineRule="auto"/>
        <w:ind w:right="2"/>
        <w:jc w:val="both"/>
        <w:rPr>
          <w:color w:val="000000"/>
          <w:szCs w:val="22"/>
        </w:rPr>
      </w:pPr>
      <w:r w:rsidRPr="00617118">
        <w:rPr>
          <w:color w:val="000000"/>
          <w:szCs w:val="22"/>
        </w:rPr>
        <w:t>-для существующего объекта - в соответствии с проектом межевания, разработанным с учетом градостроительной ситуации в ус</w:t>
      </w:r>
      <w:r w:rsidR="00A86BCE">
        <w:rPr>
          <w:color w:val="000000"/>
          <w:szCs w:val="22"/>
        </w:rPr>
        <w:t xml:space="preserve">ловиях сложившейся застройки. </w:t>
      </w:r>
    </w:p>
    <w:p w:rsidR="00617118" w:rsidRPr="00617118" w:rsidRDefault="00617118" w:rsidP="00617118">
      <w:pPr>
        <w:spacing w:after="12" w:line="388" w:lineRule="auto"/>
        <w:ind w:right="122"/>
        <w:jc w:val="both"/>
        <w:rPr>
          <w:color w:val="000000"/>
          <w:szCs w:val="22"/>
        </w:rPr>
      </w:pPr>
      <w:r w:rsidRPr="00617118">
        <w:rPr>
          <w:color w:val="000000"/>
          <w:szCs w:val="22"/>
        </w:rPr>
        <w:t>Все планировочные элементы парковок (парковочные места, разворотные площадки, разъездные площадки, помещения охраны и пр.), предусмотренные для обслуживания садоводческих, дачных и огороднических товариществ, размещаются в пределах границ таких товарище</w:t>
      </w:r>
      <w:proofErr w:type="gramStart"/>
      <w:r w:rsidRPr="00617118">
        <w:rPr>
          <w:color w:val="000000"/>
          <w:szCs w:val="22"/>
        </w:rPr>
        <w:t>ств пр</w:t>
      </w:r>
      <w:proofErr w:type="gramEnd"/>
      <w:r w:rsidRPr="00617118">
        <w:rPr>
          <w:color w:val="000000"/>
          <w:szCs w:val="22"/>
        </w:rPr>
        <w:t xml:space="preserve">и въезде на их территорию в соответствии с заданием на проектирование.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Размещение стоянок для такси необходимо выделять в составе улично-дорожной сети и обозначать соответствующими дорожными знаками. </w:t>
      </w:r>
    </w:p>
    <w:p w:rsidR="00617118" w:rsidRPr="00617118" w:rsidRDefault="00617118" w:rsidP="00617118">
      <w:pPr>
        <w:spacing w:after="12" w:line="388" w:lineRule="auto"/>
        <w:ind w:right="123"/>
        <w:jc w:val="both"/>
        <w:rPr>
          <w:color w:val="000000"/>
          <w:szCs w:val="22"/>
        </w:rPr>
      </w:pPr>
      <w:r w:rsidRPr="00617118">
        <w:rPr>
          <w:color w:val="000000"/>
          <w:szCs w:val="22"/>
        </w:rPr>
        <w:t xml:space="preserve">Хранение личного грузового транспорта необходимо осуществлять на территории промышленной и коммунально-складской зоны. Хранение грузового транспорта (автомобилей с разрешенной массой более 3,5 т) в жилой зоне или на дворовой территории запрещено (если данное место не обозначено соответствующим знаком или разметкой). </w:t>
      </w:r>
    </w:p>
    <w:p w:rsidR="00617118" w:rsidRPr="00617118" w:rsidRDefault="00617118" w:rsidP="00617118">
      <w:pPr>
        <w:spacing w:after="128" w:line="259" w:lineRule="auto"/>
        <w:ind w:right="2"/>
        <w:jc w:val="both"/>
        <w:rPr>
          <w:color w:val="000000"/>
          <w:szCs w:val="22"/>
        </w:rPr>
      </w:pPr>
      <w:r w:rsidRPr="00617118">
        <w:rPr>
          <w:color w:val="000000"/>
          <w:sz w:val="20"/>
          <w:szCs w:val="22"/>
        </w:rPr>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Примечание</w:t>
      </w:r>
      <w:r w:rsidRPr="00617118">
        <w:rPr>
          <w:color w:val="000000"/>
          <w:sz w:val="20"/>
          <w:szCs w:val="22"/>
        </w:rPr>
        <w:t xml:space="preserve">:  </w:t>
      </w:r>
    </w:p>
    <w:p w:rsidR="00617118" w:rsidRPr="00617118" w:rsidRDefault="00617118" w:rsidP="00A86BCE">
      <w:pPr>
        <w:spacing w:after="4" w:line="390" w:lineRule="auto"/>
        <w:ind w:right="2"/>
        <w:jc w:val="both"/>
        <w:rPr>
          <w:color w:val="000000"/>
          <w:szCs w:val="22"/>
        </w:rPr>
      </w:pPr>
      <w:r w:rsidRPr="00617118">
        <w:rPr>
          <w:color w:val="000000"/>
          <w:sz w:val="20"/>
          <w:szCs w:val="22"/>
        </w:rPr>
        <w:t xml:space="preserve">См. раздел 17 постановления Правительства Российской Федерации от 23.10.1993 г. №1090 "О правилах дорожного движения". </w:t>
      </w:r>
      <w:r w:rsidRPr="00617118">
        <w:rPr>
          <w:color w:val="000000"/>
          <w:szCs w:val="22"/>
        </w:rPr>
        <w:t xml:space="preserve"> </w:t>
      </w:r>
    </w:p>
    <w:p w:rsidR="00617118" w:rsidRPr="00617118" w:rsidRDefault="00617118" w:rsidP="00617118">
      <w:pPr>
        <w:spacing w:after="12" w:line="388" w:lineRule="auto"/>
        <w:ind w:right="121"/>
        <w:jc w:val="both"/>
        <w:rPr>
          <w:color w:val="000000"/>
          <w:szCs w:val="22"/>
        </w:rPr>
      </w:pPr>
      <w:r w:rsidRPr="00617118">
        <w:rPr>
          <w:color w:val="000000"/>
          <w:szCs w:val="22"/>
        </w:rPr>
        <w:t xml:space="preserve">Автостоянки ведомственных автомобилей и легковых автомобилей специального назначения, грузовых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Размещение мест постоянного хранения транспорта для инвалидов должно осуществляться непосредственно возле жилых домов на расстоянии не более 300 м. </w:t>
      </w:r>
    </w:p>
    <w:p w:rsidR="00617118" w:rsidRPr="00617118" w:rsidRDefault="00617118" w:rsidP="00617118">
      <w:pPr>
        <w:spacing w:after="12" w:line="388" w:lineRule="auto"/>
        <w:ind w:right="127"/>
        <w:jc w:val="both"/>
        <w:rPr>
          <w:color w:val="000000"/>
          <w:szCs w:val="22"/>
        </w:rPr>
      </w:pPr>
      <w:r w:rsidRPr="00617118">
        <w:rPr>
          <w:color w:val="000000"/>
          <w:szCs w:val="22"/>
        </w:rPr>
        <w:lastRenderedPageBreak/>
        <w:t xml:space="preserve">Размещение мест временного хранения транспорта работающих и служащих для административно-общественных зданий, а также мест для транспорта посетителей данных объектов необходимо предусматривать на расстоянии не более 150 м.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Размещение мест временного хранения личного транспорта для жилых зданий необходимо предусматривать на расстоянии не более 150 м.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Расстояние пешеходных подходов от мест временного хранения личного транспорта следует принимать не более, </w:t>
      </w:r>
      <w:proofErr w:type="gramStart"/>
      <w:r w:rsidRPr="00617118">
        <w:rPr>
          <w:color w:val="000000"/>
          <w:szCs w:val="22"/>
        </w:rPr>
        <w:t>м</w:t>
      </w:r>
      <w:proofErr w:type="gramEnd"/>
      <w:r w:rsidRPr="00617118">
        <w:rPr>
          <w:color w:val="000000"/>
          <w:szCs w:val="22"/>
        </w:rPr>
        <w:t xml:space="preserve">: </w:t>
      </w:r>
    </w:p>
    <w:p w:rsidR="00617118" w:rsidRPr="00617118" w:rsidRDefault="00617118" w:rsidP="00617118">
      <w:pPr>
        <w:numPr>
          <w:ilvl w:val="0"/>
          <w:numId w:val="32"/>
        </w:numPr>
        <w:spacing w:after="12" w:line="388" w:lineRule="auto"/>
        <w:ind w:right="2" w:firstLine="703"/>
        <w:jc w:val="both"/>
        <w:rPr>
          <w:color w:val="000000"/>
          <w:szCs w:val="22"/>
        </w:rPr>
      </w:pPr>
      <w:r w:rsidRPr="00617118">
        <w:rPr>
          <w:color w:val="000000"/>
          <w:szCs w:val="22"/>
        </w:rPr>
        <w:t xml:space="preserve">до пассажирских помещений вокзалов, входов в места крупных учреждений торговли и общественного питания – 150; </w:t>
      </w:r>
    </w:p>
    <w:p w:rsidR="00617118" w:rsidRPr="00617118" w:rsidRDefault="00617118" w:rsidP="00617118">
      <w:pPr>
        <w:numPr>
          <w:ilvl w:val="0"/>
          <w:numId w:val="32"/>
        </w:numPr>
        <w:spacing w:after="12" w:line="388" w:lineRule="auto"/>
        <w:ind w:right="2" w:firstLine="703"/>
        <w:jc w:val="both"/>
        <w:rPr>
          <w:color w:val="000000"/>
          <w:szCs w:val="22"/>
        </w:rPr>
      </w:pPr>
      <w:r w:rsidRPr="00617118">
        <w:rPr>
          <w:color w:val="000000"/>
          <w:szCs w:val="22"/>
        </w:rPr>
        <w:t xml:space="preserve">до прочих учреждений и предприятий обслуживания населения и административных зданий – 250; </w:t>
      </w:r>
    </w:p>
    <w:p w:rsidR="00617118" w:rsidRPr="00617118" w:rsidRDefault="00617118" w:rsidP="00617118">
      <w:pPr>
        <w:numPr>
          <w:ilvl w:val="0"/>
          <w:numId w:val="32"/>
        </w:numPr>
        <w:spacing w:after="112" w:line="259" w:lineRule="auto"/>
        <w:ind w:right="2" w:firstLine="703"/>
        <w:jc w:val="both"/>
        <w:rPr>
          <w:color w:val="000000"/>
          <w:szCs w:val="22"/>
        </w:rPr>
      </w:pPr>
      <w:r w:rsidRPr="00617118">
        <w:rPr>
          <w:color w:val="000000"/>
          <w:szCs w:val="22"/>
        </w:rPr>
        <w:t xml:space="preserve">до входов в парки, на выставки и стадионы – от 400 до 800. </w:t>
      </w:r>
    </w:p>
    <w:p w:rsidR="00617118" w:rsidRPr="00617118" w:rsidRDefault="00617118" w:rsidP="00617118">
      <w:pPr>
        <w:spacing w:after="156" w:line="259" w:lineRule="auto"/>
        <w:rPr>
          <w:color w:val="000000"/>
          <w:szCs w:val="22"/>
        </w:rPr>
      </w:pPr>
      <w:r w:rsidRPr="00617118">
        <w:rPr>
          <w:color w:val="000000"/>
          <w:szCs w:val="22"/>
        </w:rPr>
        <w:t xml:space="preserve"> </w:t>
      </w:r>
    </w:p>
    <w:p w:rsidR="00617118" w:rsidRPr="00617118" w:rsidRDefault="006C1CE1" w:rsidP="00617118">
      <w:pPr>
        <w:keepNext/>
        <w:keepLines/>
        <w:spacing w:after="114" w:line="259" w:lineRule="auto"/>
        <w:ind w:right="233"/>
        <w:jc w:val="center"/>
        <w:outlineLvl w:val="5"/>
        <w:rPr>
          <w:i/>
          <w:color w:val="000000"/>
          <w:szCs w:val="22"/>
        </w:rPr>
      </w:pPr>
      <w:r>
        <w:rPr>
          <w:i/>
          <w:color w:val="000000"/>
          <w:szCs w:val="22"/>
        </w:rPr>
        <w:t>3</w:t>
      </w:r>
      <w:r w:rsidR="00017050">
        <w:rPr>
          <w:i/>
          <w:color w:val="000000"/>
          <w:szCs w:val="22"/>
        </w:rPr>
        <w:t>.5.4.</w:t>
      </w:r>
      <w:r w:rsidR="00617118" w:rsidRPr="00617118">
        <w:rPr>
          <w:i/>
          <w:color w:val="000000"/>
          <w:szCs w:val="22"/>
        </w:rPr>
        <w:t xml:space="preserve">3. Объекты для обслуживания транспортных средств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1"/>
        <w:jc w:val="both"/>
        <w:rPr>
          <w:color w:val="000000"/>
          <w:szCs w:val="22"/>
        </w:rPr>
      </w:pPr>
      <w:r w:rsidRPr="00617118">
        <w:rPr>
          <w:color w:val="000000"/>
          <w:szCs w:val="22"/>
        </w:rPr>
        <w:t xml:space="preserve">Автозаправочные станции следует проектировать из расчета одна топливораздаточная колонка на 1200 легковых автомобилей (СП 42.13330.2011; топливораздаточные колонки бывают одинарные и двойные – в зависимости от количества одновременно обслуживаемых автомобилей). </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Заправку топливом грузового транспорта следует осуществлять на территориях предприятий, к которым относится данный транспорт. Для расчета показателя по АЗС на объект следует применить расчет: 1200 автомашин на 1 заправочную колонку, 1000 автомашин на 0,8 заправочной колонки, при принятом условном приведении на 1 АЗС - 3 заправочные колонки, соответственно: на 1000 автомобилей – 0,25-0,27 АЗС (приведенный объект) - (1000/1200/3=0,27) </w:t>
      </w:r>
    </w:p>
    <w:p w:rsidR="00617118" w:rsidRPr="00617118" w:rsidRDefault="00617118" w:rsidP="00A86BCE">
      <w:pPr>
        <w:spacing w:after="12" w:line="388" w:lineRule="auto"/>
        <w:ind w:right="2"/>
        <w:jc w:val="both"/>
        <w:rPr>
          <w:color w:val="000000"/>
          <w:szCs w:val="22"/>
        </w:rPr>
      </w:pPr>
      <w:r w:rsidRPr="00617118">
        <w:rPr>
          <w:color w:val="000000"/>
          <w:szCs w:val="22"/>
        </w:rPr>
        <w:t>Вновь размещаемые автозаправочные станции следует предусматривать: за границами жилых районов; на территориях, прилегающих к магистральным</w:t>
      </w:r>
      <w:r w:rsidR="00A86BCE">
        <w:rPr>
          <w:color w:val="000000"/>
          <w:szCs w:val="22"/>
        </w:rPr>
        <w:t xml:space="preserve"> улицам; на выездах из города. </w:t>
      </w:r>
    </w:p>
    <w:p w:rsidR="00617118" w:rsidRPr="00617118" w:rsidRDefault="00617118" w:rsidP="00A86BCE">
      <w:pPr>
        <w:spacing w:after="12" w:line="388" w:lineRule="auto"/>
        <w:ind w:right="120"/>
        <w:jc w:val="both"/>
        <w:rPr>
          <w:color w:val="000000"/>
          <w:szCs w:val="22"/>
        </w:rPr>
      </w:pPr>
      <w:r w:rsidRPr="00617118">
        <w:rPr>
          <w:color w:val="000000"/>
          <w:szCs w:val="22"/>
        </w:rPr>
        <w:t xml:space="preserve">Мойки (моечные пункты) автотранспорта размещаются, как правило,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w:t>
      </w:r>
      <w:r w:rsidRPr="00617118">
        <w:rPr>
          <w:color w:val="000000"/>
          <w:szCs w:val="22"/>
        </w:rPr>
        <w:lastRenderedPageBreak/>
        <w:t>легковых автомобилей, открытые площадки для хранения автомобилей, гаражи-стоя</w:t>
      </w:r>
      <w:r w:rsidR="00A86BCE">
        <w:rPr>
          <w:color w:val="000000"/>
          <w:szCs w:val="22"/>
        </w:rPr>
        <w:t xml:space="preserve">нки для хранения автомобилей). </w:t>
      </w:r>
      <w:r w:rsidRPr="00617118">
        <w:rPr>
          <w:color w:val="000000"/>
          <w:szCs w:val="22"/>
        </w:rPr>
        <w:t xml:space="preserve"> </w:t>
      </w:r>
    </w:p>
    <w:p w:rsidR="00617118" w:rsidRPr="00617118" w:rsidRDefault="00617118" w:rsidP="00617118">
      <w:pPr>
        <w:spacing w:after="12" w:line="388" w:lineRule="auto"/>
        <w:ind w:right="121"/>
        <w:jc w:val="both"/>
        <w:rPr>
          <w:color w:val="000000"/>
          <w:szCs w:val="22"/>
        </w:rPr>
      </w:pPr>
      <w:r w:rsidRPr="00617118">
        <w:rPr>
          <w:color w:val="000000"/>
          <w:szCs w:val="22"/>
        </w:rPr>
        <w:t xml:space="preserve">Станции технического обслуживания городского пассажирского транспорта, транспортно-эксплуатационные предприятия городского транспорта, площадки </w:t>
      </w:r>
      <w:proofErr w:type="spellStart"/>
      <w:r w:rsidRPr="00617118">
        <w:rPr>
          <w:color w:val="000000"/>
          <w:szCs w:val="22"/>
        </w:rPr>
        <w:t>межрейсового</w:t>
      </w:r>
      <w:proofErr w:type="spellEnd"/>
      <w:r w:rsidRPr="00617118">
        <w:rPr>
          <w:color w:val="000000"/>
          <w:szCs w:val="22"/>
        </w:rPr>
        <w:t xml:space="preserve"> отстоя автобусов следует размещать в соответствии с требованиями норм градостроительного проектирования, ведомственных нормативов.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AA7599" w:rsidP="00617118">
      <w:pPr>
        <w:spacing w:line="259" w:lineRule="auto"/>
        <w:rPr>
          <w:color w:val="000000"/>
          <w:szCs w:val="22"/>
        </w:rPr>
      </w:pPr>
      <w:r>
        <w:rPr>
          <w:color w:val="000000"/>
          <w:szCs w:val="22"/>
        </w:rPr>
        <w:t xml:space="preserve"> </w:t>
      </w:r>
      <w:r>
        <w:rPr>
          <w:color w:val="000000"/>
          <w:szCs w:val="22"/>
        </w:rPr>
        <w:tab/>
      </w:r>
    </w:p>
    <w:p w:rsidR="00617118" w:rsidRPr="00617118" w:rsidRDefault="006C1CE1" w:rsidP="00617118">
      <w:pPr>
        <w:keepNext/>
        <w:keepLines/>
        <w:spacing w:line="401" w:lineRule="auto"/>
        <w:ind w:right="29"/>
        <w:jc w:val="center"/>
        <w:outlineLvl w:val="2"/>
        <w:rPr>
          <w:color w:val="000000"/>
          <w:szCs w:val="22"/>
        </w:rPr>
      </w:pPr>
      <w:r>
        <w:rPr>
          <w:color w:val="000000"/>
          <w:szCs w:val="22"/>
        </w:rPr>
        <w:t>3</w:t>
      </w:r>
      <w:r w:rsidR="008A59D8">
        <w:rPr>
          <w:color w:val="000000"/>
          <w:szCs w:val="22"/>
        </w:rPr>
        <w:t>.6</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Обоснование расчётных показателей градостроительного проектирования объектов, предназначенных для предоставления транспортных услуг населению и организации  транспортного обслуживания населения и территорий </w:t>
      </w:r>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17118" w:rsidP="00AA7599">
      <w:pPr>
        <w:spacing w:after="12" w:line="388" w:lineRule="auto"/>
        <w:ind w:right="2"/>
        <w:jc w:val="both"/>
        <w:rPr>
          <w:color w:val="000000"/>
          <w:szCs w:val="22"/>
        </w:rPr>
      </w:pPr>
      <w:r w:rsidRPr="00617118">
        <w:rPr>
          <w:color w:val="000000"/>
          <w:szCs w:val="22"/>
        </w:rPr>
        <w:t>Затраты времени на передвижения с трудовыми целями (в один конец) для 90% жителей городского округа</w:t>
      </w:r>
      <w:r w:rsidR="00AA7599">
        <w:rPr>
          <w:color w:val="000000"/>
          <w:szCs w:val="22"/>
        </w:rPr>
        <w:t xml:space="preserve"> не должны превышать 30 минут.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Наземный общественный пассажирский транспорт следует проектировать с учётом требований </w:t>
      </w:r>
      <w:proofErr w:type="spellStart"/>
      <w:r w:rsidRPr="00617118">
        <w:rPr>
          <w:color w:val="000000"/>
          <w:szCs w:val="22"/>
        </w:rPr>
        <w:t>п.п</w:t>
      </w:r>
      <w:proofErr w:type="spellEnd"/>
      <w:r w:rsidRPr="00617118">
        <w:rPr>
          <w:color w:val="000000"/>
          <w:szCs w:val="22"/>
        </w:rPr>
        <w:t>. 11.12-11.14 свода правил СП 42.13330.2011 "Градостроительство. Планировка и застройка городских и сельских поселений".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территории и от интенсивности пассажиропотоков от 0,6 до 4,5 км/</w:t>
      </w:r>
      <w:proofErr w:type="spellStart"/>
      <w:r w:rsidRPr="00617118">
        <w:rPr>
          <w:color w:val="000000"/>
          <w:szCs w:val="22"/>
        </w:rPr>
        <w:t>кв.км</w:t>
      </w:r>
      <w:proofErr w:type="spellEnd"/>
      <w:r w:rsidRPr="00617118">
        <w:rPr>
          <w:color w:val="000000"/>
          <w:szCs w:val="22"/>
        </w:rPr>
        <w:t xml:space="preserve">.  </w:t>
      </w:r>
    </w:p>
    <w:p w:rsidR="00617118" w:rsidRPr="00617118" w:rsidRDefault="00617118" w:rsidP="00AA7599">
      <w:pPr>
        <w:spacing w:after="12" w:line="388" w:lineRule="auto"/>
        <w:ind w:right="118"/>
        <w:jc w:val="both"/>
        <w:rPr>
          <w:color w:val="000000"/>
          <w:szCs w:val="22"/>
        </w:rPr>
      </w:pPr>
      <w:r w:rsidRPr="00617118">
        <w:rPr>
          <w:color w:val="000000"/>
          <w:szCs w:val="22"/>
        </w:rPr>
        <w:t xml:space="preserve">Остановочные пункты наземного общественного пассажирского транспорта следует проектировать с учётом требований </w:t>
      </w:r>
      <w:proofErr w:type="spellStart"/>
      <w:r w:rsidRPr="00617118">
        <w:rPr>
          <w:color w:val="000000"/>
          <w:szCs w:val="22"/>
        </w:rPr>
        <w:t>п.п</w:t>
      </w:r>
      <w:proofErr w:type="spellEnd"/>
      <w:r w:rsidRPr="00617118">
        <w:rPr>
          <w:color w:val="000000"/>
          <w:szCs w:val="22"/>
        </w:rPr>
        <w:t xml:space="preserve">. 11.15-11.17 свода правил СП 42.13330.2011 "Градостроительство. Планировка и застройка городских и сельских поселений". </w:t>
      </w:r>
      <w:proofErr w:type="gramStart"/>
      <w:r w:rsidRPr="00617118">
        <w:rPr>
          <w:color w:val="000000"/>
          <w:szCs w:val="22"/>
        </w:rPr>
        <w:t>Дальность пешеходных подходов до ближайшей остановки общественного транспорта в пределах территорий городского округа следует принимать от 250 до 600 м. В общегородском центре дальность пешеходных подходов до объектов массового посещения должна быть не более 250 м; в производственной и коммунально-складских зонах – не более 400 м; в зонах массового отдыха и спорта – не более 600 м от главного входа.</w:t>
      </w:r>
      <w:proofErr w:type="gramEnd"/>
      <w:r w:rsidRPr="00617118">
        <w:rPr>
          <w:color w:val="000000"/>
          <w:szCs w:val="22"/>
        </w:rPr>
        <w:t xml:space="preserve"> В районах индивидуальной усадебной застройки дальность пешеходных подход</w:t>
      </w:r>
      <w:r w:rsidR="00AA7599">
        <w:rPr>
          <w:color w:val="000000"/>
          <w:szCs w:val="22"/>
        </w:rPr>
        <w:t xml:space="preserve">ов не должна быть более 600 м. </w:t>
      </w:r>
    </w:p>
    <w:p w:rsidR="00617118" w:rsidRPr="00617118" w:rsidRDefault="00617118" w:rsidP="00617118">
      <w:pPr>
        <w:spacing w:after="12" w:line="388" w:lineRule="auto"/>
        <w:ind w:right="124"/>
        <w:jc w:val="both"/>
        <w:rPr>
          <w:color w:val="000000"/>
          <w:szCs w:val="22"/>
        </w:rPr>
      </w:pPr>
      <w:r w:rsidRPr="00617118">
        <w:rPr>
          <w:color w:val="000000"/>
          <w:szCs w:val="22"/>
        </w:rPr>
        <w:t xml:space="preserve">При размещении в районе конечных пунктов общественного транспорта их количество и размеры необходимо определять исходя из того, что число отправлений подвижного состава, как правило, не должно превышать 60 единиц в час. На конечных пунктах общественного транспорта следует предусматривать совмещенные для разных видов транспорта здания и </w:t>
      </w:r>
      <w:r w:rsidRPr="00617118">
        <w:rPr>
          <w:color w:val="000000"/>
          <w:szCs w:val="22"/>
        </w:rPr>
        <w:lastRenderedPageBreak/>
        <w:t xml:space="preserve">сооружения, откуда осуществляется диспетчерское управление движением, располагаются служебные и санитарно-бытовые помещения.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AA7599">
      <w:pPr>
        <w:keepNext/>
        <w:keepLines/>
        <w:spacing w:after="404" w:line="404" w:lineRule="auto"/>
        <w:ind w:right="29"/>
        <w:jc w:val="center"/>
        <w:outlineLvl w:val="1"/>
        <w:rPr>
          <w:color w:val="000000"/>
          <w:szCs w:val="22"/>
        </w:rPr>
      </w:pPr>
      <w:r>
        <w:rPr>
          <w:color w:val="000000"/>
          <w:szCs w:val="22"/>
        </w:rPr>
        <w:t>3</w:t>
      </w:r>
      <w:r w:rsidR="008A59D8">
        <w:rPr>
          <w:color w:val="000000"/>
          <w:szCs w:val="22"/>
        </w:rPr>
        <w:t>.7</w:t>
      </w:r>
      <w:r w:rsidR="00617118" w:rsidRPr="00617118">
        <w:rPr>
          <w:color w:val="000000"/>
          <w:szCs w:val="22"/>
        </w:rPr>
        <w:t>.</w:t>
      </w:r>
      <w:r w:rsidR="00AA7599">
        <w:rPr>
          <w:rFonts w:ascii="Arial" w:eastAsia="Arial" w:hAnsi="Arial" w:cs="Arial"/>
          <w:color w:val="000000"/>
          <w:szCs w:val="22"/>
        </w:rPr>
        <w:t xml:space="preserve"> </w:t>
      </w:r>
      <w:r w:rsidR="00617118" w:rsidRPr="00617118">
        <w:rPr>
          <w:color w:val="000000"/>
          <w:szCs w:val="22"/>
        </w:rPr>
        <w:t>Обоснование расчётных показателей градостроительного проектирования жилых домов муниципальной собственности, помещений муниципального жилищного фонда</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Учётная норма площади жилого помещения </w:t>
      </w:r>
      <w:proofErr w:type="gramStart"/>
      <w:r w:rsidRPr="00617118">
        <w:rPr>
          <w:color w:val="000000"/>
          <w:szCs w:val="22"/>
        </w:rPr>
        <w:t>при постановке граждан на учет в качестве нуждающихся в получении жилых помещений в муниципальном образовании</w:t>
      </w:r>
      <w:proofErr w:type="gramEnd"/>
      <w:r w:rsidRPr="00617118">
        <w:rPr>
          <w:color w:val="000000"/>
          <w:szCs w:val="22"/>
        </w:rPr>
        <w:t xml:space="preserve"> "Зеленоградский городской округ" и нормы предоставления площади жилого помещения по договорам социального найма утверждаются органом местного самоуправления муниципального образования "Зеленоградский городской округ".  </w:t>
      </w:r>
    </w:p>
    <w:p w:rsidR="00617118" w:rsidRPr="00617118" w:rsidRDefault="00617118" w:rsidP="00617118">
      <w:pPr>
        <w:tabs>
          <w:tab w:val="center" w:pos="1457"/>
          <w:tab w:val="center" w:pos="2843"/>
          <w:tab w:val="center" w:pos="4137"/>
          <w:tab w:val="center" w:pos="5606"/>
          <w:tab w:val="center" w:pos="7002"/>
          <w:tab w:val="center" w:pos="8237"/>
          <w:tab w:val="right" w:pos="10072"/>
        </w:tabs>
        <w:spacing w:after="163" w:line="259" w:lineRule="auto"/>
        <w:rPr>
          <w:color w:val="000000"/>
          <w:szCs w:val="22"/>
        </w:rPr>
      </w:pPr>
      <w:r w:rsidRPr="00617118">
        <w:rPr>
          <w:rFonts w:ascii="Calibri" w:eastAsia="Calibri" w:hAnsi="Calibri" w:cs="Calibri"/>
          <w:color w:val="000000"/>
          <w:sz w:val="22"/>
          <w:szCs w:val="22"/>
        </w:rPr>
        <w:tab/>
      </w:r>
      <w:r w:rsidRPr="00617118">
        <w:rPr>
          <w:color w:val="000000"/>
          <w:szCs w:val="22"/>
        </w:rPr>
        <w:t xml:space="preserve">Действующие </w:t>
      </w:r>
      <w:r w:rsidRPr="00617118">
        <w:rPr>
          <w:color w:val="000000"/>
          <w:szCs w:val="22"/>
        </w:rPr>
        <w:tab/>
        <w:t xml:space="preserve">нормы </w:t>
      </w:r>
      <w:r w:rsidRPr="00617118">
        <w:rPr>
          <w:color w:val="000000"/>
          <w:szCs w:val="22"/>
        </w:rPr>
        <w:tab/>
        <w:t xml:space="preserve">утверждены </w:t>
      </w:r>
      <w:r w:rsidRPr="00617118">
        <w:rPr>
          <w:color w:val="000000"/>
          <w:szCs w:val="22"/>
        </w:rPr>
        <w:tab/>
        <w:t xml:space="preserve">решением </w:t>
      </w:r>
      <w:r w:rsidRPr="00617118">
        <w:rPr>
          <w:color w:val="000000"/>
          <w:szCs w:val="22"/>
        </w:rPr>
        <w:tab/>
        <w:t xml:space="preserve">окружного </w:t>
      </w:r>
      <w:r w:rsidRPr="00617118">
        <w:rPr>
          <w:color w:val="000000"/>
          <w:szCs w:val="22"/>
        </w:rPr>
        <w:tab/>
        <w:t xml:space="preserve">Совета </w:t>
      </w:r>
      <w:r w:rsidRPr="00617118">
        <w:rPr>
          <w:color w:val="000000"/>
          <w:szCs w:val="22"/>
        </w:rPr>
        <w:tab/>
        <w:t xml:space="preserve">депутатов </w:t>
      </w:r>
    </w:p>
    <w:p w:rsidR="00617118" w:rsidRPr="00617118" w:rsidRDefault="00617118" w:rsidP="00617118">
      <w:pPr>
        <w:spacing w:after="157" w:line="259" w:lineRule="auto"/>
        <w:ind w:right="2"/>
        <w:jc w:val="both"/>
        <w:rPr>
          <w:color w:val="000000"/>
          <w:szCs w:val="22"/>
        </w:rPr>
      </w:pPr>
      <w:r w:rsidRPr="00617118">
        <w:rPr>
          <w:color w:val="000000"/>
          <w:szCs w:val="22"/>
        </w:rPr>
        <w:t xml:space="preserve">Зеленоградского городского округа от 30 марта 2016 г. №44 и составляют:  </w:t>
      </w:r>
    </w:p>
    <w:p w:rsidR="00617118" w:rsidRPr="00617118" w:rsidRDefault="00617118" w:rsidP="00617118">
      <w:pPr>
        <w:numPr>
          <w:ilvl w:val="0"/>
          <w:numId w:val="33"/>
        </w:numPr>
        <w:spacing w:after="12" w:line="388" w:lineRule="auto"/>
        <w:ind w:right="119" w:firstLine="703"/>
        <w:jc w:val="both"/>
        <w:rPr>
          <w:color w:val="000000"/>
          <w:szCs w:val="22"/>
        </w:rPr>
      </w:pPr>
      <w:r w:rsidRPr="00617118">
        <w:rPr>
          <w:color w:val="000000"/>
          <w:szCs w:val="22"/>
        </w:rPr>
        <w:t xml:space="preserve">для предоставления жилого помещения по договорам социального найма – 15 кв. м общей площади жилого помещения на одного человека и 20 кв. м общей площади для одиноко проживающего гражданина. Данная норма не распространяется на предоставление жилого помещения для участковых уполномоченных полиции и членов их семей, предоставляемых в особом порядке; </w:t>
      </w:r>
    </w:p>
    <w:p w:rsidR="00617118" w:rsidRPr="00AA7599" w:rsidRDefault="00617118" w:rsidP="00AA7599">
      <w:pPr>
        <w:numPr>
          <w:ilvl w:val="0"/>
          <w:numId w:val="33"/>
        </w:numPr>
        <w:spacing w:after="12" w:line="388" w:lineRule="auto"/>
        <w:ind w:right="119" w:firstLine="703"/>
        <w:jc w:val="both"/>
        <w:rPr>
          <w:color w:val="000000"/>
          <w:szCs w:val="22"/>
        </w:rPr>
      </w:pPr>
      <w:r w:rsidRPr="00617118">
        <w:rPr>
          <w:color w:val="000000"/>
          <w:szCs w:val="22"/>
        </w:rPr>
        <w:t xml:space="preserve">учётная норма площади жилого помещения - 12 кв. м общей площади жилого помещения на одного члена семьи для граждан, проживающих в отдельных и коммунальных квартирах.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Норма предоставления жилого помещения для участкового уполномоченного полиции и членов его семьи приводится (федеральный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на каждого члена семьи для семьи из трех и более человек. Норма предоставления жилого помещения на одного человека составляет 33 м² общей площади жилого помещения, на семью из двух человек – 42 м² общей площади жилого помещения. 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квадратных метров.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lastRenderedPageBreak/>
        <w:t xml:space="preserve"> </w:t>
      </w:r>
      <w:r w:rsidRPr="00617118">
        <w:rPr>
          <w:color w:val="000000"/>
          <w:szCs w:val="22"/>
        </w:rPr>
        <w:tab/>
        <w:t xml:space="preserve"> </w:t>
      </w:r>
    </w:p>
    <w:p w:rsidR="00617118" w:rsidRDefault="006C1CE1" w:rsidP="00617118">
      <w:pPr>
        <w:keepNext/>
        <w:keepLines/>
        <w:spacing w:after="162" w:line="265" w:lineRule="auto"/>
        <w:ind w:right="127"/>
        <w:jc w:val="center"/>
        <w:outlineLvl w:val="1"/>
        <w:rPr>
          <w:color w:val="000000"/>
          <w:szCs w:val="22"/>
        </w:rPr>
      </w:pPr>
      <w:r>
        <w:rPr>
          <w:color w:val="000000"/>
          <w:szCs w:val="22"/>
        </w:rPr>
        <w:t>3</w:t>
      </w:r>
      <w:r w:rsidR="008A59D8">
        <w:rPr>
          <w:color w:val="000000"/>
          <w:szCs w:val="22"/>
        </w:rPr>
        <w:t>.8</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Обоснование расчётных показателей градостроительного проектирования объектов, предназначенных для организации охраны обще</w:t>
      </w:r>
      <w:r w:rsidR="00AA7599">
        <w:rPr>
          <w:color w:val="000000"/>
          <w:szCs w:val="22"/>
        </w:rPr>
        <w:t>ственного порядка</w:t>
      </w:r>
    </w:p>
    <w:p w:rsidR="00AA7599" w:rsidRPr="00617118" w:rsidRDefault="00AA7599" w:rsidP="00617118">
      <w:pPr>
        <w:keepNext/>
        <w:keepLines/>
        <w:spacing w:after="162" w:line="265" w:lineRule="auto"/>
        <w:ind w:right="127"/>
        <w:jc w:val="center"/>
        <w:outlineLvl w:val="1"/>
        <w:rPr>
          <w:color w:val="000000"/>
          <w:szCs w:val="22"/>
        </w:rPr>
      </w:pPr>
    </w:p>
    <w:p w:rsidR="00617118" w:rsidRPr="00617118" w:rsidRDefault="00617118" w:rsidP="00617118">
      <w:pPr>
        <w:spacing w:after="12" w:line="388" w:lineRule="auto"/>
        <w:ind w:right="126"/>
        <w:jc w:val="both"/>
        <w:rPr>
          <w:color w:val="000000"/>
          <w:szCs w:val="22"/>
        </w:rPr>
      </w:pPr>
      <w:proofErr w:type="gramStart"/>
      <w:r w:rsidRPr="00617118">
        <w:rPr>
          <w:color w:val="000000"/>
          <w:szCs w:val="22"/>
        </w:rPr>
        <w:t xml:space="preserve">Расчётные показатели градостроительного проектирования объектов, предназначенных для организации охраны общественного порядка, следует принимать в соответствии с требованиями региональных нормативов градостроительного проектирования Калининградской области, пункт 22.14.1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мобилизационной подготовке муниципальных предприятий и учреждений, объектов для организации охраны общественного порядка", таблица 22.14.1.  </w:t>
      </w:r>
      <w:proofErr w:type="gramEnd"/>
    </w:p>
    <w:p w:rsidR="00617118" w:rsidRPr="00617118" w:rsidRDefault="00617118" w:rsidP="00617118">
      <w:pPr>
        <w:spacing w:after="12" w:line="388" w:lineRule="auto"/>
        <w:ind w:right="90"/>
        <w:jc w:val="both"/>
        <w:rPr>
          <w:color w:val="000000"/>
          <w:szCs w:val="22"/>
        </w:rPr>
      </w:pPr>
      <w:r w:rsidRPr="00617118">
        <w:rPr>
          <w:color w:val="000000"/>
          <w:szCs w:val="22"/>
        </w:rPr>
        <w:t>Количество пунктов охраны общественного порядка должно составлять 1 на административный участок (количество и границы административных участков определяются в системе Министерства внутренних дел Российской Федерации), радиус пешеходной доступности должен составлять: при средн</w:t>
      </w:r>
      <w:proofErr w:type="gramStart"/>
      <w:r w:rsidRPr="00617118">
        <w:rPr>
          <w:color w:val="000000"/>
          <w:szCs w:val="22"/>
        </w:rPr>
        <w:t>е-</w:t>
      </w:r>
      <w:proofErr w:type="gramEnd"/>
      <w:r w:rsidRPr="00617118">
        <w:rPr>
          <w:color w:val="000000"/>
          <w:szCs w:val="22"/>
        </w:rPr>
        <w:t xml:space="preserve"> и многоэтажной застройке – 500 метров; при одно-, двухэтажной застройке – 800 метров. </w:t>
      </w:r>
    </w:p>
    <w:p w:rsidR="00617118" w:rsidRPr="00617118" w:rsidRDefault="00AA7599" w:rsidP="00617118">
      <w:pPr>
        <w:spacing w:line="259" w:lineRule="auto"/>
        <w:rPr>
          <w:color w:val="000000"/>
          <w:szCs w:val="22"/>
        </w:rPr>
      </w:pPr>
      <w:r>
        <w:rPr>
          <w:color w:val="000000"/>
          <w:szCs w:val="22"/>
        </w:rPr>
        <w:t xml:space="preserve"> </w:t>
      </w:r>
      <w:r>
        <w:rPr>
          <w:color w:val="000000"/>
          <w:szCs w:val="22"/>
        </w:rPr>
        <w:tab/>
        <w:t xml:space="preserve"> </w:t>
      </w:r>
    </w:p>
    <w:p w:rsidR="00617118" w:rsidRPr="00617118" w:rsidRDefault="006C1CE1" w:rsidP="00617118">
      <w:pPr>
        <w:keepNext/>
        <w:keepLines/>
        <w:spacing w:after="407" w:line="404" w:lineRule="auto"/>
        <w:ind w:right="29"/>
        <w:jc w:val="center"/>
        <w:outlineLvl w:val="1"/>
        <w:rPr>
          <w:color w:val="000000"/>
          <w:szCs w:val="22"/>
        </w:rPr>
      </w:pPr>
      <w:r>
        <w:rPr>
          <w:color w:val="000000"/>
          <w:szCs w:val="22"/>
        </w:rPr>
        <w:t>3</w:t>
      </w:r>
      <w:r w:rsidR="008A59D8">
        <w:rPr>
          <w:color w:val="000000"/>
          <w:szCs w:val="22"/>
        </w:rPr>
        <w:t>.9</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Обоснование расчётных показателей градостроительного проектирования объектов, относящихся к области физической культуры и массового спорта </w:t>
      </w:r>
    </w:p>
    <w:p w:rsidR="00617118" w:rsidRPr="00617118" w:rsidRDefault="00617118" w:rsidP="00AA7599">
      <w:pPr>
        <w:spacing w:after="12" w:line="388" w:lineRule="auto"/>
        <w:ind w:right="120"/>
        <w:jc w:val="both"/>
        <w:rPr>
          <w:color w:val="000000"/>
          <w:szCs w:val="22"/>
        </w:rPr>
      </w:pPr>
      <w:proofErr w:type="gramStart"/>
      <w:r w:rsidRPr="00617118">
        <w:rPr>
          <w:color w:val="000000"/>
          <w:szCs w:val="22"/>
        </w:rPr>
        <w:t>В утверждённой "Стратегии социально-экономического развития муниципального образования "Зеленоградский район" на период до 2016 года" одном из основных направлений при решении задач Стратегии является "развитие социальной сферы путем обеспечения качественного развития систем образования, здравоохранения, культуры, спорта и социальной защиты населения рассматривается администрацией района как основной вклад в стабильное и динамичное развитие муниципального образования на долгосрочную перспективу (задача №2 "Качественное развитие социальной</w:t>
      </w:r>
      <w:proofErr w:type="gramEnd"/>
      <w:r w:rsidRPr="00617118">
        <w:rPr>
          <w:color w:val="000000"/>
          <w:szCs w:val="22"/>
        </w:rPr>
        <w:t xml:space="preserve"> сферы" стратегической цели №1 "Доведение условий жизнедеятельности… до высокого качественного</w:t>
      </w:r>
      <w:r w:rsidR="00AA7599">
        <w:rPr>
          <w:color w:val="000000"/>
          <w:szCs w:val="22"/>
        </w:rPr>
        <w:t xml:space="preserve"> уровня"). </w:t>
      </w:r>
    </w:p>
    <w:p w:rsidR="00617118" w:rsidRPr="00617118" w:rsidRDefault="00617118" w:rsidP="00617118">
      <w:pPr>
        <w:spacing w:after="12" w:line="388" w:lineRule="auto"/>
        <w:ind w:right="120"/>
        <w:jc w:val="both"/>
        <w:rPr>
          <w:color w:val="000000"/>
          <w:szCs w:val="22"/>
        </w:rPr>
      </w:pPr>
      <w:r w:rsidRPr="00617118">
        <w:rPr>
          <w:color w:val="000000"/>
          <w:szCs w:val="22"/>
        </w:rPr>
        <w:t xml:space="preserve">Применять указанные в настоящем разделе нормы размещения объектов, относящихся к области физической культуры и массового спорта, необходимо с учётом текущей ситуации и необходимости решения задач, указанных в Стратегии социально-экономического развития муниципального образования. </w:t>
      </w:r>
    </w:p>
    <w:p w:rsidR="00617118" w:rsidRPr="00617118" w:rsidRDefault="00617118" w:rsidP="00AA7599">
      <w:pPr>
        <w:spacing w:after="12" w:line="388" w:lineRule="auto"/>
        <w:ind w:right="120"/>
        <w:jc w:val="both"/>
        <w:rPr>
          <w:color w:val="000000"/>
          <w:szCs w:val="22"/>
        </w:rPr>
      </w:pPr>
      <w:r w:rsidRPr="00617118">
        <w:rPr>
          <w:color w:val="000000"/>
          <w:szCs w:val="22"/>
        </w:rPr>
        <w:lastRenderedPageBreak/>
        <w:t>Необходимый минимум объектов обслуживания для постоянно проживающего населения городского округа рассчитывается согласно приложению</w:t>
      </w:r>
      <w:proofErr w:type="gramStart"/>
      <w:r w:rsidRPr="00617118">
        <w:rPr>
          <w:color w:val="000000"/>
          <w:szCs w:val="22"/>
        </w:rPr>
        <w:t xml:space="preserve"> Ж</w:t>
      </w:r>
      <w:proofErr w:type="gramEnd"/>
      <w:r w:rsidRPr="00617118">
        <w:rPr>
          <w:color w:val="000000"/>
          <w:szCs w:val="22"/>
        </w:rPr>
        <w:t xml:space="preserve"> (рекомендуемому) свода правил СП 42.13330.2011 "Градостроительство. Планировка и застройка го</w:t>
      </w:r>
      <w:r w:rsidR="00AA7599">
        <w:rPr>
          <w:color w:val="000000"/>
          <w:szCs w:val="22"/>
        </w:rPr>
        <w:t xml:space="preserve">родских и сельских поселений". </w:t>
      </w:r>
    </w:p>
    <w:p w:rsidR="00617118" w:rsidRPr="00617118" w:rsidRDefault="00617118" w:rsidP="00617118">
      <w:pPr>
        <w:spacing w:after="4" w:line="383" w:lineRule="auto"/>
        <w:rPr>
          <w:color w:val="000000"/>
          <w:szCs w:val="22"/>
        </w:rPr>
      </w:pPr>
      <w:r w:rsidRPr="00617118">
        <w:rPr>
          <w:color w:val="000000"/>
          <w:szCs w:val="22"/>
          <w:u w:val="single" w:color="000000"/>
        </w:rPr>
        <w:t>Нормативные параметры объектов, обязательных для размещения</w:t>
      </w:r>
      <w:r w:rsidRPr="00617118">
        <w:rPr>
          <w:color w:val="000000"/>
          <w:szCs w:val="22"/>
        </w:rPr>
        <w:t xml:space="preserve"> (согласно ст. 30 федерального закона от 21 декабря 2001 г. № 178-ФЗ «О приватизации государственного и муниципального имущества», СП 42.13330.2011) </w:t>
      </w:r>
    </w:p>
    <w:p w:rsidR="00617118" w:rsidRPr="00617118" w:rsidRDefault="00617118" w:rsidP="00617118">
      <w:pPr>
        <w:spacing w:line="259" w:lineRule="auto"/>
        <w:jc w:val="center"/>
        <w:rPr>
          <w:color w:val="000000"/>
          <w:szCs w:val="22"/>
        </w:rPr>
      </w:pPr>
      <w:r w:rsidRPr="00617118">
        <w:rPr>
          <w:color w:val="000000"/>
          <w:szCs w:val="22"/>
        </w:rPr>
        <w:t xml:space="preserve"> </w:t>
      </w:r>
    </w:p>
    <w:tbl>
      <w:tblPr>
        <w:tblStyle w:val="TableGrid1"/>
        <w:tblW w:w="10516" w:type="dxa"/>
        <w:tblInd w:w="-254" w:type="dxa"/>
        <w:tblCellMar>
          <w:top w:w="10" w:type="dxa"/>
          <w:left w:w="108" w:type="dxa"/>
          <w:right w:w="10" w:type="dxa"/>
        </w:tblCellMar>
        <w:tblLook w:val="04A0" w:firstRow="1" w:lastRow="0" w:firstColumn="1" w:lastColumn="0" w:noHBand="0" w:noVBand="1"/>
      </w:tblPr>
      <w:tblGrid>
        <w:gridCol w:w="2258"/>
        <w:gridCol w:w="1589"/>
        <w:gridCol w:w="2074"/>
        <w:gridCol w:w="1623"/>
        <w:gridCol w:w="2972"/>
      </w:tblGrid>
      <w:tr w:rsidR="00617118" w:rsidRPr="00617118" w:rsidTr="00617118">
        <w:trPr>
          <w:trHeight w:val="1159"/>
        </w:trPr>
        <w:tc>
          <w:tcPr>
            <w:tcW w:w="225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9"/>
              <w:jc w:val="center"/>
              <w:rPr>
                <w:color w:val="000000"/>
                <w:szCs w:val="22"/>
              </w:rPr>
            </w:pPr>
            <w:r w:rsidRPr="00617118">
              <w:rPr>
                <w:b/>
                <w:color w:val="000000"/>
                <w:sz w:val="20"/>
                <w:szCs w:val="22"/>
              </w:rPr>
              <w:t xml:space="preserve">Наименование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5"/>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297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5"/>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5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1"/>
              <w:jc w:val="center"/>
              <w:rPr>
                <w:color w:val="000000"/>
                <w:szCs w:val="22"/>
              </w:rPr>
            </w:pPr>
            <w:r w:rsidRPr="00617118">
              <w:rPr>
                <w:b/>
                <w:color w:val="000000"/>
                <w:sz w:val="20"/>
                <w:szCs w:val="22"/>
              </w:rPr>
              <w:t xml:space="preserve">1 </w:t>
            </w: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24"/>
              <w:jc w:val="center"/>
              <w:rPr>
                <w:color w:val="000000"/>
                <w:szCs w:val="22"/>
              </w:rPr>
            </w:pPr>
            <w:r w:rsidRPr="00617118">
              <w:rPr>
                <w:b/>
                <w:color w:val="000000"/>
                <w:sz w:val="20"/>
                <w:szCs w:val="22"/>
              </w:rPr>
              <w:t xml:space="preserve"> 3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297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2"/>
        </w:trPr>
        <w:tc>
          <w:tcPr>
            <w:tcW w:w="2259"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1589" w:type="dxa"/>
            <w:tcBorders>
              <w:top w:val="single" w:sz="4" w:space="0" w:color="000000"/>
              <w:left w:val="nil"/>
              <w:bottom w:val="single" w:sz="4" w:space="0" w:color="000000"/>
              <w:right w:val="nil"/>
            </w:tcBorders>
          </w:tcPr>
          <w:p w:rsidR="00617118" w:rsidRPr="00617118" w:rsidRDefault="00617118" w:rsidP="00617118">
            <w:pPr>
              <w:spacing w:after="160" w:line="259" w:lineRule="auto"/>
              <w:rPr>
                <w:color w:val="000000"/>
                <w:szCs w:val="22"/>
              </w:rPr>
            </w:pPr>
          </w:p>
        </w:tc>
        <w:tc>
          <w:tcPr>
            <w:tcW w:w="3696" w:type="dxa"/>
            <w:gridSpan w:val="2"/>
            <w:tcBorders>
              <w:top w:val="single" w:sz="4" w:space="0" w:color="000000"/>
              <w:left w:val="nil"/>
              <w:bottom w:val="single" w:sz="4" w:space="0" w:color="000000"/>
              <w:right w:val="nil"/>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образования </w:t>
            </w:r>
          </w:p>
        </w:tc>
        <w:tc>
          <w:tcPr>
            <w:tcW w:w="2972"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542"/>
        </w:trPr>
        <w:tc>
          <w:tcPr>
            <w:tcW w:w="225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Общеобразовательная школа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4"/>
              <w:jc w:val="center"/>
              <w:rPr>
                <w:color w:val="000000"/>
                <w:szCs w:val="22"/>
              </w:rPr>
            </w:pPr>
            <w:r w:rsidRPr="00617118">
              <w:rPr>
                <w:color w:val="000000"/>
                <w:sz w:val="20"/>
                <w:szCs w:val="22"/>
              </w:rPr>
              <w:t xml:space="preserve">учащиеся </w:t>
            </w:r>
          </w:p>
        </w:tc>
        <w:tc>
          <w:tcPr>
            <w:tcW w:w="207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6"/>
              <w:rPr>
                <w:color w:val="000000"/>
                <w:szCs w:val="22"/>
              </w:rPr>
            </w:pPr>
            <w:r w:rsidRPr="00617118">
              <w:rPr>
                <w:color w:val="000000"/>
                <w:sz w:val="20"/>
                <w:szCs w:val="22"/>
              </w:rPr>
              <w:t xml:space="preserve">100% от численности школьников 1-9 </w:t>
            </w:r>
            <w:proofErr w:type="spellStart"/>
            <w:r w:rsidRPr="00617118">
              <w:rPr>
                <w:color w:val="000000"/>
                <w:sz w:val="20"/>
                <w:szCs w:val="22"/>
              </w:rPr>
              <w:t>кл</w:t>
            </w:r>
            <w:proofErr w:type="spellEnd"/>
            <w:r w:rsidRPr="00617118">
              <w:rPr>
                <w:color w:val="000000"/>
                <w:sz w:val="20"/>
                <w:szCs w:val="22"/>
              </w:rPr>
              <w:t xml:space="preserve">. и 75 % - 10-11 </w:t>
            </w:r>
            <w:proofErr w:type="spellStart"/>
            <w:r w:rsidRPr="00617118">
              <w:rPr>
                <w:color w:val="000000"/>
                <w:sz w:val="20"/>
                <w:szCs w:val="22"/>
              </w:rPr>
              <w:t>кл</w:t>
            </w:r>
            <w:proofErr w:type="spellEnd"/>
            <w:r w:rsidRPr="00617118">
              <w:rPr>
                <w:color w:val="000000"/>
                <w:sz w:val="20"/>
                <w:szCs w:val="22"/>
              </w:rPr>
              <w:t>. при обучении в одну смену, при отсутствии демографических данны</w:t>
            </w:r>
            <w:proofErr w:type="gramStart"/>
            <w:r w:rsidRPr="00617118">
              <w:rPr>
                <w:color w:val="000000"/>
                <w:sz w:val="20"/>
                <w:szCs w:val="22"/>
              </w:rPr>
              <w:t>х-</w:t>
            </w:r>
            <w:proofErr w:type="gramEnd"/>
            <w:r w:rsidRPr="00617118">
              <w:rPr>
                <w:color w:val="000000"/>
                <w:sz w:val="20"/>
                <w:szCs w:val="22"/>
              </w:rPr>
              <w:t xml:space="preserve"> не менее 180 мест на 1 тыс. чел.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5" w:line="253" w:lineRule="auto"/>
              <w:ind w:right="5"/>
              <w:rPr>
                <w:color w:val="000000"/>
                <w:szCs w:val="22"/>
              </w:rPr>
            </w:pPr>
            <w:r w:rsidRPr="00617118">
              <w:rPr>
                <w:color w:val="000000"/>
                <w:sz w:val="20"/>
                <w:szCs w:val="22"/>
              </w:rPr>
              <w:t>При вместимости: до 400 мест – 50; 400-500 мест – 60; 500-</w:t>
            </w:r>
          </w:p>
          <w:p w:rsidR="00617118" w:rsidRPr="00617118" w:rsidRDefault="00617118" w:rsidP="00617118">
            <w:pPr>
              <w:numPr>
                <w:ilvl w:val="0"/>
                <w:numId w:val="44"/>
              </w:numPr>
              <w:spacing w:after="8" w:line="259" w:lineRule="auto"/>
              <w:ind w:right="214" w:hanging="352"/>
              <w:jc w:val="both"/>
              <w:rPr>
                <w:color w:val="000000"/>
                <w:szCs w:val="22"/>
              </w:rPr>
            </w:pPr>
            <w:r w:rsidRPr="00617118">
              <w:rPr>
                <w:color w:val="000000"/>
                <w:sz w:val="20"/>
                <w:szCs w:val="22"/>
              </w:rPr>
              <w:t xml:space="preserve">мест – 50; </w:t>
            </w:r>
          </w:p>
          <w:p w:rsidR="00617118" w:rsidRPr="00617118" w:rsidRDefault="00617118" w:rsidP="00617118">
            <w:pPr>
              <w:spacing w:after="22" w:line="247" w:lineRule="auto"/>
              <w:rPr>
                <w:color w:val="000000"/>
                <w:szCs w:val="22"/>
              </w:rPr>
            </w:pPr>
            <w:r w:rsidRPr="00617118">
              <w:rPr>
                <w:color w:val="000000"/>
                <w:sz w:val="20"/>
                <w:szCs w:val="22"/>
              </w:rPr>
              <w:t>600-800 мест – 40; 600-800 мест – 40; 800-</w:t>
            </w:r>
          </w:p>
          <w:p w:rsidR="00617118" w:rsidRPr="00617118" w:rsidRDefault="00617118" w:rsidP="00617118">
            <w:pPr>
              <w:numPr>
                <w:ilvl w:val="0"/>
                <w:numId w:val="45"/>
              </w:numPr>
              <w:spacing w:after="7" w:line="259" w:lineRule="auto"/>
              <w:ind w:right="214" w:hanging="450"/>
              <w:jc w:val="both"/>
              <w:rPr>
                <w:color w:val="000000"/>
                <w:szCs w:val="22"/>
              </w:rPr>
            </w:pPr>
            <w:r w:rsidRPr="00617118">
              <w:rPr>
                <w:color w:val="000000"/>
                <w:sz w:val="20"/>
                <w:szCs w:val="22"/>
              </w:rPr>
              <w:t xml:space="preserve">мест – 33; </w:t>
            </w:r>
          </w:p>
          <w:p w:rsidR="00617118" w:rsidRPr="00617118" w:rsidRDefault="00617118" w:rsidP="00617118">
            <w:pPr>
              <w:spacing w:line="259" w:lineRule="auto"/>
              <w:rPr>
                <w:color w:val="000000"/>
                <w:szCs w:val="22"/>
              </w:rPr>
            </w:pPr>
            <w:r w:rsidRPr="00617118">
              <w:rPr>
                <w:color w:val="000000"/>
                <w:sz w:val="20"/>
                <w:szCs w:val="22"/>
              </w:rPr>
              <w:t xml:space="preserve">1100-1500 мест </w:t>
            </w:r>
          </w:p>
        </w:tc>
        <w:tc>
          <w:tcPr>
            <w:tcW w:w="297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 w:line="239" w:lineRule="auto"/>
              <w:rPr>
                <w:color w:val="000000"/>
                <w:szCs w:val="22"/>
              </w:rPr>
            </w:pPr>
            <w:r w:rsidRPr="00617118">
              <w:rPr>
                <w:color w:val="000000"/>
                <w:sz w:val="20"/>
                <w:szCs w:val="22"/>
              </w:rPr>
              <w:t xml:space="preserve"> Размеры </w:t>
            </w:r>
            <w:proofErr w:type="spellStart"/>
            <w:r w:rsidRPr="00617118">
              <w:rPr>
                <w:color w:val="000000"/>
                <w:sz w:val="20"/>
                <w:szCs w:val="22"/>
              </w:rPr>
              <w:t>зем</w:t>
            </w:r>
            <w:proofErr w:type="spellEnd"/>
            <w:r w:rsidRPr="00617118">
              <w:rPr>
                <w:color w:val="000000"/>
                <w:sz w:val="20"/>
                <w:szCs w:val="22"/>
              </w:rPr>
              <w:t xml:space="preserve">. участков могут быть: в условиях реконструкции возможно уменьшение на 20%. </w:t>
            </w:r>
          </w:p>
          <w:p w:rsidR="00617118" w:rsidRPr="00617118" w:rsidRDefault="00617118" w:rsidP="00617118">
            <w:pPr>
              <w:spacing w:line="259" w:lineRule="auto"/>
              <w:rPr>
                <w:color w:val="000000"/>
                <w:szCs w:val="22"/>
              </w:rPr>
            </w:pPr>
            <w:r w:rsidRPr="00617118">
              <w:rPr>
                <w:color w:val="000000"/>
                <w:sz w:val="20"/>
                <w:szCs w:val="22"/>
              </w:rPr>
              <w:t>Спортивная зона школы может быть объединена с физкультурно-</w:t>
            </w:r>
          </w:p>
          <w:p w:rsidR="00617118" w:rsidRPr="00617118" w:rsidRDefault="00617118" w:rsidP="00617118">
            <w:pPr>
              <w:spacing w:line="259" w:lineRule="auto"/>
              <w:rPr>
                <w:color w:val="000000"/>
                <w:szCs w:val="22"/>
              </w:rPr>
            </w:pPr>
            <w:r w:rsidRPr="00617118">
              <w:rPr>
                <w:color w:val="000000"/>
                <w:sz w:val="20"/>
                <w:szCs w:val="22"/>
              </w:rPr>
              <w:t xml:space="preserve">оздоровительным комплексом </w:t>
            </w:r>
            <w:proofErr w:type="spellStart"/>
            <w:proofErr w:type="gramStart"/>
            <w:r w:rsidRPr="00617118">
              <w:rPr>
                <w:color w:val="000000"/>
                <w:sz w:val="20"/>
                <w:szCs w:val="22"/>
              </w:rPr>
              <w:t>микрорай</w:t>
            </w:r>
            <w:proofErr w:type="spellEnd"/>
            <w:r w:rsidRPr="00617118">
              <w:rPr>
                <w:color w:val="000000"/>
                <w:sz w:val="20"/>
                <w:szCs w:val="22"/>
              </w:rPr>
              <w:t>-она</w:t>
            </w:r>
            <w:proofErr w:type="gramEnd"/>
            <w:r w:rsidRPr="00617118">
              <w:rPr>
                <w:color w:val="000000"/>
                <w:sz w:val="20"/>
                <w:szCs w:val="22"/>
              </w:rPr>
              <w:t xml:space="preserve">. Рекомендуется размещать крытые бассейны при школах с исключением </w:t>
            </w:r>
          </w:p>
        </w:tc>
      </w:tr>
      <w:tr w:rsidR="00617118" w:rsidRPr="00617118" w:rsidTr="00617118">
        <w:trPr>
          <w:trHeight w:val="1162"/>
        </w:trPr>
        <w:tc>
          <w:tcPr>
            <w:tcW w:w="225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66"/>
              <w:jc w:val="center"/>
              <w:rPr>
                <w:color w:val="000000"/>
                <w:szCs w:val="22"/>
              </w:rPr>
            </w:pPr>
            <w:r w:rsidRPr="00617118">
              <w:rPr>
                <w:b/>
                <w:color w:val="000000"/>
                <w:sz w:val="20"/>
                <w:szCs w:val="22"/>
              </w:rPr>
              <w:t xml:space="preserve">Наименование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 w:line="237" w:lineRule="auto"/>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62"/>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ind w:right="41"/>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297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02"/>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5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68"/>
              <w:jc w:val="center"/>
              <w:rPr>
                <w:color w:val="000000"/>
                <w:szCs w:val="22"/>
              </w:rPr>
            </w:pPr>
            <w:r w:rsidRPr="00617118">
              <w:rPr>
                <w:b/>
                <w:color w:val="000000"/>
                <w:sz w:val="20"/>
                <w:szCs w:val="22"/>
              </w:rPr>
              <w:t xml:space="preserve">1 </w:t>
            </w: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81"/>
              <w:jc w:val="center"/>
              <w:rPr>
                <w:color w:val="000000"/>
                <w:szCs w:val="22"/>
              </w:rPr>
            </w:pPr>
            <w:r w:rsidRPr="00617118">
              <w:rPr>
                <w:b/>
                <w:color w:val="000000"/>
                <w:sz w:val="20"/>
                <w:szCs w:val="22"/>
              </w:rPr>
              <w:t xml:space="preserve"> 3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297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539"/>
        </w:trPr>
        <w:tc>
          <w:tcPr>
            <w:tcW w:w="225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07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1" w:line="259" w:lineRule="auto"/>
              <w:rPr>
                <w:color w:val="000000"/>
                <w:szCs w:val="22"/>
              </w:rPr>
            </w:pPr>
            <w:r w:rsidRPr="00617118">
              <w:rPr>
                <w:color w:val="000000"/>
                <w:sz w:val="20"/>
                <w:szCs w:val="22"/>
              </w:rPr>
              <w:t xml:space="preserve">– 21; больше </w:t>
            </w:r>
          </w:p>
          <w:p w:rsidR="00617118" w:rsidRPr="00617118" w:rsidRDefault="00617118" w:rsidP="00617118">
            <w:pPr>
              <w:spacing w:line="259" w:lineRule="auto"/>
              <w:rPr>
                <w:color w:val="000000"/>
                <w:szCs w:val="22"/>
              </w:rPr>
            </w:pPr>
            <w:r w:rsidRPr="00617118">
              <w:rPr>
                <w:color w:val="000000"/>
                <w:sz w:val="20"/>
                <w:szCs w:val="22"/>
              </w:rPr>
              <w:t xml:space="preserve">2000 мест – 16 </w:t>
            </w:r>
          </w:p>
          <w:p w:rsidR="00617118" w:rsidRPr="00617118" w:rsidRDefault="00617118" w:rsidP="00617118">
            <w:pPr>
              <w:spacing w:line="259" w:lineRule="auto"/>
              <w:ind w:right="51"/>
              <w:rPr>
                <w:color w:val="000000"/>
                <w:szCs w:val="22"/>
              </w:rPr>
            </w:pPr>
            <w:r w:rsidRPr="00617118">
              <w:rPr>
                <w:color w:val="000000"/>
                <w:sz w:val="20"/>
                <w:szCs w:val="22"/>
              </w:rPr>
              <w:t xml:space="preserve">(в условиях реконструкции возможно уменьшение на 20 %). Для проектов повторного применения – от 35,3 до 85. </w:t>
            </w:r>
          </w:p>
        </w:tc>
        <w:tc>
          <w:tcPr>
            <w:tcW w:w="297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0"/>
              <w:rPr>
                <w:color w:val="000000"/>
                <w:szCs w:val="22"/>
              </w:rPr>
            </w:pPr>
            <w:r w:rsidRPr="00617118">
              <w:rPr>
                <w:color w:val="000000"/>
                <w:sz w:val="20"/>
                <w:szCs w:val="22"/>
              </w:rPr>
              <w:t xml:space="preserve">общего доступа.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 </w:t>
            </w:r>
          </w:p>
        </w:tc>
      </w:tr>
      <w:tr w:rsidR="00617118" w:rsidRPr="00617118" w:rsidTr="00617118">
        <w:trPr>
          <w:trHeight w:val="264"/>
        </w:trPr>
        <w:tc>
          <w:tcPr>
            <w:tcW w:w="2259"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5286" w:type="dxa"/>
            <w:gridSpan w:val="3"/>
            <w:tcBorders>
              <w:top w:val="single" w:sz="4" w:space="0" w:color="000000"/>
              <w:left w:val="nil"/>
              <w:bottom w:val="single" w:sz="4" w:space="0" w:color="000000"/>
              <w:right w:val="nil"/>
            </w:tcBorders>
          </w:tcPr>
          <w:p w:rsidR="00617118" w:rsidRPr="00617118" w:rsidRDefault="00617118" w:rsidP="00617118">
            <w:pPr>
              <w:spacing w:line="259" w:lineRule="auto"/>
              <w:ind w:right="55"/>
              <w:jc w:val="right"/>
              <w:rPr>
                <w:color w:val="000000"/>
                <w:szCs w:val="22"/>
              </w:rPr>
            </w:pPr>
            <w:r w:rsidRPr="00617118">
              <w:rPr>
                <w:b/>
                <w:i/>
                <w:color w:val="000000"/>
                <w:sz w:val="22"/>
                <w:szCs w:val="22"/>
              </w:rPr>
              <w:t xml:space="preserve">Учреждения </w:t>
            </w:r>
            <w:proofErr w:type="gramStart"/>
            <w:r w:rsidRPr="00617118">
              <w:rPr>
                <w:b/>
                <w:i/>
                <w:color w:val="000000"/>
                <w:sz w:val="22"/>
                <w:szCs w:val="22"/>
              </w:rPr>
              <w:t>физической</w:t>
            </w:r>
            <w:proofErr w:type="gramEnd"/>
            <w:r w:rsidRPr="00617118">
              <w:rPr>
                <w:b/>
                <w:i/>
                <w:color w:val="000000"/>
                <w:sz w:val="22"/>
                <w:szCs w:val="22"/>
              </w:rPr>
              <w:t xml:space="preserve"> культуры и спорта </w:t>
            </w:r>
          </w:p>
        </w:tc>
        <w:tc>
          <w:tcPr>
            <w:tcW w:w="2972"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699"/>
        </w:trPr>
        <w:tc>
          <w:tcPr>
            <w:tcW w:w="225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 w:val="20"/>
                <w:szCs w:val="22"/>
              </w:rPr>
              <w:t xml:space="preserve">Спортивный зал общего пользования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кв. м площади пола </w:t>
            </w:r>
          </w:p>
        </w:tc>
        <w:tc>
          <w:tcPr>
            <w:tcW w:w="207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120 на 1 тыс. чел. (в том числе 60 – на 1 тыс. чел. туристов)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4"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2972" w:type="dxa"/>
            <w:vMerge w:val="restart"/>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0" w:lineRule="auto"/>
              <w:ind w:right="109"/>
              <w:rPr>
                <w:color w:val="000000"/>
                <w:szCs w:val="22"/>
              </w:rPr>
            </w:pPr>
            <w:proofErr w:type="spellStart"/>
            <w:r w:rsidRPr="00617118">
              <w:rPr>
                <w:color w:val="000000"/>
                <w:sz w:val="20"/>
                <w:szCs w:val="22"/>
              </w:rPr>
              <w:t>Физкультурно</w:t>
            </w:r>
            <w:proofErr w:type="spellEnd"/>
            <w:r w:rsidRPr="00617118">
              <w:rPr>
                <w:color w:val="000000"/>
                <w:sz w:val="20"/>
                <w:szCs w:val="22"/>
              </w:rPr>
              <w:t xml:space="preserve"> – спортивные сооружения сети общего пользования следует, как </w:t>
            </w:r>
            <w:r w:rsidRPr="00617118">
              <w:rPr>
                <w:color w:val="000000"/>
                <w:sz w:val="20"/>
                <w:szCs w:val="22"/>
              </w:rPr>
              <w:lastRenderedPageBreak/>
              <w:t xml:space="preserve">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Доступность </w:t>
            </w:r>
            <w:proofErr w:type="spellStart"/>
            <w:r w:rsidRPr="00617118">
              <w:rPr>
                <w:color w:val="000000"/>
                <w:sz w:val="20"/>
                <w:szCs w:val="22"/>
              </w:rPr>
              <w:t>физкультурно</w:t>
            </w:r>
            <w:proofErr w:type="spellEnd"/>
            <w:r w:rsidRPr="00617118">
              <w:rPr>
                <w:color w:val="000000"/>
                <w:sz w:val="20"/>
                <w:szCs w:val="22"/>
              </w:rPr>
              <w:t xml:space="preserve"> – спортивных сооружений городского значения не должна превышать 30 мин. Долю </w:t>
            </w:r>
            <w:proofErr w:type="spellStart"/>
            <w:r w:rsidRPr="00617118">
              <w:rPr>
                <w:color w:val="000000"/>
                <w:sz w:val="20"/>
                <w:szCs w:val="22"/>
              </w:rPr>
              <w:t>физкультурно</w:t>
            </w:r>
            <w:proofErr w:type="spellEnd"/>
            <w:r w:rsidRPr="00617118">
              <w:rPr>
                <w:color w:val="000000"/>
                <w:sz w:val="20"/>
                <w:szCs w:val="22"/>
              </w:rPr>
              <w:t xml:space="preserve"> – спортивных сооружений, размещаемых в жилом районе, следует принимать от общей нормы</w:t>
            </w:r>
            <w:proofErr w:type="gramStart"/>
            <w:r w:rsidRPr="00617118">
              <w:rPr>
                <w:color w:val="000000"/>
                <w:sz w:val="20"/>
                <w:szCs w:val="22"/>
              </w:rPr>
              <w:t xml:space="preserve">, % : </w:t>
            </w:r>
            <w:proofErr w:type="gramEnd"/>
            <w:r w:rsidRPr="00617118">
              <w:rPr>
                <w:color w:val="000000"/>
                <w:sz w:val="20"/>
                <w:szCs w:val="22"/>
              </w:rPr>
              <w:t xml:space="preserve">территории - 35; спортивные залы – 50; бассейны – 45. </w:t>
            </w:r>
          </w:p>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931"/>
        </w:trPr>
        <w:tc>
          <w:tcPr>
            <w:tcW w:w="225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78" w:lineRule="auto"/>
              <w:jc w:val="center"/>
              <w:rPr>
                <w:color w:val="000000"/>
                <w:szCs w:val="22"/>
              </w:rPr>
            </w:pPr>
            <w:r w:rsidRPr="00617118">
              <w:rPr>
                <w:color w:val="000000"/>
                <w:sz w:val="20"/>
                <w:szCs w:val="22"/>
              </w:rPr>
              <w:lastRenderedPageBreak/>
              <w:t>Помещение для физкультурно-</w:t>
            </w:r>
          </w:p>
          <w:p w:rsidR="00617118" w:rsidRPr="00617118" w:rsidRDefault="00617118" w:rsidP="00617118">
            <w:pPr>
              <w:spacing w:line="259" w:lineRule="auto"/>
              <w:jc w:val="center"/>
              <w:rPr>
                <w:color w:val="000000"/>
                <w:szCs w:val="22"/>
              </w:rPr>
            </w:pPr>
            <w:r w:rsidRPr="00617118">
              <w:rPr>
                <w:color w:val="000000"/>
                <w:sz w:val="20"/>
                <w:szCs w:val="22"/>
              </w:rPr>
              <w:t xml:space="preserve">оздоровительных занятий в микрорайоне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8" w:line="259" w:lineRule="auto"/>
              <w:ind w:right="51"/>
              <w:jc w:val="center"/>
              <w:rPr>
                <w:color w:val="000000"/>
                <w:szCs w:val="22"/>
              </w:rPr>
            </w:pPr>
            <w:r w:rsidRPr="00617118">
              <w:rPr>
                <w:color w:val="000000"/>
                <w:sz w:val="20"/>
                <w:szCs w:val="22"/>
              </w:rPr>
              <w:t xml:space="preserve">кв. м общей </w:t>
            </w:r>
          </w:p>
          <w:p w:rsidR="00617118" w:rsidRPr="00617118" w:rsidRDefault="00617118" w:rsidP="00617118">
            <w:pPr>
              <w:spacing w:line="259" w:lineRule="auto"/>
              <w:ind w:right="67"/>
              <w:jc w:val="center"/>
              <w:rPr>
                <w:color w:val="000000"/>
                <w:szCs w:val="22"/>
              </w:rPr>
            </w:pPr>
            <w:r w:rsidRPr="00617118">
              <w:rPr>
                <w:color w:val="000000"/>
                <w:sz w:val="20"/>
                <w:szCs w:val="22"/>
              </w:rPr>
              <w:t xml:space="preserve">площади </w:t>
            </w:r>
          </w:p>
        </w:tc>
        <w:tc>
          <w:tcPr>
            <w:tcW w:w="207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140 на 1 тыс. чел. (в том числе 70 – на 1 тыс. туристов) </w:t>
            </w:r>
          </w:p>
        </w:tc>
        <w:tc>
          <w:tcPr>
            <w:tcW w:w="162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698"/>
        </w:trPr>
        <w:tc>
          <w:tcPr>
            <w:tcW w:w="225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0"/>
                <w:szCs w:val="22"/>
              </w:rPr>
              <w:lastRenderedPageBreak/>
              <w:t xml:space="preserve">Бассейн крытый и открытый общего пользования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 кв. м зеркала воды </w:t>
            </w:r>
          </w:p>
        </w:tc>
        <w:tc>
          <w:tcPr>
            <w:tcW w:w="2074"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40 на 1 тыс. чел. (в том числе 20 – на 1 тыс. туристов)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701"/>
        </w:trPr>
        <w:tc>
          <w:tcPr>
            <w:tcW w:w="225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75"/>
              <w:jc w:val="center"/>
              <w:rPr>
                <w:color w:val="000000"/>
                <w:szCs w:val="22"/>
              </w:rPr>
            </w:pPr>
            <w:r w:rsidRPr="00617118">
              <w:rPr>
                <w:color w:val="000000"/>
                <w:sz w:val="20"/>
                <w:szCs w:val="22"/>
              </w:rPr>
              <w:t xml:space="preserve">Крытая ледовая арена с искусственным льдом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кв. м площади пола  </w:t>
            </w:r>
          </w:p>
        </w:tc>
        <w:tc>
          <w:tcPr>
            <w:tcW w:w="207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162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040"/>
        </w:trPr>
        <w:tc>
          <w:tcPr>
            <w:tcW w:w="225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 w:val="20"/>
                <w:szCs w:val="22"/>
              </w:rPr>
              <w:t xml:space="preserve">Территория плоскостных спортивных сооружений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proofErr w:type="gramStart"/>
            <w:r w:rsidRPr="00617118">
              <w:rPr>
                <w:color w:val="000000"/>
                <w:sz w:val="20"/>
                <w:szCs w:val="22"/>
              </w:rPr>
              <w:t>га</w:t>
            </w:r>
            <w:proofErr w:type="gramEnd"/>
            <w:r w:rsidRPr="00617118">
              <w:rPr>
                <w:color w:val="000000"/>
                <w:sz w:val="20"/>
                <w:szCs w:val="22"/>
              </w:rPr>
              <w:t xml:space="preserve"> </w:t>
            </w:r>
          </w:p>
        </w:tc>
        <w:tc>
          <w:tcPr>
            <w:tcW w:w="207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1,05 на 1 тыс. чел. (в том числе 0,35 – на 1 тыс. туристов) </w:t>
            </w:r>
          </w:p>
        </w:tc>
        <w:tc>
          <w:tcPr>
            <w:tcW w:w="1622"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62"/>
        </w:trPr>
        <w:tc>
          <w:tcPr>
            <w:tcW w:w="2259"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5286" w:type="dxa"/>
            <w:gridSpan w:val="3"/>
            <w:tcBorders>
              <w:top w:val="single" w:sz="4" w:space="0" w:color="000000"/>
              <w:left w:val="nil"/>
              <w:bottom w:val="single" w:sz="4" w:space="0" w:color="000000"/>
              <w:right w:val="nil"/>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культуры и искусства </w:t>
            </w:r>
          </w:p>
        </w:tc>
        <w:tc>
          <w:tcPr>
            <w:tcW w:w="2972"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1622"/>
        </w:trPr>
        <w:tc>
          <w:tcPr>
            <w:tcW w:w="225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7"/>
              <w:jc w:val="center"/>
              <w:rPr>
                <w:color w:val="000000"/>
                <w:szCs w:val="22"/>
              </w:rPr>
            </w:pPr>
            <w:r w:rsidRPr="00617118">
              <w:rPr>
                <w:color w:val="000000"/>
                <w:sz w:val="20"/>
                <w:szCs w:val="22"/>
              </w:rPr>
              <w:t xml:space="preserve"> </w:t>
            </w:r>
          </w:p>
          <w:p w:rsidR="00617118" w:rsidRPr="00617118" w:rsidRDefault="00617118" w:rsidP="00617118">
            <w:pPr>
              <w:spacing w:line="259" w:lineRule="auto"/>
              <w:jc w:val="center"/>
              <w:rPr>
                <w:color w:val="000000"/>
                <w:szCs w:val="22"/>
              </w:rPr>
            </w:pPr>
            <w:r w:rsidRPr="00617118">
              <w:rPr>
                <w:color w:val="000000"/>
                <w:sz w:val="20"/>
                <w:szCs w:val="22"/>
              </w:rPr>
              <w:t xml:space="preserve">Универсальный спортивно-зрелищный зал, в том числе с искусственным льдом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5"/>
              <w:jc w:val="center"/>
              <w:rPr>
                <w:color w:val="000000"/>
                <w:szCs w:val="22"/>
              </w:rPr>
            </w:pPr>
            <w:r w:rsidRPr="00617118">
              <w:rPr>
                <w:color w:val="000000"/>
                <w:sz w:val="20"/>
                <w:szCs w:val="22"/>
              </w:rPr>
              <w:t xml:space="preserve">место </w:t>
            </w:r>
          </w:p>
        </w:tc>
        <w:tc>
          <w:tcPr>
            <w:tcW w:w="2074"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12 на 1 тыс. чел. (в том числе 6 – на 1 тыс. туристов) </w:t>
            </w:r>
          </w:p>
        </w:tc>
        <w:tc>
          <w:tcPr>
            <w:tcW w:w="162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297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spacing w:line="253" w:lineRule="auto"/>
              <w:rPr>
                <w:color w:val="000000"/>
                <w:szCs w:val="22"/>
              </w:rPr>
            </w:pPr>
            <w:r w:rsidRPr="00617118">
              <w:rPr>
                <w:color w:val="000000"/>
                <w:sz w:val="20"/>
                <w:szCs w:val="22"/>
              </w:rPr>
              <w:t xml:space="preserve">Удельный вес кинотеатров и клубов районного значения рекомендуется в размере 40 – 50%.  </w:t>
            </w:r>
          </w:p>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spacing w:line="259" w:lineRule="auto"/>
              <w:rPr>
                <w:color w:val="000000"/>
                <w:szCs w:val="22"/>
              </w:rPr>
            </w:pPr>
            <w:r w:rsidRPr="00617118">
              <w:rPr>
                <w:color w:val="000000"/>
                <w:sz w:val="20"/>
                <w:szCs w:val="22"/>
              </w:rPr>
              <w:t xml:space="preserve">  </w:t>
            </w:r>
          </w:p>
        </w:tc>
      </w:tr>
    </w:tbl>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Default="00617118" w:rsidP="00617118">
      <w:pPr>
        <w:spacing w:line="259" w:lineRule="auto"/>
        <w:jc w:val="both"/>
        <w:rPr>
          <w:color w:val="000000"/>
          <w:szCs w:val="22"/>
        </w:rPr>
      </w:pPr>
      <w:r w:rsidRPr="00617118">
        <w:rPr>
          <w:color w:val="000000"/>
          <w:szCs w:val="22"/>
        </w:rPr>
        <w:t xml:space="preserve"> </w:t>
      </w:r>
      <w:r w:rsidRPr="00617118">
        <w:rPr>
          <w:color w:val="000000"/>
          <w:szCs w:val="22"/>
        </w:rPr>
        <w:tab/>
        <w:t xml:space="preserve"> </w:t>
      </w:r>
    </w:p>
    <w:p w:rsidR="00AA7599" w:rsidRDefault="00AA7599" w:rsidP="00617118">
      <w:pPr>
        <w:spacing w:line="259" w:lineRule="auto"/>
        <w:jc w:val="both"/>
        <w:rPr>
          <w:color w:val="000000"/>
          <w:szCs w:val="22"/>
        </w:rPr>
      </w:pPr>
    </w:p>
    <w:p w:rsidR="00AA7599" w:rsidRPr="00617118" w:rsidRDefault="00AA7599" w:rsidP="00617118">
      <w:pPr>
        <w:spacing w:line="259" w:lineRule="auto"/>
        <w:jc w:val="both"/>
        <w:rPr>
          <w:color w:val="000000"/>
          <w:szCs w:val="22"/>
        </w:rPr>
      </w:pPr>
    </w:p>
    <w:p w:rsidR="00617118" w:rsidRPr="00617118" w:rsidRDefault="006C1CE1" w:rsidP="00617118">
      <w:pPr>
        <w:keepNext/>
        <w:keepLines/>
        <w:spacing w:after="111" w:line="265" w:lineRule="auto"/>
        <w:ind w:right="130"/>
        <w:jc w:val="center"/>
        <w:outlineLvl w:val="1"/>
        <w:rPr>
          <w:color w:val="000000"/>
          <w:szCs w:val="22"/>
        </w:rPr>
      </w:pPr>
      <w:r>
        <w:rPr>
          <w:color w:val="000000"/>
          <w:szCs w:val="22"/>
        </w:rPr>
        <w:t>3</w:t>
      </w:r>
      <w:r w:rsidR="008A59D8">
        <w:rPr>
          <w:color w:val="000000"/>
          <w:szCs w:val="22"/>
        </w:rPr>
        <w:t>.10</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Обоснование расчётных показателей градостроительного проектирования объектов: относящихся к области образования; предназначенных для организации отдыха детей в каникулярное время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2"/>
        <w:jc w:val="both"/>
        <w:rPr>
          <w:color w:val="000000"/>
          <w:szCs w:val="22"/>
        </w:rPr>
      </w:pPr>
      <w:r w:rsidRPr="00617118">
        <w:rPr>
          <w:color w:val="000000"/>
          <w:szCs w:val="22"/>
        </w:rPr>
        <w:t>Необходимый минимум объектов обслуживания для постоянно проживающего населения городского округа рассчитывается согласно приложению</w:t>
      </w:r>
      <w:proofErr w:type="gramStart"/>
      <w:r w:rsidRPr="00617118">
        <w:rPr>
          <w:color w:val="000000"/>
          <w:szCs w:val="22"/>
        </w:rPr>
        <w:t xml:space="preserve"> Ж</w:t>
      </w:r>
      <w:proofErr w:type="gramEnd"/>
      <w:r w:rsidRPr="00617118">
        <w:rPr>
          <w:color w:val="000000"/>
          <w:szCs w:val="22"/>
        </w:rPr>
        <w:t xml:space="preserve"> (рекомендуемому) свода правил СП 42.13330.2011 "Градостроительство. Планировка и застройка городских и сельских поселений". </w:t>
      </w:r>
    </w:p>
    <w:p w:rsidR="00617118" w:rsidRPr="00617118" w:rsidRDefault="00617118" w:rsidP="00AA7599">
      <w:pPr>
        <w:spacing w:after="12" w:line="388" w:lineRule="auto"/>
        <w:ind w:right="119"/>
        <w:jc w:val="both"/>
        <w:rPr>
          <w:color w:val="000000"/>
          <w:szCs w:val="22"/>
        </w:rPr>
      </w:pPr>
      <w:r w:rsidRPr="00617118">
        <w:rPr>
          <w:color w:val="000000"/>
          <w:szCs w:val="22"/>
        </w:rPr>
        <w:t>Расчет нормы обеспеченности населения Зеленоградского городского округа дошкольными и школьными учреждениями следует осуществлять согласно существующей и перспектив</w:t>
      </w:r>
      <w:r w:rsidR="00AA7599">
        <w:rPr>
          <w:color w:val="000000"/>
          <w:szCs w:val="22"/>
        </w:rPr>
        <w:t xml:space="preserve">ной демографической структуре. </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 Размещение образовательных учреждений (детские сады и общеобразовательные школы) при разработке документации по планировке территорий жилых районов (других планировочных единиц) необходимо предусматривать при площади в границах проектирования от 5 га; </w:t>
      </w:r>
    </w:p>
    <w:p w:rsidR="00617118" w:rsidRPr="00617118" w:rsidRDefault="00617118" w:rsidP="00617118">
      <w:pPr>
        <w:spacing w:after="12" w:line="388" w:lineRule="auto"/>
        <w:ind w:right="121"/>
        <w:jc w:val="both"/>
        <w:rPr>
          <w:color w:val="000000"/>
          <w:szCs w:val="22"/>
        </w:rPr>
      </w:pPr>
      <w:r w:rsidRPr="00617118">
        <w:rPr>
          <w:color w:val="000000"/>
          <w:szCs w:val="22"/>
        </w:rPr>
        <w:lastRenderedPageBreak/>
        <w:t xml:space="preserve">При проектировании территории площадью от 10 га следует выделять коммунальную зону размером не менее 10% от территории проектируемого участка, в которой размещать 75% требуемых стоянок для автомашин (подземные, надземные паркинги), в том числе многоуровневые, трансформаторные подстанции и прочие коммунальные объекты </w:t>
      </w:r>
    </w:p>
    <w:p w:rsidR="00617118" w:rsidRPr="00617118" w:rsidRDefault="00617118" w:rsidP="00AA7599">
      <w:pPr>
        <w:spacing w:after="12" w:line="388" w:lineRule="auto"/>
        <w:ind w:right="126"/>
        <w:jc w:val="both"/>
        <w:rPr>
          <w:color w:val="000000"/>
          <w:szCs w:val="22"/>
        </w:rPr>
      </w:pPr>
      <w:r w:rsidRPr="00617118">
        <w:rPr>
          <w:color w:val="000000"/>
          <w:szCs w:val="22"/>
        </w:rPr>
        <w:t>Объекты дошкольного и общего среднего образования размещаются в составе жилых зон и выделяются в отдельную зону только в составе документации по планировке территории. Объекты первичного обслуживания населения размещаются в составе жилых зон и в отдельную зону могут не выделяться даже в составе документации по планировке территории, (за ис</w:t>
      </w:r>
      <w:r w:rsidR="00AA7599">
        <w:rPr>
          <w:color w:val="000000"/>
          <w:szCs w:val="22"/>
        </w:rPr>
        <w:t xml:space="preserve">ключением ПП с ПМ в М 1:1000). </w:t>
      </w: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обязательных для размещения</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Default="00AA7599" w:rsidP="00617118">
      <w:pPr>
        <w:spacing w:after="111" w:line="265" w:lineRule="auto"/>
        <w:ind w:right="122"/>
        <w:jc w:val="center"/>
        <w:rPr>
          <w:color w:val="000000"/>
          <w:szCs w:val="22"/>
        </w:rPr>
      </w:pPr>
    </w:p>
    <w:p w:rsidR="00AA7599" w:rsidRPr="00617118" w:rsidRDefault="00AA7599" w:rsidP="00617118">
      <w:pPr>
        <w:spacing w:after="111" w:line="265" w:lineRule="auto"/>
        <w:ind w:right="122"/>
        <w:jc w:val="center"/>
        <w:rPr>
          <w:color w:val="000000"/>
          <w:szCs w:val="22"/>
        </w:rPr>
      </w:pP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10516" w:type="dxa"/>
        <w:tblInd w:w="-254" w:type="dxa"/>
        <w:tblCellMar>
          <w:top w:w="12" w:type="dxa"/>
          <w:left w:w="108" w:type="dxa"/>
          <w:right w:w="79" w:type="dxa"/>
        </w:tblCellMar>
        <w:tblLook w:val="04A0" w:firstRow="1" w:lastRow="0" w:firstColumn="1" w:lastColumn="0" w:noHBand="0" w:noVBand="1"/>
      </w:tblPr>
      <w:tblGrid>
        <w:gridCol w:w="2223"/>
        <w:gridCol w:w="1589"/>
        <w:gridCol w:w="2076"/>
        <w:gridCol w:w="1620"/>
        <w:gridCol w:w="3008"/>
      </w:tblGrid>
      <w:tr w:rsidR="00617118" w:rsidRPr="00617118" w:rsidTr="00617118">
        <w:trPr>
          <w:trHeight w:val="1159"/>
        </w:trPr>
        <w:tc>
          <w:tcPr>
            <w:tcW w:w="222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Наименование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0"/>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14"/>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2"/>
        </w:trPr>
        <w:tc>
          <w:tcPr>
            <w:tcW w:w="2223"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1589" w:type="dxa"/>
            <w:tcBorders>
              <w:top w:val="single" w:sz="4" w:space="0" w:color="000000"/>
              <w:left w:val="nil"/>
              <w:bottom w:val="single" w:sz="4" w:space="0" w:color="000000"/>
              <w:right w:val="nil"/>
            </w:tcBorders>
          </w:tcPr>
          <w:p w:rsidR="00617118" w:rsidRPr="00617118" w:rsidRDefault="00617118" w:rsidP="00617118">
            <w:pPr>
              <w:spacing w:after="160" w:line="259" w:lineRule="auto"/>
              <w:rPr>
                <w:color w:val="000000"/>
                <w:szCs w:val="22"/>
              </w:rPr>
            </w:pPr>
          </w:p>
        </w:tc>
        <w:tc>
          <w:tcPr>
            <w:tcW w:w="3696" w:type="dxa"/>
            <w:gridSpan w:val="2"/>
            <w:tcBorders>
              <w:top w:val="single" w:sz="4" w:space="0" w:color="000000"/>
              <w:left w:val="nil"/>
              <w:bottom w:val="single" w:sz="4" w:space="0" w:color="000000"/>
              <w:right w:val="nil"/>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образования </w:t>
            </w:r>
          </w:p>
        </w:tc>
        <w:tc>
          <w:tcPr>
            <w:tcW w:w="3008"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70"/>
        </w:trPr>
        <w:tc>
          <w:tcPr>
            <w:tcW w:w="222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Детское дошкольное учреждение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место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85% от численности детей (1-6 лет), в том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 При вместимости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 Рекомендуется размещать </w:t>
            </w:r>
          </w:p>
          <w:p w:rsidR="00617118" w:rsidRPr="00617118" w:rsidRDefault="00617118" w:rsidP="00617118">
            <w:pPr>
              <w:spacing w:line="259" w:lineRule="auto"/>
              <w:rPr>
                <w:color w:val="000000"/>
                <w:szCs w:val="22"/>
              </w:rPr>
            </w:pPr>
            <w:r w:rsidRPr="00617118">
              <w:rPr>
                <w:color w:val="000000"/>
                <w:sz w:val="20"/>
                <w:szCs w:val="22"/>
              </w:rPr>
              <w:t xml:space="preserve">крытые бассейны при детских </w:t>
            </w:r>
          </w:p>
        </w:tc>
      </w:tr>
    </w:tbl>
    <w:p w:rsidR="00617118" w:rsidRPr="00617118" w:rsidRDefault="00617118" w:rsidP="00617118">
      <w:pPr>
        <w:spacing w:line="259" w:lineRule="auto"/>
        <w:ind w:right="11176"/>
        <w:rPr>
          <w:color w:val="000000"/>
          <w:szCs w:val="22"/>
        </w:rPr>
      </w:pPr>
    </w:p>
    <w:tbl>
      <w:tblPr>
        <w:tblStyle w:val="TableGrid1"/>
        <w:tblW w:w="10516" w:type="dxa"/>
        <w:tblInd w:w="-254" w:type="dxa"/>
        <w:tblCellMar>
          <w:top w:w="12" w:type="dxa"/>
          <w:left w:w="108" w:type="dxa"/>
          <w:right w:w="58" w:type="dxa"/>
        </w:tblCellMar>
        <w:tblLook w:val="04A0" w:firstRow="1" w:lastRow="0" w:firstColumn="1" w:lastColumn="0" w:noHBand="0" w:noVBand="1"/>
      </w:tblPr>
      <w:tblGrid>
        <w:gridCol w:w="2417"/>
        <w:gridCol w:w="1544"/>
        <w:gridCol w:w="2063"/>
        <w:gridCol w:w="1604"/>
        <w:gridCol w:w="2888"/>
      </w:tblGrid>
      <w:tr w:rsidR="00617118" w:rsidRPr="00617118" w:rsidTr="00617118">
        <w:trPr>
          <w:trHeight w:val="1162"/>
        </w:trPr>
        <w:tc>
          <w:tcPr>
            <w:tcW w:w="222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5"/>
              <w:jc w:val="center"/>
              <w:rPr>
                <w:color w:val="000000"/>
                <w:szCs w:val="22"/>
              </w:rPr>
            </w:pPr>
            <w:r w:rsidRPr="00617118">
              <w:rPr>
                <w:b/>
                <w:color w:val="000000"/>
                <w:sz w:val="20"/>
                <w:szCs w:val="22"/>
              </w:rPr>
              <w:t xml:space="preserve">Наименование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 w:line="237" w:lineRule="auto"/>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16"/>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1"/>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35"/>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6680"/>
        </w:trPr>
        <w:tc>
          <w:tcPr>
            <w:tcW w:w="222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proofErr w:type="gramStart"/>
            <w:r w:rsidRPr="00617118">
              <w:rPr>
                <w:color w:val="000000"/>
                <w:sz w:val="20"/>
                <w:szCs w:val="22"/>
              </w:rPr>
              <w:t>числе</w:t>
            </w:r>
            <w:proofErr w:type="gramEnd"/>
            <w:r w:rsidRPr="00617118">
              <w:rPr>
                <w:color w:val="000000"/>
                <w:sz w:val="20"/>
                <w:szCs w:val="22"/>
              </w:rPr>
              <w:t xml:space="preserve"> общего типа - </w:t>
            </w:r>
          </w:p>
          <w:p w:rsidR="00617118" w:rsidRPr="00617118" w:rsidRDefault="00617118" w:rsidP="00617118">
            <w:pPr>
              <w:spacing w:line="259" w:lineRule="auto"/>
              <w:rPr>
                <w:color w:val="000000"/>
                <w:szCs w:val="22"/>
              </w:rPr>
            </w:pPr>
            <w:r w:rsidRPr="00617118">
              <w:rPr>
                <w:color w:val="000000"/>
                <w:sz w:val="20"/>
                <w:szCs w:val="22"/>
              </w:rPr>
              <w:t xml:space="preserve">70%, </w:t>
            </w:r>
          </w:p>
          <w:p w:rsidR="00617118" w:rsidRPr="00617118" w:rsidRDefault="00617118" w:rsidP="00617118">
            <w:pPr>
              <w:spacing w:after="29" w:line="248" w:lineRule="auto"/>
              <w:ind w:right="21"/>
              <w:rPr>
                <w:color w:val="000000"/>
                <w:szCs w:val="22"/>
              </w:rPr>
            </w:pPr>
            <w:proofErr w:type="spellStart"/>
            <w:proofErr w:type="gramStart"/>
            <w:r w:rsidRPr="00617118">
              <w:rPr>
                <w:color w:val="000000"/>
                <w:sz w:val="20"/>
                <w:szCs w:val="22"/>
              </w:rPr>
              <w:t>специализированног</w:t>
            </w:r>
            <w:proofErr w:type="spellEnd"/>
            <w:r w:rsidRPr="00617118">
              <w:rPr>
                <w:color w:val="000000"/>
                <w:sz w:val="20"/>
                <w:szCs w:val="22"/>
              </w:rPr>
              <w:t xml:space="preserve"> о</w:t>
            </w:r>
            <w:proofErr w:type="gramEnd"/>
            <w:r w:rsidRPr="00617118">
              <w:rPr>
                <w:color w:val="000000"/>
                <w:sz w:val="20"/>
                <w:szCs w:val="22"/>
              </w:rPr>
              <w:t xml:space="preserve"> -3%, </w:t>
            </w:r>
          </w:p>
          <w:p w:rsidR="00617118" w:rsidRPr="00617118" w:rsidRDefault="00617118" w:rsidP="00617118">
            <w:pPr>
              <w:spacing w:line="259" w:lineRule="auto"/>
              <w:rPr>
                <w:color w:val="000000"/>
                <w:szCs w:val="22"/>
              </w:rPr>
            </w:pPr>
            <w:proofErr w:type="gramStart"/>
            <w:r w:rsidRPr="00617118">
              <w:rPr>
                <w:color w:val="000000"/>
                <w:sz w:val="20"/>
                <w:szCs w:val="22"/>
              </w:rPr>
              <w:t>оздоровительного</w:t>
            </w:r>
            <w:proofErr w:type="gramEnd"/>
            <w:r w:rsidRPr="00617118">
              <w:rPr>
                <w:color w:val="000000"/>
                <w:sz w:val="20"/>
                <w:szCs w:val="22"/>
              </w:rPr>
              <w:t xml:space="preserve"> - 12%, при отсутствии данных по демографии - 100 мест на 1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5" w:lineRule="auto"/>
              <w:ind w:right="53"/>
              <w:rPr>
                <w:color w:val="000000"/>
                <w:szCs w:val="22"/>
              </w:rPr>
            </w:pPr>
            <w:r w:rsidRPr="00617118">
              <w:rPr>
                <w:color w:val="000000"/>
                <w:sz w:val="20"/>
                <w:szCs w:val="22"/>
              </w:rPr>
              <w:t>(м</w:t>
            </w:r>
            <w:proofErr w:type="gramStart"/>
            <w:r w:rsidRPr="00617118">
              <w:rPr>
                <w:color w:val="000000"/>
                <w:sz w:val="20"/>
                <w:szCs w:val="22"/>
                <w:vertAlign w:val="superscript"/>
              </w:rPr>
              <w:t>2</w:t>
            </w:r>
            <w:proofErr w:type="gramEnd"/>
            <w:r w:rsidRPr="00617118">
              <w:rPr>
                <w:color w:val="000000"/>
                <w:sz w:val="20"/>
                <w:szCs w:val="22"/>
              </w:rPr>
              <w:t xml:space="preserve"> на 1 место): до 100 мест – 40, свыше 100 мест – 35. Для встроенных при вместимости более 100 мест – не менее 35.   Для проектов повторного применения - от 60 до 110.  Размер игровой площадки на 1 место следует принимать не менее для детей ясельного возраста – 7,5 кв. м, для детей </w:t>
            </w:r>
          </w:p>
          <w:p w:rsidR="00617118" w:rsidRPr="00617118" w:rsidRDefault="00617118" w:rsidP="00617118">
            <w:pPr>
              <w:spacing w:line="259" w:lineRule="auto"/>
              <w:rPr>
                <w:color w:val="000000"/>
                <w:szCs w:val="22"/>
              </w:rPr>
            </w:pPr>
            <w:r w:rsidRPr="00617118">
              <w:rPr>
                <w:color w:val="000000"/>
                <w:sz w:val="20"/>
                <w:szCs w:val="22"/>
              </w:rPr>
              <w:t xml:space="preserve">дошкольного возраста – 9,0 </w:t>
            </w:r>
            <w:proofErr w:type="spellStart"/>
            <w:r w:rsidRPr="00617118">
              <w:rPr>
                <w:color w:val="000000"/>
                <w:sz w:val="20"/>
                <w:szCs w:val="22"/>
              </w:rPr>
              <w:t>кв.м</w:t>
            </w:r>
            <w:proofErr w:type="spellEnd"/>
            <w:r w:rsidRPr="00617118">
              <w:rPr>
                <w:color w:val="000000"/>
                <w:sz w:val="20"/>
                <w:szCs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35" w:line="243" w:lineRule="auto"/>
              <w:ind w:right="45"/>
              <w:rPr>
                <w:color w:val="000000"/>
                <w:szCs w:val="22"/>
              </w:rPr>
            </w:pPr>
            <w:proofErr w:type="gramStart"/>
            <w:r w:rsidRPr="00617118">
              <w:rPr>
                <w:color w:val="000000"/>
                <w:sz w:val="20"/>
                <w:szCs w:val="22"/>
              </w:rPr>
              <w:t>садах</w:t>
            </w:r>
            <w:proofErr w:type="gramEnd"/>
            <w:r w:rsidRPr="00617118">
              <w:rPr>
                <w:color w:val="000000"/>
                <w:sz w:val="20"/>
                <w:szCs w:val="22"/>
              </w:rPr>
              <w:t xml:space="preserve"> не менее 18 кв. м площади зеркала воды на 1 дошкольное учреждение с исключением общего доступа. Игровые площадки для детей дошкольного возраста допускается размещать за пределами детских дошкольных учреждений общего типа. Норма обеспеченности детскими дошкольными учреждениями рассчитывается без учета учреждений частной формы собственности.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 </w:t>
            </w:r>
          </w:p>
          <w:p w:rsidR="00617118" w:rsidRPr="00617118" w:rsidRDefault="00617118" w:rsidP="00617118">
            <w:pPr>
              <w:spacing w:line="259" w:lineRule="auto"/>
              <w:ind w:right="57"/>
              <w:jc w:val="right"/>
              <w:rPr>
                <w:color w:val="000000"/>
                <w:szCs w:val="22"/>
              </w:rPr>
            </w:pPr>
            <w:r w:rsidRPr="00617118">
              <w:rPr>
                <w:color w:val="000000"/>
                <w:sz w:val="20"/>
                <w:szCs w:val="22"/>
              </w:rPr>
              <w:t xml:space="preserve"> В зонах особого нормирования </w:t>
            </w:r>
          </w:p>
          <w:p w:rsidR="00617118" w:rsidRPr="00617118" w:rsidRDefault="00617118" w:rsidP="00617118">
            <w:pPr>
              <w:spacing w:line="259" w:lineRule="auto"/>
              <w:rPr>
                <w:color w:val="000000"/>
                <w:szCs w:val="22"/>
              </w:rPr>
            </w:pPr>
            <w:r w:rsidRPr="00617118">
              <w:rPr>
                <w:color w:val="000000"/>
                <w:sz w:val="20"/>
                <w:szCs w:val="22"/>
              </w:rPr>
              <w:t xml:space="preserve">разрешено </w:t>
            </w:r>
            <w:proofErr w:type="gramStart"/>
            <w:r w:rsidRPr="00617118">
              <w:rPr>
                <w:color w:val="000000"/>
                <w:sz w:val="20"/>
                <w:szCs w:val="22"/>
              </w:rPr>
              <w:t>размещать во встроено</w:t>
            </w:r>
            <w:proofErr w:type="gramEnd"/>
            <w:r w:rsidRPr="00617118">
              <w:rPr>
                <w:color w:val="000000"/>
                <w:sz w:val="20"/>
                <w:szCs w:val="22"/>
              </w:rPr>
              <w:t xml:space="preserve"> – пристроенных помещениях с размещением не более 40% нормируемого участка на отдельных территориях, удаленных не более 100 м от основного участка. </w:t>
            </w:r>
          </w:p>
        </w:tc>
      </w:tr>
      <w:tr w:rsidR="00617118" w:rsidRPr="00617118" w:rsidTr="00617118">
        <w:trPr>
          <w:trHeight w:val="5070"/>
        </w:trPr>
        <w:tc>
          <w:tcPr>
            <w:tcW w:w="222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lastRenderedPageBreak/>
              <w:t xml:space="preserve">Общеобразовательная школа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8"/>
              <w:jc w:val="center"/>
              <w:rPr>
                <w:color w:val="000000"/>
                <w:szCs w:val="22"/>
              </w:rPr>
            </w:pPr>
            <w:r w:rsidRPr="00617118">
              <w:rPr>
                <w:color w:val="000000"/>
                <w:sz w:val="20"/>
                <w:szCs w:val="22"/>
              </w:rPr>
              <w:t xml:space="preserve">учащиеся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7"/>
              <w:rPr>
                <w:color w:val="000000"/>
                <w:szCs w:val="22"/>
              </w:rPr>
            </w:pPr>
            <w:r w:rsidRPr="00617118">
              <w:rPr>
                <w:color w:val="000000"/>
                <w:sz w:val="20"/>
                <w:szCs w:val="22"/>
              </w:rPr>
              <w:t xml:space="preserve">100% от численности школьников 1-9 </w:t>
            </w:r>
            <w:proofErr w:type="spellStart"/>
            <w:r w:rsidRPr="00617118">
              <w:rPr>
                <w:color w:val="000000"/>
                <w:sz w:val="20"/>
                <w:szCs w:val="22"/>
              </w:rPr>
              <w:t>кл</w:t>
            </w:r>
            <w:proofErr w:type="spellEnd"/>
            <w:r w:rsidRPr="00617118">
              <w:rPr>
                <w:color w:val="000000"/>
                <w:sz w:val="20"/>
                <w:szCs w:val="22"/>
              </w:rPr>
              <w:t xml:space="preserve">. и 75 % - 10-11 </w:t>
            </w:r>
            <w:proofErr w:type="spellStart"/>
            <w:r w:rsidRPr="00617118">
              <w:rPr>
                <w:color w:val="000000"/>
                <w:sz w:val="20"/>
                <w:szCs w:val="22"/>
              </w:rPr>
              <w:t>кл</w:t>
            </w:r>
            <w:proofErr w:type="spellEnd"/>
            <w:r w:rsidRPr="00617118">
              <w:rPr>
                <w:color w:val="000000"/>
                <w:sz w:val="20"/>
                <w:szCs w:val="22"/>
              </w:rPr>
              <w:t>. при обучении в одну смену, при отсутствии демографических данны</w:t>
            </w:r>
            <w:proofErr w:type="gramStart"/>
            <w:r w:rsidRPr="00617118">
              <w:rPr>
                <w:color w:val="000000"/>
                <w:sz w:val="20"/>
                <w:szCs w:val="22"/>
              </w:rPr>
              <w:t>х-</w:t>
            </w:r>
            <w:proofErr w:type="gramEnd"/>
            <w:r w:rsidRPr="00617118">
              <w:rPr>
                <w:color w:val="000000"/>
                <w:sz w:val="20"/>
                <w:szCs w:val="22"/>
              </w:rPr>
              <w:t xml:space="preserve"> не менее 180 мест на 1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3" w:line="254" w:lineRule="auto"/>
              <w:ind w:right="13"/>
              <w:rPr>
                <w:color w:val="000000"/>
                <w:szCs w:val="22"/>
              </w:rPr>
            </w:pPr>
            <w:r w:rsidRPr="00617118">
              <w:rPr>
                <w:color w:val="000000"/>
                <w:sz w:val="20"/>
                <w:szCs w:val="22"/>
              </w:rPr>
              <w:t xml:space="preserve">При вместимости: до 400 мест – 50; 400-500 мест – 60; 500600 мест – 50; </w:t>
            </w:r>
          </w:p>
          <w:p w:rsidR="00617118" w:rsidRPr="00617118" w:rsidRDefault="00617118" w:rsidP="00617118">
            <w:pPr>
              <w:spacing w:after="18" w:line="248" w:lineRule="auto"/>
              <w:ind w:right="4"/>
              <w:rPr>
                <w:color w:val="000000"/>
                <w:szCs w:val="22"/>
              </w:rPr>
            </w:pPr>
            <w:r w:rsidRPr="00617118">
              <w:rPr>
                <w:color w:val="000000"/>
                <w:sz w:val="20"/>
                <w:szCs w:val="22"/>
              </w:rPr>
              <w:t>600-800 мест – 40; 600-800 мест – 40; 800-</w:t>
            </w:r>
          </w:p>
          <w:p w:rsidR="00617118" w:rsidRPr="00617118" w:rsidRDefault="00617118" w:rsidP="00617118">
            <w:pPr>
              <w:numPr>
                <w:ilvl w:val="0"/>
                <w:numId w:val="46"/>
              </w:numPr>
              <w:spacing w:after="7" w:line="259" w:lineRule="auto"/>
              <w:ind w:right="214" w:hanging="450"/>
              <w:jc w:val="both"/>
              <w:rPr>
                <w:color w:val="000000"/>
                <w:szCs w:val="22"/>
              </w:rPr>
            </w:pPr>
            <w:r w:rsidRPr="00617118">
              <w:rPr>
                <w:color w:val="000000"/>
                <w:sz w:val="20"/>
                <w:szCs w:val="22"/>
              </w:rPr>
              <w:t xml:space="preserve">мест – 33; </w:t>
            </w:r>
          </w:p>
          <w:p w:rsidR="00617118" w:rsidRPr="00617118" w:rsidRDefault="00617118" w:rsidP="00617118">
            <w:pPr>
              <w:spacing w:line="279" w:lineRule="auto"/>
              <w:rPr>
                <w:color w:val="000000"/>
                <w:szCs w:val="22"/>
              </w:rPr>
            </w:pPr>
            <w:r w:rsidRPr="00617118">
              <w:rPr>
                <w:color w:val="000000"/>
                <w:sz w:val="20"/>
                <w:szCs w:val="22"/>
              </w:rPr>
              <w:t xml:space="preserve">1100-1500 мест – 21; больше </w:t>
            </w:r>
          </w:p>
          <w:p w:rsidR="00617118" w:rsidRPr="00617118" w:rsidRDefault="00617118" w:rsidP="00617118">
            <w:pPr>
              <w:spacing w:line="259" w:lineRule="auto"/>
              <w:rPr>
                <w:color w:val="000000"/>
                <w:szCs w:val="22"/>
              </w:rPr>
            </w:pPr>
            <w:r w:rsidRPr="00617118">
              <w:rPr>
                <w:color w:val="000000"/>
                <w:sz w:val="20"/>
                <w:szCs w:val="22"/>
              </w:rPr>
              <w:t xml:space="preserve">2000 мест – 16 </w:t>
            </w:r>
          </w:p>
          <w:p w:rsidR="00617118" w:rsidRPr="00617118" w:rsidRDefault="00617118" w:rsidP="00617118">
            <w:pPr>
              <w:spacing w:line="259" w:lineRule="auto"/>
              <w:ind w:right="2"/>
              <w:rPr>
                <w:color w:val="000000"/>
                <w:szCs w:val="22"/>
              </w:rPr>
            </w:pPr>
            <w:r w:rsidRPr="00617118">
              <w:rPr>
                <w:color w:val="000000"/>
                <w:sz w:val="20"/>
                <w:szCs w:val="22"/>
              </w:rPr>
              <w:t xml:space="preserve">(в условиях реконструкции возможно уменьшение на 20 %). Для проектов повторного применения – от 35,3 до 85.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2" w:lineRule="auto"/>
              <w:ind w:right="27"/>
              <w:rPr>
                <w:color w:val="000000"/>
                <w:szCs w:val="22"/>
              </w:rPr>
            </w:pPr>
            <w:r w:rsidRPr="00617118">
              <w:rPr>
                <w:color w:val="000000"/>
                <w:sz w:val="20"/>
                <w:szCs w:val="22"/>
              </w:rPr>
              <w:t xml:space="preserve"> Размеры </w:t>
            </w:r>
            <w:proofErr w:type="spellStart"/>
            <w:r w:rsidRPr="00617118">
              <w:rPr>
                <w:color w:val="000000"/>
                <w:sz w:val="20"/>
                <w:szCs w:val="22"/>
              </w:rPr>
              <w:t>зем</w:t>
            </w:r>
            <w:proofErr w:type="spellEnd"/>
            <w:r w:rsidRPr="00617118">
              <w:rPr>
                <w:color w:val="000000"/>
                <w:sz w:val="20"/>
                <w:szCs w:val="22"/>
              </w:rPr>
              <w:t xml:space="preserve">. участков могут быть: в условиях реконструкции возможно уменьшение на 20%. </w:t>
            </w:r>
          </w:p>
          <w:p w:rsidR="00617118" w:rsidRPr="00617118" w:rsidRDefault="00617118" w:rsidP="00617118">
            <w:pPr>
              <w:spacing w:line="259" w:lineRule="auto"/>
              <w:rPr>
                <w:color w:val="000000"/>
                <w:szCs w:val="22"/>
              </w:rPr>
            </w:pPr>
            <w:r w:rsidRPr="00617118">
              <w:rPr>
                <w:color w:val="000000"/>
                <w:sz w:val="20"/>
                <w:szCs w:val="22"/>
              </w:rPr>
              <w:t>Спортивная зона школы может быть объединена с физкультурно-</w:t>
            </w:r>
          </w:p>
          <w:p w:rsidR="00617118" w:rsidRPr="00617118" w:rsidRDefault="00617118" w:rsidP="00617118">
            <w:pPr>
              <w:spacing w:line="259" w:lineRule="auto"/>
              <w:ind w:right="27"/>
              <w:rPr>
                <w:color w:val="000000"/>
                <w:szCs w:val="22"/>
              </w:rPr>
            </w:pPr>
            <w:r w:rsidRPr="00617118">
              <w:rPr>
                <w:color w:val="000000"/>
                <w:sz w:val="20"/>
                <w:szCs w:val="22"/>
              </w:rPr>
              <w:t xml:space="preserve">оздоровительным комплексом микрорайона. Рекомендуется размещать крытые бассейны при школах с исключением общего доступа. При разработке проектов планировки жилых районов предусматривать размещение детских образовательных учреждений по норме, рассчитанной на основе демографии. </w:t>
            </w:r>
          </w:p>
        </w:tc>
      </w:tr>
      <w:tr w:rsidR="00617118" w:rsidRPr="00617118" w:rsidTr="00617118">
        <w:trPr>
          <w:trHeight w:val="1390"/>
        </w:trPr>
        <w:tc>
          <w:tcPr>
            <w:tcW w:w="222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Школа-интернат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учащиеся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При </w:t>
            </w:r>
          </w:p>
          <w:p w:rsidR="00617118" w:rsidRPr="00617118" w:rsidRDefault="00617118" w:rsidP="00617118">
            <w:pPr>
              <w:spacing w:after="27" w:line="259" w:lineRule="auto"/>
              <w:rPr>
                <w:color w:val="000000"/>
                <w:szCs w:val="22"/>
              </w:rPr>
            </w:pPr>
            <w:r w:rsidRPr="00617118">
              <w:rPr>
                <w:color w:val="000000"/>
                <w:sz w:val="20"/>
                <w:szCs w:val="22"/>
              </w:rPr>
              <w:t xml:space="preserve">вместимости </w:t>
            </w:r>
          </w:p>
          <w:p w:rsidR="00617118" w:rsidRPr="00617118" w:rsidRDefault="00617118" w:rsidP="00617118">
            <w:pPr>
              <w:spacing w:line="259" w:lineRule="auto"/>
              <w:ind w:right="48"/>
              <w:jc w:val="both"/>
              <w:rPr>
                <w:color w:val="000000"/>
                <w:szCs w:val="22"/>
              </w:rPr>
            </w:pPr>
            <w:r w:rsidRPr="00617118">
              <w:rPr>
                <w:color w:val="000000"/>
                <w:sz w:val="20"/>
                <w:szCs w:val="22"/>
              </w:rPr>
              <w:t>(м</w:t>
            </w:r>
            <w:proofErr w:type="gramStart"/>
            <w:r w:rsidRPr="00617118">
              <w:rPr>
                <w:color w:val="000000"/>
                <w:sz w:val="20"/>
                <w:szCs w:val="22"/>
                <w:vertAlign w:val="superscript"/>
              </w:rPr>
              <w:t>2</w:t>
            </w:r>
            <w:proofErr w:type="gramEnd"/>
            <w:r w:rsidRPr="00617118">
              <w:rPr>
                <w:color w:val="000000"/>
                <w:sz w:val="20"/>
                <w:szCs w:val="22"/>
              </w:rPr>
              <w:t xml:space="preserve"> на 1 учащегося): до 300 мест – 70; 300-500 мест –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 При размещении на земельном участке школы здания интерната (спального корпуса) площадь земельного участка следует увеличить на 0,2 га. </w:t>
            </w:r>
          </w:p>
        </w:tc>
      </w:tr>
      <w:tr w:rsidR="00617118" w:rsidRPr="00617118" w:rsidTr="00617118">
        <w:trPr>
          <w:trHeight w:val="1162"/>
        </w:trPr>
        <w:tc>
          <w:tcPr>
            <w:tcW w:w="222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4"/>
              <w:jc w:val="center"/>
              <w:rPr>
                <w:color w:val="000000"/>
                <w:szCs w:val="22"/>
              </w:rPr>
            </w:pPr>
            <w:r w:rsidRPr="00617118">
              <w:rPr>
                <w:b/>
                <w:color w:val="000000"/>
                <w:sz w:val="20"/>
                <w:szCs w:val="22"/>
              </w:rPr>
              <w:t xml:space="preserve">Наименование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 w:line="237" w:lineRule="auto"/>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14"/>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9"/>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33"/>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910"/>
        </w:trPr>
        <w:tc>
          <w:tcPr>
            <w:tcW w:w="222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8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both"/>
              <w:rPr>
                <w:color w:val="000000"/>
                <w:szCs w:val="22"/>
              </w:rPr>
            </w:pPr>
            <w:r w:rsidRPr="00617118">
              <w:rPr>
                <w:color w:val="000000"/>
                <w:sz w:val="20"/>
                <w:szCs w:val="22"/>
              </w:rPr>
              <w:t xml:space="preserve">65; свыше 500 мест – 45.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1620"/>
        </w:trPr>
        <w:tc>
          <w:tcPr>
            <w:tcW w:w="222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8"/>
              <w:rPr>
                <w:color w:val="000000"/>
                <w:szCs w:val="22"/>
              </w:rPr>
            </w:pPr>
            <w:r w:rsidRPr="00617118">
              <w:rPr>
                <w:color w:val="000000"/>
                <w:sz w:val="20"/>
                <w:szCs w:val="22"/>
              </w:rPr>
              <w:t xml:space="preserve">Межшкольный </w:t>
            </w:r>
            <w:proofErr w:type="spellStart"/>
            <w:r w:rsidRPr="00617118">
              <w:rPr>
                <w:color w:val="000000"/>
                <w:sz w:val="20"/>
                <w:szCs w:val="22"/>
              </w:rPr>
              <w:t>учебнопроизводственный</w:t>
            </w:r>
            <w:proofErr w:type="spellEnd"/>
            <w:r w:rsidRPr="00617118">
              <w:rPr>
                <w:color w:val="000000"/>
                <w:sz w:val="20"/>
                <w:szCs w:val="22"/>
              </w:rPr>
              <w:t xml:space="preserve"> комбинат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место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8% от общего числа школьников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4" w:lineRule="auto"/>
              <w:ind w:right="23"/>
              <w:rPr>
                <w:color w:val="000000"/>
                <w:szCs w:val="22"/>
              </w:rPr>
            </w:pPr>
            <w:r w:rsidRPr="00617118">
              <w:rPr>
                <w:color w:val="000000"/>
                <w:sz w:val="20"/>
                <w:szCs w:val="22"/>
              </w:rPr>
              <w:t xml:space="preserve">Не менее 2 га на объект, при устройстве автополигона - не менее 3 га на объект. </w:t>
            </w:r>
          </w:p>
          <w:p w:rsidR="00617118" w:rsidRPr="00617118" w:rsidRDefault="00617118" w:rsidP="00617118">
            <w:pPr>
              <w:spacing w:line="259" w:lineRule="auto"/>
              <w:rPr>
                <w:color w:val="000000"/>
                <w:szCs w:val="22"/>
              </w:rPr>
            </w:pPr>
            <w:r w:rsidRPr="00617118">
              <w:rPr>
                <w:color w:val="000000"/>
                <w:sz w:val="20"/>
                <w:szCs w:val="22"/>
              </w:rPr>
              <w:t xml:space="preserve">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33"/>
              <w:jc w:val="both"/>
              <w:rPr>
                <w:color w:val="000000"/>
                <w:szCs w:val="22"/>
              </w:rPr>
            </w:pPr>
            <w:r w:rsidRPr="00617118">
              <w:rPr>
                <w:color w:val="000000"/>
                <w:sz w:val="20"/>
                <w:szCs w:val="22"/>
              </w:rPr>
              <w:t xml:space="preserve"> </w:t>
            </w:r>
            <w:proofErr w:type="spellStart"/>
            <w:r w:rsidRPr="00617118">
              <w:rPr>
                <w:color w:val="000000"/>
                <w:sz w:val="20"/>
                <w:szCs w:val="22"/>
              </w:rPr>
              <w:t>Автотрактородром</w:t>
            </w:r>
            <w:proofErr w:type="spellEnd"/>
            <w:r w:rsidRPr="00617118">
              <w:rPr>
                <w:color w:val="000000"/>
                <w:sz w:val="20"/>
                <w:szCs w:val="22"/>
              </w:rPr>
              <w:t xml:space="preserve"> следует размещать вне селитебной </w:t>
            </w:r>
          </w:p>
          <w:p w:rsidR="00617118" w:rsidRPr="00617118" w:rsidRDefault="00617118" w:rsidP="00617118">
            <w:pPr>
              <w:spacing w:line="259" w:lineRule="auto"/>
              <w:rPr>
                <w:color w:val="000000"/>
                <w:szCs w:val="22"/>
              </w:rPr>
            </w:pPr>
            <w:r w:rsidRPr="00617118">
              <w:rPr>
                <w:color w:val="000000"/>
                <w:sz w:val="20"/>
                <w:szCs w:val="22"/>
              </w:rPr>
              <w:t xml:space="preserve">территории  </w:t>
            </w:r>
          </w:p>
        </w:tc>
      </w:tr>
      <w:tr w:rsidR="00617118" w:rsidRPr="00617118" w:rsidTr="00617118">
        <w:trPr>
          <w:trHeight w:val="4611"/>
        </w:trPr>
        <w:tc>
          <w:tcPr>
            <w:tcW w:w="222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lastRenderedPageBreak/>
              <w:t xml:space="preserve">Внешкольное учреждение </w:t>
            </w:r>
          </w:p>
        </w:tc>
        <w:tc>
          <w:tcPr>
            <w:tcW w:w="158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место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8"/>
              <w:rPr>
                <w:color w:val="000000"/>
                <w:szCs w:val="22"/>
              </w:rPr>
            </w:pPr>
            <w:r w:rsidRPr="00617118">
              <w:rPr>
                <w:color w:val="000000"/>
                <w:sz w:val="20"/>
                <w:szCs w:val="22"/>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617118">
              <w:rPr>
                <w:color w:val="000000"/>
                <w:sz w:val="20"/>
                <w:szCs w:val="22"/>
              </w:rPr>
              <w:t>натура-листов</w:t>
            </w:r>
            <w:proofErr w:type="gramEnd"/>
            <w:r w:rsidRPr="00617118">
              <w:rPr>
                <w:color w:val="000000"/>
                <w:sz w:val="20"/>
                <w:szCs w:val="22"/>
              </w:rPr>
              <w:t xml:space="preserve"> – 0,4%; станция юных туристов – 0,4%; детско-юношеская спортивная школа – 2,3%; детская школа искусств или музыкальная, художественная, </w:t>
            </w:r>
            <w:proofErr w:type="spellStart"/>
            <w:r w:rsidRPr="00617118">
              <w:rPr>
                <w:color w:val="000000"/>
                <w:sz w:val="20"/>
                <w:szCs w:val="22"/>
              </w:rPr>
              <w:t>хореогра-фическая</w:t>
            </w:r>
            <w:proofErr w:type="spellEnd"/>
            <w:r w:rsidRPr="00617118">
              <w:rPr>
                <w:color w:val="000000"/>
                <w:sz w:val="20"/>
                <w:szCs w:val="22"/>
              </w:rPr>
              <w:t xml:space="preserve"> школа – 2,7%. </w:t>
            </w:r>
          </w:p>
        </w:tc>
        <w:tc>
          <w:tcPr>
            <w:tcW w:w="162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bl>
    <w:p w:rsidR="00617118" w:rsidRPr="00617118" w:rsidRDefault="00617118" w:rsidP="00617118">
      <w:pPr>
        <w:spacing w:after="112" w:line="259" w:lineRule="auto"/>
        <w:jc w:val="center"/>
        <w:rPr>
          <w:color w:val="000000"/>
          <w:szCs w:val="22"/>
        </w:rPr>
      </w:pPr>
      <w:r w:rsidRPr="00617118">
        <w:rPr>
          <w:color w:val="000000"/>
          <w:szCs w:val="22"/>
        </w:rPr>
        <w:t xml:space="preserve"> </w:t>
      </w:r>
    </w:p>
    <w:p w:rsidR="00617118" w:rsidRPr="00617118" w:rsidRDefault="00617118" w:rsidP="00617118">
      <w:pPr>
        <w:spacing w:after="162" w:line="259" w:lineRule="auto"/>
        <w:jc w:val="center"/>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рекомендуемых к размещению</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P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10504" w:type="dxa"/>
        <w:tblInd w:w="-254" w:type="dxa"/>
        <w:tblCellMar>
          <w:top w:w="12" w:type="dxa"/>
          <w:left w:w="46" w:type="dxa"/>
          <w:right w:w="68" w:type="dxa"/>
        </w:tblCellMar>
        <w:tblLook w:val="04A0" w:firstRow="1" w:lastRow="0" w:firstColumn="1" w:lastColumn="0" w:noHBand="0" w:noVBand="1"/>
      </w:tblPr>
      <w:tblGrid>
        <w:gridCol w:w="2112"/>
        <w:gridCol w:w="1311"/>
        <w:gridCol w:w="1735"/>
        <w:gridCol w:w="1870"/>
        <w:gridCol w:w="3476"/>
      </w:tblGrid>
      <w:tr w:rsidR="00617118" w:rsidRPr="00617118" w:rsidTr="00617118">
        <w:trPr>
          <w:trHeight w:val="698"/>
        </w:trPr>
        <w:tc>
          <w:tcPr>
            <w:tcW w:w="21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Наименование </w:t>
            </w:r>
          </w:p>
        </w:tc>
        <w:tc>
          <w:tcPr>
            <w:tcW w:w="13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Единица измерения </w:t>
            </w:r>
          </w:p>
        </w:tc>
        <w:tc>
          <w:tcPr>
            <w:tcW w:w="173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Размер земельного участка, кв. м/ед. измерения </w:t>
            </w:r>
          </w:p>
        </w:tc>
        <w:tc>
          <w:tcPr>
            <w:tcW w:w="34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 Примечание </w:t>
            </w:r>
          </w:p>
        </w:tc>
      </w:tr>
      <w:tr w:rsidR="00617118" w:rsidRPr="00617118" w:rsidTr="00617118">
        <w:trPr>
          <w:trHeight w:val="240"/>
        </w:trPr>
        <w:tc>
          <w:tcPr>
            <w:tcW w:w="21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3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173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00"/>
              <w:jc w:val="center"/>
              <w:rPr>
                <w:color w:val="000000"/>
                <w:szCs w:val="22"/>
              </w:rPr>
            </w:pPr>
            <w:r w:rsidRPr="00617118">
              <w:rPr>
                <w:b/>
                <w:color w:val="000000"/>
                <w:sz w:val="20"/>
                <w:szCs w:val="22"/>
              </w:rPr>
              <w:t xml:space="preserve"> 3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34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5"/>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санаторно-курортные и оздоровительные, отдыха и туризма </w:t>
            </w:r>
          </w:p>
        </w:tc>
      </w:tr>
      <w:tr w:rsidR="00617118" w:rsidRPr="00617118" w:rsidTr="00617118">
        <w:trPr>
          <w:trHeight w:val="698"/>
        </w:trPr>
        <w:tc>
          <w:tcPr>
            <w:tcW w:w="21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Детский оздоровительный лагерь** </w:t>
            </w:r>
          </w:p>
        </w:tc>
        <w:tc>
          <w:tcPr>
            <w:tcW w:w="13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93"/>
              <w:jc w:val="center"/>
              <w:rPr>
                <w:color w:val="000000"/>
                <w:szCs w:val="22"/>
              </w:rPr>
            </w:pPr>
            <w:r w:rsidRPr="00617118">
              <w:rPr>
                <w:color w:val="000000"/>
                <w:sz w:val="20"/>
                <w:szCs w:val="22"/>
              </w:rPr>
              <w:t xml:space="preserve">место </w:t>
            </w:r>
          </w:p>
        </w:tc>
        <w:tc>
          <w:tcPr>
            <w:tcW w:w="173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187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8"/>
              <w:jc w:val="center"/>
              <w:rPr>
                <w:color w:val="000000"/>
                <w:szCs w:val="22"/>
              </w:rPr>
            </w:pPr>
            <w:r w:rsidRPr="00617118">
              <w:rPr>
                <w:color w:val="000000"/>
                <w:sz w:val="20"/>
                <w:szCs w:val="22"/>
              </w:rPr>
              <w:t xml:space="preserve">200 </w:t>
            </w:r>
          </w:p>
        </w:tc>
        <w:tc>
          <w:tcPr>
            <w:tcW w:w="34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13"/>
              <w:jc w:val="both"/>
              <w:rPr>
                <w:color w:val="000000"/>
                <w:szCs w:val="22"/>
              </w:rPr>
            </w:pPr>
            <w:r w:rsidRPr="00617118">
              <w:rPr>
                <w:color w:val="000000"/>
                <w:sz w:val="20"/>
                <w:szCs w:val="22"/>
              </w:rPr>
              <w:t>В условиях реконструкции размеры участков допускается уменьшать, но не более</w:t>
            </w:r>
            <w:proofErr w:type="gramStart"/>
            <w:r w:rsidRPr="00617118">
              <w:rPr>
                <w:color w:val="000000"/>
                <w:sz w:val="20"/>
                <w:szCs w:val="22"/>
              </w:rPr>
              <w:t>,</w:t>
            </w:r>
            <w:proofErr w:type="gramEnd"/>
            <w:r w:rsidRPr="00617118">
              <w:rPr>
                <w:color w:val="000000"/>
                <w:sz w:val="20"/>
                <w:szCs w:val="22"/>
              </w:rPr>
              <w:t xml:space="preserve"> чем на 25%. </w:t>
            </w:r>
          </w:p>
        </w:tc>
      </w:tr>
      <w:tr w:rsidR="00617118" w:rsidRPr="00617118" w:rsidTr="00617118">
        <w:trPr>
          <w:trHeight w:val="470"/>
        </w:trPr>
        <w:tc>
          <w:tcPr>
            <w:tcW w:w="21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Молодежный лагерь </w:t>
            </w:r>
          </w:p>
        </w:tc>
        <w:tc>
          <w:tcPr>
            <w:tcW w:w="13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93"/>
              <w:jc w:val="center"/>
              <w:rPr>
                <w:color w:val="000000"/>
                <w:szCs w:val="22"/>
              </w:rPr>
            </w:pPr>
            <w:r w:rsidRPr="00617118">
              <w:rPr>
                <w:color w:val="000000"/>
                <w:sz w:val="20"/>
                <w:szCs w:val="22"/>
              </w:rPr>
              <w:t xml:space="preserve">место </w:t>
            </w:r>
          </w:p>
        </w:tc>
        <w:tc>
          <w:tcPr>
            <w:tcW w:w="173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187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8"/>
              <w:jc w:val="center"/>
              <w:rPr>
                <w:color w:val="000000"/>
                <w:szCs w:val="22"/>
              </w:rPr>
            </w:pPr>
            <w:r w:rsidRPr="00617118">
              <w:rPr>
                <w:color w:val="000000"/>
                <w:sz w:val="20"/>
                <w:szCs w:val="22"/>
              </w:rPr>
              <w:t xml:space="preserve">160 </w:t>
            </w:r>
          </w:p>
        </w:tc>
        <w:tc>
          <w:tcPr>
            <w:tcW w:w="34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bl>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617118">
      <w:pPr>
        <w:keepNext/>
        <w:keepLines/>
        <w:spacing w:line="404" w:lineRule="auto"/>
        <w:ind w:right="29"/>
        <w:jc w:val="center"/>
        <w:outlineLvl w:val="1"/>
        <w:rPr>
          <w:color w:val="000000"/>
          <w:szCs w:val="22"/>
        </w:rPr>
      </w:pPr>
      <w:r>
        <w:rPr>
          <w:color w:val="000000"/>
          <w:szCs w:val="22"/>
        </w:rPr>
        <w:t>3</w:t>
      </w:r>
      <w:r w:rsidR="008A59D8">
        <w:rPr>
          <w:color w:val="000000"/>
          <w:szCs w:val="22"/>
        </w:rPr>
        <w:t>.11</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Обоснование расчётных показателей градостроительного проектирования объектов, относящихся к области здравоохранения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AA7599">
      <w:pPr>
        <w:spacing w:after="12" w:line="388" w:lineRule="auto"/>
        <w:ind w:right="119"/>
        <w:jc w:val="both"/>
        <w:rPr>
          <w:color w:val="000000"/>
          <w:szCs w:val="22"/>
        </w:rPr>
      </w:pPr>
      <w:proofErr w:type="gramStart"/>
      <w:r w:rsidRPr="00617118">
        <w:rPr>
          <w:color w:val="000000"/>
          <w:szCs w:val="22"/>
        </w:rPr>
        <w:t xml:space="preserve">В утверждённой "Стратегии социально-экономического развития муниципального образования "Зеленоградский район" на период до 2016 года" одном из основных направлений при решении задач Стратегии является "развитие социальной сферы путем обеспечения качественного развития систем образования, здравоохранения, культуры, спорта и социальной защиты населения рассматривается администрацией района как основной вклад в стабильное </w:t>
      </w:r>
      <w:r w:rsidRPr="00617118">
        <w:rPr>
          <w:color w:val="000000"/>
          <w:szCs w:val="22"/>
        </w:rPr>
        <w:lastRenderedPageBreak/>
        <w:t>и динамичное развитие муниципального образования на долгосрочную перспективу (задача №2 "Качественное развитие социальной</w:t>
      </w:r>
      <w:proofErr w:type="gramEnd"/>
      <w:r w:rsidRPr="00617118">
        <w:rPr>
          <w:color w:val="000000"/>
          <w:szCs w:val="22"/>
        </w:rPr>
        <w:t xml:space="preserve"> сферы" стратегической цели №1 "Доведение условий жизнедеятельности… до вы</w:t>
      </w:r>
      <w:r w:rsidR="00AA7599">
        <w:rPr>
          <w:color w:val="000000"/>
          <w:szCs w:val="22"/>
        </w:rPr>
        <w:t xml:space="preserve">сокого качественного уровня"). </w:t>
      </w:r>
      <w:r w:rsidRPr="00617118">
        <w:rPr>
          <w:color w:val="000000"/>
          <w:szCs w:val="22"/>
        </w:rPr>
        <w:t xml:space="preserve"> </w:t>
      </w:r>
    </w:p>
    <w:p w:rsidR="00617118" w:rsidRPr="00617118" w:rsidRDefault="00617118" w:rsidP="00AA7599">
      <w:pPr>
        <w:spacing w:after="12" w:line="388" w:lineRule="auto"/>
        <w:ind w:right="123"/>
        <w:jc w:val="both"/>
        <w:rPr>
          <w:color w:val="000000"/>
          <w:szCs w:val="22"/>
        </w:rPr>
      </w:pPr>
      <w:proofErr w:type="gramStart"/>
      <w:r w:rsidRPr="00617118">
        <w:rPr>
          <w:color w:val="000000"/>
          <w:szCs w:val="22"/>
        </w:rPr>
        <w:t>При планировании размещения объектов, относящихся к области здравоохранения (объектов для оказания медицинской помощи населению на территории городского округа) следует учитывать требования федерального законодательства об общих принципах организации местного самоуправления: бесплатная медицинская помощь населению городского округа оказывается "в соответствии с территориальной программой государственных гарантий бесплатного оказания гражданам медицинской помощи" (п.14 части 1 ст. 16 федерального закона №131-ФЗ от 06.10.2003 г</w:t>
      </w:r>
      <w:proofErr w:type="gramEnd"/>
      <w:r w:rsidRPr="00617118">
        <w:rPr>
          <w:color w:val="000000"/>
          <w:szCs w:val="22"/>
        </w:rPr>
        <w:t>. "</w:t>
      </w:r>
      <w:proofErr w:type="gramStart"/>
      <w:r w:rsidRPr="00617118">
        <w:rPr>
          <w:color w:val="000000"/>
          <w:szCs w:val="22"/>
        </w:rPr>
        <w:t>Об общих принципах организации местного самоуправления в Р</w:t>
      </w:r>
      <w:r w:rsidR="00AA7599">
        <w:rPr>
          <w:color w:val="000000"/>
          <w:szCs w:val="22"/>
        </w:rPr>
        <w:t xml:space="preserve">оссийской Федерации"). </w:t>
      </w:r>
      <w:proofErr w:type="gramEnd"/>
    </w:p>
    <w:p w:rsidR="00617118" w:rsidRPr="00617118" w:rsidRDefault="00617118" w:rsidP="00617118">
      <w:pPr>
        <w:spacing w:after="4" w:line="383" w:lineRule="auto"/>
        <w:rPr>
          <w:color w:val="000000"/>
          <w:szCs w:val="22"/>
        </w:rPr>
      </w:pPr>
      <w:r w:rsidRPr="00617118">
        <w:rPr>
          <w:color w:val="000000"/>
          <w:szCs w:val="22"/>
          <w:u w:val="single" w:color="000000"/>
        </w:rPr>
        <w:t>Нормативные параметры объектов, обязательных для размещения</w:t>
      </w:r>
      <w:r w:rsidRPr="00617118">
        <w:rPr>
          <w:color w:val="000000"/>
          <w:szCs w:val="22"/>
        </w:rPr>
        <w:t xml:space="preserve"> (согласно ст. 30 федерального закона от 21 декабря 2001 г. № 178-ФЗ «О приватизации государственного и муниципального имущества», СП 42.13330.2011) </w:t>
      </w:r>
    </w:p>
    <w:p w:rsidR="00617118" w:rsidRPr="00617118" w:rsidRDefault="00617118" w:rsidP="00617118">
      <w:pPr>
        <w:spacing w:line="259" w:lineRule="auto"/>
        <w:jc w:val="center"/>
        <w:rPr>
          <w:color w:val="000000"/>
          <w:szCs w:val="22"/>
        </w:rPr>
      </w:pPr>
      <w:r w:rsidRPr="00617118">
        <w:rPr>
          <w:color w:val="000000"/>
          <w:szCs w:val="22"/>
        </w:rPr>
        <w:t xml:space="preserve"> </w:t>
      </w:r>
    </w:p>
    <w:tbl>
      <w:tblPr>
        <w:tblStyle w:val="TableGrid1"/>
        <w:tblW w:w="10516" w:type="dxa"/>
        <w:tblInd w:w="-254" w:type="dxa"/>
        <w:tblCellMar>
          <w:top w:w="7" w:type="dxa"/>
          <w:right w:w="61" w:type="dxa"/>
        </w:tblCellMar>
        <w:tblLook w:val="04A0" w:firstRow="1" w:lastRow="0" w:firstColumn="1" w:lastColumn="0" w:noHBand="0" w:noVBand="1"/>
      </w:tblPr>
      <w:tblGrid>
        <w:gridCol w:w="2180"/>
        <w:gridCol w:w="1520"/>
        <w:gridCol w:w="2354"/>
        <w:gridCol w:w="1562"/>
        <w:gridCol w:w="2900"/>
      </w:tblGrid>
      <w:tr w:rsidR="00617118" w:rsidRPr="00617118" w:rsidTr="00617118">
        <w:trPr>
          <w:trHeight w:val="1159"/>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
              <w:rPr>
                <w:color w:val="000000"/>
                <w:szCs w:val="22"/>
              </w:rPr>
            </w:pPr>
            <w:proofErr w:type="spellStart"/>
            <w:proofErr w:type="gramStart"/>
            <w:r w:rsidRPr="00617118">
              <w:rPr>
                <w:b/>
                <w:color w:val="000000"/>
                <w:sz w:val="20"/>
                <w:szCs w:val="22"/>
              </w:rPr>
              <w:t>Наименовани</w:t>
            </w:r>
            <w:proofErr w:type="spellEnd"/>
            <w:r w:rsidRPr="00617118">
              <w:rPr>
                <w:b/>
                <w:color w:val="000000"/>
                <w:sz w:val="20"/>
                <w:szCs w:val="22"/>
              </w:rPr>
              <w:t xml:space="preserve"> е</w:t>
            </w:r>
            <w:proofErr w:type="gramEnd"/>
            <w:r w:rsidRPr="00617118">
              <w:rPr>
                <w:b/>
                <w:color w:val="000000"/>
                <w:sz w:val="20"/>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19"/>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2"/>
        </w:trPr>
        <w:tc>
          <w:tcPr>
            <w:tcW w:w="2225"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1587" w:type="dxa"/>
            <w:tcBorders>
              <w:top w:val="single" w:sz="4" w:space="0" w:color="000000"/>
              <w:left w:val="nil"/>
              <w:bottom w:val="single" w:sz="4" w:space="0" w:color="000000"/>
              <w:right w:val="nil"/>
            </w:tcBorders>
          </w:tcPr>
          <w:p w:rsidR="00617118" w:rsidRPr="00617118" w:rsidRDefault="00617118" w:rsidP="00617118">
            <w:pPr>
              <w:spacing w:after="160" w:line="259" w:lineRule="auto"/>
              <w:rPr>
                <w:color w:val="000000"/>
                <w:szCs w:val="22"/>
              </w:rPr>
            </w:pPr>
          </w:p>
        </w:tc>
        <w:tc>
          <w:tcPr>
            <w:tcW w:w="3696" w:type="dxa"/>
            <w:gridSpan w:val="2"/>
            <w:tcBorders>
              <w:top w:val="single" w:sz="4" w:space="0" w:color="000000"/>
              <w:left w:val="nil"/>
              <w:bottom w:val="single" w:sz="4" w:space="0" w:color="000000"/>
              <w:right w:val="nil"/>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здравоохранения </w:t>
            </w:r>
          </w:p>
        </w:tc>
        <w:tc>
          <w:tcPr>
            <w:tcW w:w="3008"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542"/>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6"/>
              <w:rPr>
                <w:color w:val="000000"/>
                <w:szCs w:val="22"/>
              </w:rPr>
            </w:pPr>
            <w:r w:rsidRPr="00617118">
              <w:rPr>
                <w:color w:val="000000"/>
                <w:sz w:val="20"/>
                <w:szCs w:val="22"/>
              </w:rPr>
              <w:t xml:space="preserve">Стационары всех типов с вспомогательными зданиями и сооружениями (многопрофильные больницы, специализированные стационары и медицинские центры, родильные дома и др.)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койка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Необходимая вместимость и структура </w:t>
            </w:r>
            <w:proofErr w:type="spellStart"/>
            <w:r w:rsidRPr="00617118">
              <w:rPr>
                <w:color w:val="000000"/>
                <w:sz w:val="20"/>
                <w:szCs w:val="22"/>
              </w:rPr>
              <w:t>лечебнопрофилактических</w:t>
            </w:r>
            <w:proofErr w:type="spellEnd"/>
            <w:r w:rsidRPr="00617118">
              <w:rPr>
                <w:color w:val="000000"/>
                <w:sz w:val="20"/>
                <w:szCs w:val="22"/>
              </w:rPr>
              <w:t xml:space="preserve"> учреждений определяются органами здравоохранения и указываются в задании на проектирование.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48" w:line="237" w:lineRule="auto"/>
              <w:rPr>
                <w:color w:val="000000"/>
                <w:szCs w:val="22"/>
              </w:rPr>
            </w:pPr>
            <w:r w:rsidRPr="00617118">
              <w:rPr>
                <w:color w:val="000000"/>
                <w:sz w:val="20"/>
                <w:szCs w:val="22"/>
              </w:rPr>
              <w:t xml:space="preserve">При вместимости </w:t>
            </w:r>
          </w:p>
          <w:p w:rsidR="00617118" w:rsidRPr="00617118" w:rsidRDefault="00617118" w:rsidP="00617118">
            <w:pPr>
              <w:spacing w:after="42" w:line="259" w:lineRule="auto"/>
              <w:rPr>
                <w:color w:val="000000"/>
                <w:szCs w:val="22"/>
              </w:rPr>
            </w:pPr>
            <w:r w:rsidRPr="00617118">
              <w:rPr>
                <w:color w:val="000000"/>
                <w:sz w:val="20"/>
                <w:szCs w:val="22"/>
              </w:rPr>
              <w:t>(м</w:t>
            </w:r>
            <w:proofErr w:type="gramStart"/>
            <w:r w:rsidRPr="00617118">
              <w:rPr>
                <w:color w:val="000000"/>
                <w:sz w:val="20"/>
                <w:szCs w:val="22"/>
                <w:vertAlign w:val="superscript"/>
              </w:rPr>
              <w:t>2</w:t>
            </w:r>
            <w:proofErr w:type="gramEnd"/>
            <w:r w:rsidRPr="00617118">
              <w:rPr>
                <w:color w:val="000000"/>
                <w:sz w:val="20"/>
                <w:szCs w:val="22"/>
              </w:rPr>
              <w:t xml:space="preserve"> на 1 койку): </w:t>
            </w:r>
          </w:p>
          <w:p w:rsidR="00617118" w:rsidRPr="00617118" w:rsidRDefault="00617118" w:rsidP="00617118">
            <w:pPr>
              <w:spacing w:after="19" w:line="248" w:lineRule="auto"/>
              <w:ind w:right="12"/>
              <w:rPr>
                <w:color w:val="000000"/>
                <w:szCs w:val="22"/>
              </w:rPr>
            </w:pPr>
            <w:r w:rsidRPr="00617118">
              <w:rPr>
                <w:color w:val="000000"/>
                <w:sz w:val="20"/>
                <w:szCs w:val="22"/>
              </w:rPr>
              <w:t xml:space="preserve">до 50 коек – 150; 50-100 коек – 150-100; </w:t>
            </w:r>
          </w:p>
          <w:p w:rsidR="00617118" w:rsidRPr="00617118" w:rsidRDefault="00617118" w:rsidP="00617118">
            <w:pPr>
              <w:spacing w:line="254" w:lineRule="auto"/>
              <w:rPr>
                <w:color w:val="000000"/>
                <w:szCs w:val="22"/>
              </w:rPr>
            </w:pPr>
            <w:r w:rsidRPr="00617118">
              <w:rPr>
                <w:color w:val="000000"/>
                <w:sz w:val="20"/>
                <w:szCs w:val="22"/>
              </w:rPr>
              <w:t xml:space="preserve">100-200 коек – 100-80; 200-400 коек – 80 - 75; 400-800 коек – </w:t>
            </w:r>
          </w:p>
          <w:p w:rsidR="00617118" w:rsidRPr="00617118" w:rsidRDefault="00617118" w:rsidP="00617118">
            <w:pPr>
              <w:spacing w:line="259" w:lineRule="auto"/>
              <w:rPr>
                <w:color w:val="000000"/>
                <w:szCs w:val="22"/>
              </w:rPr>
            </w:pPr>
            <w:r w:rsidRPr="00617118">
              <w:rPr>
                <w:color w:val="000000"/>
                <w:sz w:val="20"/>
                <w:szCs w:val="22"/>
              </w:rPr>
              <w:t xml:space="preserve">75-70; 800-1000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 Норму для детей на 1 койку следует принимать с коэффициентом 1,5. При размещении 2-х и более стационаров на одном земельном участке общую его площадь следует принимать по норме суммарной вместимости стационаров. При реконструкции </w:t>
            </w:r>
            <w:proofErr w:type="spellStart"/>
            <w:r w:rsidRPr="00617118">
              <w:rPr>
                <w:color w:val="000000"/>
                <w:sz w:val="20"/>
                <w:szCs w:val="22"/>
              </w:rPr>
              <w:t>зем</w:t>
            </w:r>
            <w:proofErr w:type="spellEnd"/>
            <w:r w:rsidRPr="00617118">
              <w:rPr>
                <w:color w:val="000000"/>
                <w:sz w:val="20"/>
                <w:szCs w:val="22"/>
              </w:rPr>
              <w:t xml:space="preserve">. участки допускается уменьшать на 25%. </w:t>
            </w:r>
          </w:p>
        </w:tc>
      </w:tr>
      <w:tr w:rsidR="00617118" w:rsidRPr="00617118" w:rsidTr="00617118">
        <w:trPr>
          <w:trHeight w:val="1162"/>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proofErr w:type="spellStart"/>
            <w:proofErr w:type="gramStart"/>
            <w:r w:rsidRPr="00617118">
              <w:rPr>
                <w:b/>
                <w:color w:val="000000"/>
                <w:sz w:val="20"/>
                <w:szCs w:val="22"/>
              </w:rPr>
              <w:t>Наименовани</w:t>
            </w:r>
            <w:proofErr w:type="spellEnd"/>
            <w:r w:rsidRPr="00617118">
              <w:rPr>
                <w:b/>
                <w:color w:val="000000"/>
                <w:sz w:val="20"/>
                <w:szCs w:val="22"/>
              </w:rPr>
              <w:t xml:space="preserve"> е</w:t>
            </w:r>
            <w:proofErr w:type="gramEnd"/>
            <w:r w:rsidRPr="00617118">
              <w:rPr>
                <w:b/>
                <w:color w:val="000000"/>
                <w:sz w:val="20"/>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 w:line="237" w:lineRule="auto"/>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3"/>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8"/>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17"/>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3231"/>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13,47 на 1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коек – 70-60; свыше 1000 коек – 60.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6"/>
              <w:rPr>
                <w:color w:val="000000"/>
                <w:szCs w:val="22"/>
              </w:rPr>
            </w:pPr>
            <w:r w:rsidRPr="00617118">
              <w:rPr>
                <w:color w:val="000000"/>
                <w:sz w:val="20"/>
                <w:szCs w:val="22"/>
              </w:rPr>
              <w:t xml:space="preserve">Размеры </w:t>
            </w:r>
            <w:proofErr w:type="spellStart"/>
            <w:r w:rsidRPr="00617118">
              <w:rPr>
                <w:color w:val="000000"/>
                <w:sz w:val="20"/>
                <w:szCs w:val="22"/>
              </w:rPr>
              <w:t>зем</w:t>
            </w:r>
            <w:proofErr w:type="spellEnd"/>
            <w:r w:rsidRPr="00617118">
              <w:rPr>
                <w:color w:val="000000"/>
                <w:sz w:val="20"/>
                <w:szCs w:val="22"/>
              </w:rPr>
              <w:t xml:space="preserve">. участков, размещаемых в пригородной зоне, следует увеличивать: инфекционных и онкологических на 15%, туберкулезных и психиатрических - на 25%, восстановительного лечения для взрослых - на 20 %, для детей - на 40%. Площадь земельного участка родильных домов следует принимать по нормативам стационаров с коэффициентом 0,7 </w:t>
            </w:r>
          </w:p>
        </w:tc>
      </w:tr>
      <w:tr w:rsidR="00617118" w:rsidRPr="00617118" w:rsidTr="00617118">
        <w:trPr>
          <w:trHeight w:val="1848"/>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Поликлиника, амбулатория, диспансер без стационара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посещение в смену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18,15 на 1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spacing w:line="249" w:lineRule="auto"/>
              <w:rPr>
                <w:color w:val="000000"/>
                <w:szCs w:val="22"/>
              </w:rPr>
            </w:pPr>
            <w:r w:rsidRPr="00617118">
              <w:rPr>
                <w:color w:val="000000"/>
                <w:sz w:val="20"/>
                <w:szCs w:val="22"/>
              </w:rPr>
              <w:t xml:space="preserve">0,1 на 100 посещений в смену, но не менее 0,3 га на объект </w:t>
            </w:r>
          </w:p>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spacing w:line="259" w:lineRule="auto"/>
              <w:rPr>
                <w:color w:val="000000"/>
                <w:szCs w:val="22"/>
              </w:rPr>
            </w:pPr>
            <w:r w:rsidRPr="00617118">
              <w:rPr>
                <w:color w:val="000000"/>
                <w:sz w:val="20"/>
                <w:szCs w:val="22"/>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Размеры земельных участков </w:t>
            </w:r>
          </w:p>
          <w:p w:rsidR="00617118" w:rsidRPr="00617118" w:rsidRDefault="00617118" w:rsidP="00617118">
            <w:pPr>
              <w:spacing w:line="259" w:lineRule="auto"/>
              <w:rPr>
                <w:color w:val="000000"/>
                <w:szCs w:val="22"/>
              </w:rPr>
            </w:pPr>
            <w:r w:rsidRPr="00617118">
              <w:rPr>
                <w:color w:val="000000"/>
                <w:sz w:val="20"/>
                <w:szCs w:val="22"/>
              </w:rPr>
              <w:t xml:space="preserve">стационара и поликлиники (диспансера), </w:t>
            </w:r>
            <w:proofErr w:type="gramStart"/>
            <w:r w:rsidRPr="00617118">
              <w:rPr>
                <w:color w:val="000000"/>
                <w:sz w:val="20"/>
                <w:szCs w:val="22"/>
              </w:rPr>
              <w:t>объединенных</w:t>
            </w:r>
            <w:proofErr w:type="gramEnd"/>
            <w:r w:rsidRPr="00617118">
              <w:rPr>
                <w:color w:val="000000"/>
                <w:sz w:val="20"/>
                <w:szCs w:val="22"/>
              </w:rPr>
              <w:t xml:space="preserve"> в одно лечебно-</w:t>
            </w:r>
          </w:p>
          <w:p w:rsidR="00617118" w:rsidRPr="00617118" w:rsidRDefault="00617118" w:rsidP="00617118">
            <w:pPr>
              <w:spacing w:line="259" w:lineRule="auto"/>
              <w:rPr>
                <w:color w:val="000000"/>
                <w:szCs w:val="22"/>
              </w:rPr>
            </w:pPr>
            <w:r w:rsidRPr="00617118">
              <w:rPr>
                <w:color w:val="000000"/>
                <w:sz w:val="20"/>
                <w:szCs w:val="22"/>
              </w:rPr>
              <w:t xml:space="preserve">профилактическое учреждение, определяются раздельно по соответствующим нормам и затем суммируются </w:t>
            </w:r>
          </w:p>
        </w:tc>
      </w:tr>
      <w:tr w:rsidR="00617118" w:rsidRPr="00617118" w:rsidTr="00617118">
        <w:trPr>
          <w:trHeight w:val="470"/>
        </w:trPr>
        <w:tc>
          <w:tcPr>
            <w:tcW w:w="10516"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both"/>
              <w:rPr>
                <w:color w:val="000000"/>
                <w:szCs w:val="22"/>
              </w:rPr>
            </w:pPr>
            <w:r w:rsidRPr="00617118">
              <w:rPr>
                <w:color w:val="000000"/>
                <w:sz w:val="20"/>
                <w:szCs w:val="22"/>
              </w:rPr>
              <w:t xml:space="preserve">Постановление от 04.10.2010 г. № 782 "О программе государственных гарантий оказания гражданам Российской Федерации бесплатной медицинской помощи на 2011г."  </w:t>
            </w:r>
          </w:p>
        </w:tc>
      </w:tr>
      <w:tr w:rsidR="00617118" w:rsidRPr="00617118" w:rsidTr="00617118">
        <w:trPr>
          <w:trHeight w:val="931"/>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Станция (подстанция) скорой медицинской помощи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автомобиль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 на 10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0,05 га на 1 автомобиль, но не менее 0,1 га на объект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r w:rsidR="00617118" w:rsidRPr="00617118" w:rsidTr="00617118">
        <w:trPr>
          <w:trHeight w:val="468"/>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Аптека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объект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 на 15 тыс. жителей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0,2-0,3 на объект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Возможно </w:t>
            </w:r>
            <w:proofErr w:type="spellStart"/>
            <w:r w:rsidRPr="00617118">
              <w:rPr>
                <w:color w:val="000000"/>
                <w:sz w:val="20"/>
                <w:szCs w:val="22"/>
              </w:rPr>
              <w:t>встроеннопристроенные</w:t>
            </w:r>
            <w:proofErr w:type="spellEnd"/>
            <w:r w:rsidRPr="00617118">
              <w:rPr>
                <w:color w:val="000000"/>
                <w:sz w:val="20"/>
                <w:szCs w:val="22"/>
              </w:rPr>
              <w:t xml:space="preserve"> </w:t>
            </w:r>
          </w:p>
        </w:tc>
      </w:tr>
      <w:tr w:rsidR="00617118" w:rsidRPr="00617118" w:rsidTr="00617118">
        <w:trPr>
          <w:trHeight w:val="936"/>
        </w:trPr>
        <w:tc>
          <w:tcPr>
            <w:tcW w:w="2225" w:type="dxa"/>
            <w:tcBorders>
              <w:top w:val="single" w:sz="4" w:space="0" w:color="000000"/>
              <w:left w:val="single" w:sz="4" w:space="0" w:color="000000"/>
              <w:bottom w:val="single" w:sz="8"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Молочная кухня (для детей до 1 года)  </w:t>
            </w:r>
          </w:p>
        </w:tc>
        <w:tc>
          <w:tcPr>
            <w:tcW w:w="1587" w:type="dxa"/>
            <w:tcBorders>
              <w:top w:val="single" w:sz="4" w:space="0" w:color="000000"/>
              <w:left w:val="single" w:sz="4" w:space="0" w:color="000000"/>
              <w:bottom w:val="single" w:sz="8" w:space="0" w:color="000000"/>
              <w:right w:val="single" w:sz="4" w:space="0" w:color="000000"/>
            </w:tcBorders>
            <w:vAlign w:val="center"/>
          </w:tcPr>
          <w:p w:rsidR="00617118" w:rsidRPr="00617118" w:rsidRDefault="00617118" w:rsidP="00617118">
            <w:pPr>
              <w:spacing w:after="19" w:line="259" w:lineRule="auto"/>
              <w:rPr>
                <w:color w:val="000000"/>
                <w:szCs w:val="22"/>
              </w:rPr>
            </w:pPr>
            <w:r w:rsidRPr="00617118">
              <w:rPr>
                <w:color w:val="000000"/>
                <w:sz w:val="20"/>
                <w:szCs w:val="22"/>
              </w:rPr>
              <w:t xml:space="preserve">порция в сутки </w:t>
            </w:r>
          </w:p>
          <w:p w:rsidR="00617118" w:rsidRPr="00617118" w:rsidRDefault="00617118" w:rsidP="00617118">
            <w:pPr>
              <w:spacing w:line="259" w:lineRule="auto"/>
              <w:ind w:right="8"/>
              <w:jc w:val="center"/>
              <w:rPr>
                <w:color w:val="000000"/>
                <w:szCs w:val="22"/>
              </w:rPr>
            </w:pPr>
            <w:r w:rsidRPr="00617118">
              <w:rPr>
                <w:color w:val="000000"/>
                <w:sz w:val="20"/>
                <w:szCs w:val="22"/>
              </w:rPr>
              <w:t xml:space="preserve">на 1 ребенка </w:t>
            </w:r>
          </w:p>
        </w:tc>
        <w:tc>
          <w:tcPr>
            <w:tcW w:w="2076" w:type="dxa"/>
            <w:tcBorders>
              <w:top w:val="single" w:sz="4" w:space="0" w:color="000000"/>
              <w:left w:val="single" w:sz="4" w:space="0" w:color="000000"/>
              <w:bottom w:val="single" w:sz="8"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4 на 1 тыс. чел. </w:t>
            </w:r>
          </w:p>
        </w:tc>
        <w:tc>
          <w:tcPr>
            <w:tcW w:w="1620" w:type="dxa"/>
            <w:tcBorders>
              <w:top w:val="single" w:sz="4" w:space="0" w:color="000000"/>
              <w:left w:val="single" w:sz="4" w:space="0" w:color="000000"/>
              <w:bottom w:val="single" w:sz="8"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0,015 га на 1 тыс. порций в сутки, но не менее 0,15 га </w:t>
            </w:r>
          </w:p>
        </w:tc>
        <w:tc>
          <w:tcPr>
            <w:tcW w:w="3008" w:type="dxa"/>
            <w:tcBorders>
              <w:top w:val="single" w:sz="4" w:space="0" w:color="000000"/>
              <w:left w:val="single" w:sz="4" w:space="0" w:color="000000"/>
              <w:bottom w:val="single" w:sz="8"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 Возможно </w:t>
            </w:r>
            <w:proofErr w:type="spellStart"/>
            <w:r w:rsidRPr="00617118">
              <w:rPr>
                <w:color w:val="000000"/>
                <w:sz w:val="20"/>
                <w:szCs w:val="22"/>
              </w:rPr>
              <w:t>встроеннопристроенные</w:t>
            </w:r>
            <w:proofErr w:type="spellEnd"/>
            <w:r w:rsidRPr="00617118">
              <w:rPr>
                <w:color w:val="000000"/>
                <w:sz w:val="20"/>
                <w:szCs w:val="22"/>
              </w:rPr>
              <w:t xml:space="preserve"> </w:t>
            </w:r>
          </w:p>
        </w:tc>
      </w:tr>
      <w:tr w:rsidR="00617118" w:rsidRPr="00617118" w:rsidTr="00617118">
        <w:trPr>
          <w:trHeight w:val="475"/>
        </w:trPr>
        <w:tc>
          <w:tcPr>
            <w:tcW w:w="2225" w:type="dxa"/>
            <w:tcBorders>
              <w:top w:val="single" w:sz="8"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Раздаточный пункт молочной кухни </w:t>
            </w:r>
          </w:p>
        </w:tc>
        <w:tc>
          <w:tcPr>
            <w:tcW w:w="1587" w:type="dxa"/>
            <w:tcBorders>
              <w:top w:val="single" w:sz="8"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кв. м общ</w:t>
            </w:r>
            <w:proofErr w:type="gramStart"/>
            <w:r w:rsidRPr="00617118">
              <w:rPr>
                <w:color w:val="000000"/>
                <w:sz w:val="20"/>
                <w:szCs w:val="22"/>
              </w:rPr>
              <w:t>.</w:t>
            </w:r>
            <w:proofErr w:type="gramEnd"/>
            <w:r w:rsidRPr="00617118">
              <w:rPr>
                <w:color w:val="000000"/>
                <w:sz w:val="20"/>
                <w:szCs w:val="22"/>
              </w:rPr>
              <w:t xml:space="preserve"> </w:t>
            </w:r>
            <w:proofErr w:type="gramStart"/>
            <w:r w:rsidRPr="00617118">
              <w:rPr>
                <w:color w:val="000000"/>
                <w:sz w:val="20"/>
                <w:szCs w:val="22"/>
              </w:rPr>
              <w:t>п</w:t>
            </w:r>
            <w:proofErr w:type="gramEnd"/>
            <w:r w:rsidRPr="00617118">
              <w:rPr>
                <w:color w:val="000000"/>
                <w:sz w:val="20"/>
                <w:szCs w:val="22"/>
              </w:rPr>
              <w:t xml:space="preserve">л. на 1 ребенка </w:t>
            </w:r>
          </w:p>
        </w:tc>
        <w:tc>
          <w:tcPr>
            <w:tcW w:w="2076" w:type="dxa"/>
            <w:tcBorders>
              <w:top w:val="single" w:sz="8"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0,3 на 1 тыс. чел. </w:t>
            </w:r>
          </w:p>
        </w:tc>
        <w:tc>
          <w:tcPr>
            <w:tcW w:w="1620" w:type="dxa"/>
            <w:tcBorders>
              <w:top w:val="single" w:sz="8"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Встроенные </w:t>
            </w:r>
          </w:p>
        </w:tc>
        <w:tc>
          <w:tcPr>
            <w:tcW w:w="3008" w:type="dxa"/>
            <w:tcBorders>
              <w:top w:val="single" w:sz="8"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i/>
                <w:color w:val="000000"/>
                <w:sz w:val="20"/>
                <w:szCs w:val="22"/>
              </w:rPr>
              <w:t xml:space="preserve">  </w:t>
            </w:r>
          </w:p>
        </w:tc>
      </w:tr>
    </w:tbl>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line="259" w:lineRule="auto"/>
        <w:jc w:val="both"/>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617118">
      <w:pPr>
        <w:keepNext/>
        <w:keepLines/>
        <w:spacing w:line="380" w:lineRule="auto"/>
        <w:ind w:right="29"/>
        <w:jc w:val="center"/>
        <w:outlineLvl w:val="1"/>
        <w:rPr>
          <w:color w:val="000000"/>
          <w:szCs w:val="22"/>
        </w:rPr>
      </w:pPr>
      <w:r>
        <w:rPr>
          <w:color w:val="000000"/>
          <w:szCs w:val="22"/>
        </w:rPr>
        <w:t>3</w:t>
      </w:r>
      <w:r w:rsidR="008A59D8">
        <w:rPr>
          <w:color w:val="000000"/>
          <w:szCs w:val="22"/>
        </w:rPr>
        <w:t>.12</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rFonts w:ascii="Arial" w:eastAsia="Arial" w:hAnsi="Arial" w:cs="Arial"/>
          <w:color w:val="000000"/>
          <w:szCs w:val="22"/>
        </w:rPr>
        <w:tab/>
      </w:r>
      <w:r w:rsidR="00617118" w:rsidRPr="00617118">
        <w:rPr>
          <w:color w:val="000000"/>
          <w:szCs w:val="22"/>
        </w:rPr>
        <w:t xml:space="preserve">Обоснование расчётных показателей градостроительного проектирования объектов, относящихся к области сбора, транспортировки, обработки, утилизации, обезвреживанию и захоронению твёрдых коммунальных отходов </w:t>
      </w:r>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19"/>
        <w:jc w:val="both"/>
        <w:rPr>
          <w:color w:val="000000"/>
          <w:szCs w:val="22"/>
        </w:rPr>
      </w:pPr>
      <w:proofErr w:type="gramStart"/>
      <w:r w:rsidRPr="00617118">
        <w:rPr>
          <w:color w:val="000000"/>
          <w:szCs w:val="22"/>
        </w:rPr>
        <w:t xml:space="preserve">Сбор, вывоз и утилизация твёрдых коммунальных отходов производится в соответствии с </w:t>
      </w:r>
      <w:hyperlink r:id="rId48">
        <w:r w:rsidRPr="00617118">
          <w:rPr>
            <w:color w:val="000000"/>
            <w:szCs w:val="22"/>
          </w:rPr>
          <w:t>федеральным законом от 24.06.1998</w:t>
        </w:r>
      </w:hyperlink>
      <w:hyperlink r:id="rId49">
        <w:r w:rsidRPr="00617118">
          <w:rPr>
            <w:color w:val="000000"/>
            <w:szCs w:val="22"/>
          </w:rPr>
          <w:t xml:space="preserve"> </w:t>
        </w:r>
      </w:hyperlink>
      <w:hyperlink r:id="rId50">
        <w:r w:rsidRPr="00617118">
          <w:rPr>
            <w:color w:val="000000"/>
            <w:szCs w:val="22"/>
          </w:rPr>
          <w:t>г.</w:t>
        </w:r>
      </w:hyperlink>
      <w:hyperlink r:id="rId51">
        <w:r w:rsidRPr="00617118">
          <w:rPr>
            <w:color w:val="000000"/>
            <w:szCs w:val="22"/>
          </w:rPr>
          <w:t xml:space="preserve"> №</w:t>
        </w:r>
      </w:hyperlink>
      <w:hyperlink r:id="rId52">
        <w:r w:rsidRPr="00617118">
          <w:rPr>
            <w:color w:val="000000"/>
            <w:szCs w:val="22"/>
          </w:rPr>
          <w:t>89</w:t>
        </w:r>
      </w:hyperlink>
      <w:hyperlink r:id="rId53">
        <w:r w:rsidRPr="00617118">
          <w:rPr>
            <w:color w:val="000000"/>
            <w:szCs w:val="22"/>
          </w:rPr>
          <w:t>-</w:t>
        </w:r>
      </w:hyperlink>
      <w:hyperlink r:id="rId54">
        <w:r w:rsidRPr="00617118">
          <w:rPr>
            <w:color w:val="000000"/>
            <w:szCs w:val="22"/>
          </w:rPr>
          <w:t>ФЗ</w:t>
        </w:r>
      </w:hyperlink>
      <w:hyperlink r:id="rId55">
        <w:r w:rsidRPr="00617118">
          <w:rPr>
            <w:color w:val="000000"/>
            <w:szCs w:val="22"/>
          </w:rPr>
          <w:t xml:space="preserve"> </w:t>
        </w:r>
      </w:hyperlink>
      <w:r w:rsidRPr="00617118">
        <w:rPr>
          <w:color w:val="000000"/>
          <w:szCs w:val="22"/>
        </w:rPr>
        <w:t xml:space="preserve">«Об отходах производства и потребления», </w:t>
      </w:r>
      <w:hyperlink r:id="rId56">
        <w:r w:rsidRPr="00617118">
          <w:rPr>
            <w:color w:val="000000"/>
            <w:szCs w:val="22"/>
          </w:rPr>
          <w:t>федеральным законом от 10.01.2002</w:t>
        </w:r>
      </w:hyperlink>
      <w:hyperlink r:id="rId57">
        <w:r w:rsidRPr="00617118">
          <w:rPr>
            <w:color w:val="000000"/>
            <w:szCs w:val="22"/>
          </w:rPr>
          <w:t xml:space="preserve"> </w:t>
        </w:r>
      </w:hyperlink>
      <w:hyperlink r:id="rId58">
        <w:r w:rsidRPr="00617118">
          <w:rPr>
            <w:color w:val="000000"/>
            <w:szCs w:val="22"/>
          </w:rPr>
          <w:t>г.</w:t>
        </w:r>
      </w:hyperlink>
      <w:hyperlink r:id="rId59">
        <w:r w:rsidRPr="00617118">
          <w:rPr>
            <w:color w:val="000000"/>
            <w:szCs w:val="22"/>
          </w:rPr>
          <w:t xml:space="preserve"> №</w:t>
        </w:r>
      </w:hyperlink>
      <w:hyperlink r:id="rId60">
        <w:r w:rsidRPr="00617118">
          <w:rPr>
            <w:color w:val="000000"/>
            <w:szCs w:val="22"/>
          </w:rPr>
          <w:t>7</w:t>
        </w:r>
      </w:hyperlink>
      <w:hyperlink r:id="rId61">
        <w:r w:rsidRPr="00617118">
          <w:rPr>
            <w:color w:val="000000"/>
            <w:szCs w:val="22"/>
          </w:rPr>
          <w:t>-</w:t>
        </w:r>
      </w:hyperlink>
      <w:hyperlink r:id="rId62">
        <w:r w:rsidRPr="00617118">
          <w:rPr>
            <w:color w:val="000000"/>
            <w:szCs w:val="22"/>
          </w:rPr>
          <w:t>ФЗ</w:t>
        </w:r>
      </w:hyperlink>
      <w:hyperlink r:id="rId63">
        <w:r w:rsidRPr="00617118">
          <w:rPr>
            <w:color w:val="000000"/>
            <w:szCs w:val="22"/>
          </w:rPr>
          <w:t xml:space="preserve"> </w:t>
        </w:r>
      </w:hyperlink>
      <w:r w:rsidRPr="00617118">
        <w:rPr>
          <w:color w:val="000000"/>
          <w:szCs w:val="22"/>
        </w:rPr>
        <w:t xml:space="preserve">«Об охране окружающей среды», </w:t>
      </w:r>
      <w:hyperlink r:id="rId64">
        <w:r w:rsidRPr="00617118">
          <w:rPr>
            <w:color w:val="000000"/>
            <w:szCs w:val="22"/>
          </w:rPr>
          <w:t xml:space="preserve">федеральным </w:t>
        </w:r>
      </w:hyperlink>
      <w:r w:rsidRPr="00617118">
        <w:rPr>
          <w:color w:val="000000"/>
          <w:szCs w:val="22"/>
        </w:rPr>
        <w:t>законом от 06.10.200</w:t>
      </w:r>
      <w:hyperlink r:id="rId65">
        <w:r w:rsidRPr="00617118">
          <w:rPr>
            <w:color w:val="000000"/>
            <w:szCs w:val="22"/>
          </w:rPr>
          <w:t>3</w:t>
        </w:r>
      </w:hyperlink>
      <w:hyperlink r:id="rId66">
        <w:r w:rsidRPr="00617118">
          <w:rPr>
            <w:color w:val="000000"/>
            <w:szCs w:val="22"/>
          </w:rPr>
          <w:t xml:space="preserve"> </w:t>
        </w:r>
      </w:hyperlink>
      <w:hyperlink r:id="rId67">
        <w:r w:rsidRPr="00617118">
          <w:rPr>
            <w:color w:val="000000"/>
            <w:szCs w:val="22"/>
          </w:rPr>
          <w:t>г.</w:t>
        </w:r>
      </w:hyperlink>
      <w:hyperlink r:id="rId68">
        <w:r w:rsidRPr="00617118">
          <w:rPr>
            <w:color w:val="000000"/>
            <w:szCs w:val="22"/>
          </w:rPr>
          <w:t xml:space="preserve"> №</w:t>
        </w:r>
      </w:hyperlink>
      <w:hyperlink r:id="rId69">
        <w:r w:rsidRPr="00617118">
          <w:rPr>
            <w:color w:val="000000"/>
            <w:szCs w:val="22"/>
          </w:rPr>
          <w:t>131</w:t>
        </w:r>
      </w:hyperlink>
      <w:hyperlink r:id="rId70">
        <w:r w:rsidRPr="00617118">
          <w:rPr>
            <w:color w:val="000000"/>
            <w:szCs w:val="22"/>
          </w:rPr>
          <w:t>-</w:t>
        </w:r>
      </w:hyperlink>
      <w:hyperlink r:id="rId71">
        <w:r w:rsidRPr="00617118">
          <w:rPr>
            <w:color w:val="000000"/>
            <w:szCs w:val="22"/>
          </w:rPr>
          <w:t>ФЗ</w:t>
        </w:r>
      </w:hyperlink>
      <w:hyperlink r:id="rId72">
        <w:r w:rsidRPr="00617118">
          <w:rPr>
            <w:color w:val="000000"/>
            <w:szCs w:val="22"/>
          </w:rPr>
          <w:t xml:space="preserve"> </w:t>
        </w:r>
      </w:hyperlink>
      <w:r w:rsidRPr="00617118">
        <w:rPr>
          <w:color w:val="000000"/>
          <w:szCs w:val="22"/>
        </w:rPr>
        <w:t xml:space="preserve">«Об общих принципах организации местного самоуправления в Российской Федерации». </w:t>
      </w:r>
      <w:proofErr w:type="gramEnd"/>
    </w:p>
    <w:p w:rsidR="00617118" w:rsidRPr="00617118" w:rsidRDefault="00617118" w:rsidP="00AA7599">
      <w:pPr>
        <w:spacing w:after="12" w:line="388" w:lineRule="auto"/>
        <w:ind w:right="122"/>
        <w:jc w:val="both"/>
        <w:rPr>
          <w:color w:val="000000"/>
          <w:szCs w:val="22"/>
        </w:rPr>
      </w:pPr>
      <w:r w:rsidRPr="00617118">
        <w:rPr>
          <w:color w:val="000000"/>
          <w:szCs w:val="22"/>
        </w:rPr>
        <w:lastRenderedPageBreak/>
        <w:t xml:space="preserve">К твердым коммунальным отходам, входящим в норму накопления от населения и удаляемым транспортом </w:t>
      </w:r>
      <w:proofErr w:type="spellStart"/>
      <w:r w:rsidRPr="00617118">
        <w:rPr>
          <w:color w:val="000000"/>
          <w:szCs w:val="22"/>
        </w:rPr>
        <w:t>спецавтохозяйств</w:t>
      </w:r>
      <w:proofErr w:type="spellEnd"/>
      <w:r w:rsidRPr="00617118">
        <w:rPr>
          <w:color w:val="000000"/>
          <w:szCs w:val="22"/>
        </w:rPr>
        <w:t>,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w:t>
      </w:r>
      <w:r w:rsidR="00AA7599">
        <w:rPr>
          <w:color w:val="000000"/>
          <w:szCs w:val="22"/>
        </w:rPr>
        <w:t xml:space="preserve">скими лицами. </w:t>
      </w:r>
    </w:p>
    <w:p w:rsidR="00617118" w:rsidRPr="00617118" w:rsidRDefault="00617118" w:rsidP="00617118">
      <w:pPr>
        <w:spacing w:after="12" w:line="388" w:lineRule="auto"/>
        <w:ind w:right="126"/>
        <w:jc w:val="both"/>
        <w:rPr>
          <w:color w:val="000000"/>
          <w:szCs w:val="22"/>
        </w:rPr>
      </w:pPr>
      <w:r w:rsidRPr="00617118">
        <w:rPr>
          <w:color w:val="000000"/>
          <w:szCs w:val="22"/>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617118">
        <w:rPr>
          <w:color w:val="000000"/>
          <w:szCs w:val="22"/>
        </w:rPr>
        <w:t>спецавтохозяйствами</w:t>
      </w:r>
      <w:proofErr w:type="spellEnd"/>
      <w:r w:rsidRPr="00617118">
        <w:rPr>
          <w:color w:val="000000"/>
          <w:szCs w:val="22"/>
        </w:rPr>
        <w:t xml:space="preserve">.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617118">
        <w:rPr>
          <w:color w:val="000000"/>
          <w:szCs w:val="22"/>
        </w:rPr>
        <w:t>кг</w:t>
      </w:r>
      <w:proofErr w:type="gramEnd"/>
      <w:r w:rsidRPr="00617118">
        <w:rPr>
          <w:color w:val="000000"/>
          <w:szCs w:val="22"/>
        </w:rPr>
        <w:t xml:space="preserve"> или л, кубических метрах. </w:t>
      </w:r>
    </w:p>
    <w:p w:rsidR="00617118" w:rsidRPr="00617118" w:rsidRDefault="00617118" w:rsidP="00AA7599">
      <w:pPr>
        <w:spacing w:after="12" w:line="388" w:lineRule="auto"/>
        <w:ind w:right="127"/>
        <w:jc w:val="both"/>
        <w:rPr>
          <w:color w:val="000000"/>
          <w:szCs w:val="22"/>
        </w:rPr>
      </w:pPr>
      <w:r w:rsidRPr="00617118">
        <w:rPr>
          <w:color w:val="000000"/>
          <w:szCs w:val="22"/>
        </w:rPr>
        <w:t xml:space="preserve"> 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w:t>
      </w:r>
      <w:r w:rsidR="00AA7599">
        <w:rPr>
          <w:color w:val="000000"/>
          <w:szCs w:val="22"/>
        </w:rPr>
        <w:t xml:space="preserve">уры и т.д.) и местных условий. </w:t>
      </w:r>
      <w:r w:rsidRPr="00617118">
        <w:rPr>
          <w:color w:val="000000"/>
          <w:szCs w:val="22"/>
        </w:rPr>
        <w:t xml:space="preserve"> </w:t>
      </w:r>
    </w:p>
    <w:p w:rsidR="00617118" w:rsidRPr="00617118" w:rsidRDefault="00617118" w:rsidP="00AA7599">
      <w:pPr>
        <w:spacing w:after="12" w:line="388" w:lineRule="auto"/>
        <w:ind w:right="119"/>
        <w:jc w:val="both"/>
        <w:rPr>
          <w:color w:val="000000"/>
          <w:szCs w:val="22"/>
        </w:rPr>
      </w:pPr>
      <w:r w:rsidRPr="00617118">
        <w:rPr>
          <w:color w:val="000000"/>
          <w:szCs w:val="22"/>
        </w:rPr>
        <w:t>Важнейшим моментом в санитарной очистке городского округа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городу (п</w:t>
      </w:r>
      <w:r w:rsidR="00AA7599">
        <w:rPr>
          <w:color w:val="000000"/>
          <w:szCs w:val="22"/>
        </w:rPr>
        <w:t xml:space="preserve">осёлку), району, домовладению. </w:t>
      </w:r>
    </w:p>
    <w:p w:rsidR="00617118" w:rsidRPr="00617118" w:rsidRDefault="00617118" w:rsidP="00617118">
      <w:pPr>
        <w:spacing w:after="159" w:line="259" w:lineRule="auto"/>
        <w:ind w:right="2"/>
        <w:jc w:val="both"/>
        <w:rPr>
          <w:color w:val="000000"/>
          <w:szCs w:val="22"/>
        </w:rPr>
      </w:pPr>
      <w:r w:rsidRPr="00617118">
        <w:rPr>
          <w:color w:val="000000"/>
          <w:szCs w:val="22"/>
        </w:rPr>
        <w:t>Годовое накопление домового мусора (м</w:t>
      </w:r>
      <w:r w:rsidRPr="00617118">
        <w:rPr>
          <w:color w:val="000000"/>
          <w:szCs w:val="22"/>
          <w:vertAlign w:val="superscript"/>
        </w:rPr>
        <w:t>3</w:t>
      </w:r>
      <w:r w:rsidRPr="00617118">
        <w:rPr>
          <w:color w:val="000000"/>
          <w:szCs w:val="22"/>
        </w:rPr>
        <w:t xml:space="preserve"> или т) </w:t>
      </w:r>
    </w:p>
    <w:p w:rsidR="00617118" w:rsidRPr="00617118" w:rsidRDefault="00617118" w:rsidP="00617118">
      <w:pPr>
        <w:spacing w:after="121" w:line="259" w:lineRule="auto"/>
        <w:rPr>
          <w:color w:val="000000"/>
          <w:szCs w:val="22"/>
        </w:rPr>
      </w:pPr>
      <w:r w:rsidRPr="00617118">
        <w:rPr>
          <w:noProof/>
          <w:color w:val="000000"/>
          <w:szCs w:val="22"/>
        </w:rPr>
        <w:drawing>
          <wp:inline distT="0" distB="0" distL="0" distR="0" wp14:anchorId="6FAE77A3" wp14:editId="1330A859">
            <wp:extent cx="504825" cy="152400"/>
            <wp:effectExtent l="0" t="0" r="0" b="0"/>
            <wp:docPr id="11294" name="Picture 11294"/>
            <wp:cNvGraphicFramePr/>
            <a:graphic xmlns:a="http://schemas.openxmlformats.org/drawingml/2006/main">
              <a:graphicData uri="http://schemas.openxmlformats.org/drawingml/2006/picture">
                <pic:pic xmlns:pic="http://schemas.openxmlformats.org/drawingml/2006/picture">
                  <pic:nvPicPr>
                    <pic:cNvPr id="11294" name="Picture 11294"/>
                    <pic:cNvPicPr/>
                  </pic:nvPicPr>
                  <pic:blipFill>
                    <a:blip r:embed="rId73"/>
                    <a:stretch>
                      <a:fillRect/>
                    </a:stretch>
                  </pic:blipFill>
                  <pic:spPr>
                    <a:xfrm>
                      <a:off x="0" y="0"/>
                      <a:ext cx="504825" cy="152400"/>
                    </a:xfrm>
                    <a:prstGeom prst="rect">
                      <a:avLst/>
                    </a:prstGeom>
                  </pic:spPr>
                </pic:pic>
              </a:graphicData>
            </a:graphic>
          </wp:inline>
        </w:drawing>
      </w:r>
      <w:r w:rsidRPr="00617118">
        <w:rPr>
          <w:color w:val="000000"/>
          <w:szCs w:val="22"/>
        </w:rPr>
        <w:t xml:space="preserve"> </w:t>
      </w:r>
    </w:p>
    <w:p w:rsidR="00617118" w:rsidRPr="00617118" w:rsidRDefault="00617118" w:rsidP="00617118">
      <w:pPr>
        <w:spacing w:after="169" w:line="259" w:lineRule="auto"/>
        <w:ind w:right="2"/>
        <w:jc w:val="both"/>
        <w:rPr>
          <w:color w:val="000000"/>
          <w:szCs w:val="22"/>
        </w:rPr>
      </w:pPr>
      <w:r w:rsidRPr="00617118">
        <w:rPr>
          <w:color w:val="000000"/>
          <w:szCs w:val="22"/>
        </w:rPr>
        <w:t xml:space="preserve">где </w:t>
      </w:r>
      <w:proofErr w:type="gramStart"/>
      <w:r w:rsidRPr="00617118">
        <w:rPr>
          <w:color w:val="000000"/>
          <w:szCs w:val="22"/>
        </w:rPr>
        <w:t>р</w:t>
      </w:r>
      <w:proofErr w:type="gramEnd"/>
      <w:r w:rsidRPr="00617118">
        <w:rPr>
          <w:color w:val="000000"/>
          <w:szCs w:val="22"/>
        </w:rPr>
        <w:t xml:space="preserve"> - норма накопления на 1 чел. в год, м</w:t>
      </w:r>
      <w:r w:rsidRPr="00617118">
        <w:rPr>
          <w:color w:val="000000"/>
          <w:szCs w:val="22"/>
          <w:vertAlign w:val="superscript"/>
        </w:rPr>
        <w:t>3</w:t>
      </w:r>
      <w:r w:rsidRPr="00617118">
        <w:rPr>
          <w:color w:val="000000"/>
          <w:szCs w:val="22"/>
        </w:rPr>
        <w:t xml:space="preserve"> или т; m - численность населения города </w:t>
      </w:r>
    </w:p>
    <w:p w:rsidR="00617118" w:rsidRPr="00617118" w:rsidRDefault="00617118" w:rsidP="00AA7599">
      <w:pPr>
        <w:spacing w:after="115" w:line="259" w:lineRule="auto"/>
        <w:ind w:right="2"/>
        <w:jc w:val="both"/>
        <w:rPr>
          <w:color w:val="000000"/>
          <w:szCs w:val="22"/>
        </w:rPr>
      </w:pPr>
      <w:r w:rsidRPr="00617118">
        <w:rPr>
          <w:color w:val="000000"/>
          <w:szCs w:val="22"/>
        </w:rPr>
        <w:t>(п</w:t>
      </w:r>
      <w:r w:rsidR="00AA7599">
        <w:rPr>
          <w:color w:val="000000"/>
          <w:szCs w:val="22"/>
        </w:rPr>
        <w:t xml:space="preserve">осёлка), района, домовладения. </w:t>
      </w:r>
    </w:p>
    <w:p w:rsidR="00617118" w:rsidRPr="00617118" w:rsidRDefault="00617118" w:rsidP="00617118">
      <w:pPr>
        <w:spacing w:after="12" w:line="388" w:lineRule="auto"/>
        <w:ind w:right="126"/>
        <w:jc w:val="both"/>
        <w:rPr>
          <w:color w:val="000000"/>
          <w:szCs w:val="22"/>
        </w:rPr>
      </w:pPr>
      <w:r w:rsidRPr="00617118">
        <w:rPr>
          <w:i/>
          <w:color w:val="000000"/>
          <w:szCs w:val="22"/>
        </w:rPr>
        <w:t>Среднесуточное накопление домового мусора</w:t>
      </w:r>
      <w:r w:rsidRPr="00617118">
        <w:rPr>
          <w:color w:val="000000"/>
          <w:szCs w:val="22"/>
        </w:rPr>
        <w:t xml:space="preserve"> подсчитывают, деля объем годового накопления домового мусора на количество дней в году (на 365) и умножают на коэффициент неравномерности накопления мусора по дням недели - 1,2 или 1,3. </w:t>
      </w:r>
    </w:p>
    <w:p w:rsidR="00617118" w:rsidRPr="00617118" w:rsidRDefault="00617118" w:rsidP="00AA7599">
      <w:pPr>
        <w:spacing w:after="12" w:line="388" w:lineRule="auto"/>
        <w:ind w:right="121"/>
        <w:jc w:val="both"/>
        <w:rPr>
          <w:color w:val="000000"/>
          <w:szCs w:val="22"/>
        </w:rPr>
      </w:pPr>
      <w:r w:rsidRPr="00617118">
        <w:rPr>
          <w:i/>
          <w:color w:val="000000"/>
          <w:szCs w:val="22"/>
        </w:rPr>
        <w:lastRenderedPageBreak/>
        <w:t>Норма накопления домового мусора</w:t>
      </w:r>
      <w:r w:rsidRPr="00617118">
        <w:rPr>
          <w:color w:val="000000"/>
          <w:szCs w:val="22"/>
        </w:rPr>
        <w:t xml:space="preserve"> меняется при раздельной системе сбора пищевых отходов и вторичного сырья (макулатуры, цветных металлов и др.). При этом количество вывозимых пищевых отходов снижается на 8 - 13 кг, вторичного сырья - на 20 кг в год на одного человека. Выбор системы сбора и удаления бытовых отходов решается на ближайший плановый период и перспективу. В первом случае исходят из существующих конкретных условий: наличия и уровня техники, общего благоустройства и расстояния вывоза бытовых отходов. Во втором случае учитывают перспективный план застройки и развития городского округа, перспективные </w:t>
      </w:r>
      <w:r w:rsidR="00AA7599">
        <w:rPr>
          <w:color w:val="000000"/>
          <w:szCs w:val="22"/>
        </w:rPr>
        <w:t xml:space="preserve">схемы и транспортные средства. </w:t>
      </w:r>
    </w:p>
    <w:p w:rsidR="00617118" w:rsidRPr="00617118" w:rsidRDefault="00617118" w:rsidP="00617118">
      <w:pPr>
        <w:spacing w:after="12" w:line="388" w:lineRule="auto"/>
        <w:ind w:right="125"/>
        <w:jc w:val="both"/>
        <w:rPr>
          <w:color w:val="000000"/>
          <w:szCs w:val="22"/>
        </w:rPr>
      </w:pPr>
      <w:r w:rsidRPr="00617118">
        <w:rPr>
          <w:color w:val="000000"/>
          <w:szCs w:val="22"/>
        </w:rPr>
        <w:t xml:space="preserve">Наиболее прогрессивная система вывозки бытовых отбросов - кузовными мусоровозами, в которые мусор перегружается из контейнеров непосредственно на </w:t>
      </w:r>
      <w:proofErr w:type="spellStart"/>
      <w:r w:rsidRPr="00617118">
        <w:rPr>
          <w:color w:val="000000"/>
          <w:szCs w:val="22"/>
        </w:rPr>
        <w:t>мусоросборных</w:t>
      </w:r>
      <w:proofErr w:type="spellEnd"/>
      <w:r w:rsidRPr="00617118">
        <w:rPr>
          <w:color w:val="000000"/>
          <w:szCs w:val="22"/>
        </w:rPr>
        <w:t xml:space="preserve"> площадках в домовладениях. </w:t>
      </w:r>
    </w:p>
    <w:p w:rsidR="00617118" w:rsidRPr="00617118" w:rsidRDefault="00617118" w:rsidP="00AA7599">
      <w:pPr>
        <w:spacing w:after="12" w:line="388" w:lineRule="auto"/>
        <w:ind w:right="123"/>
        <w:jc w:val="both"/>
        <w:rPr>
          <w:color w:val="000000"/>
          <w:szCs w:val="22"/>
        </w:rPr>
      </w:pPr>
      <w:r w:rsidRPr="00617118">
        <w:rPr>
          <w:color w:val="000000"/>
          <w:szCs w:val="22"/>
        </w:rPr>
        <w:t>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w:t>
      </w:r>
      <w:r w:rsidR="00AA7599">
        <w:rPr>
          <w:color w:val="000000"/>
          <w:szCs w:val="22"/>
        </w:rPr>
        <w:t xml:space="preserve">д, определяемой опытным путем.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Ниже приведены нормы накопления коммунальных отходов согласно рекомендациям СП 42.13330.2011. </w:t>
      </w:r>
    </w:p>
    <w:p w:rsidR="00617118" w:rsidRPr="00617118" w:rsidRDefault="00617118" w:rsidP="00617118">
      <w:pPr>
        <w:spacing w:after="112" w:line="259" w:lineRule="auto"/>
        <w:ind w:right="545"/>
        <w:jc w:val="center"/>
        <w:rPr>
          <w:color w:val="000000"/>
          <w:szCs w:val="22"/>
        </w:rPr>
      </w:pPr>
      <w:r w:rsidRPr="00617118">
        <w:rPr>
          <w:color w:val="000000"/>
          <w:szCs w:val="22"/>
          <w:u w:val="single" w:color="000000"/>
        </w:rPr>
        <w:t>Нормы накопления коммунальных отходов</w:t>
      </w:r>
      <w:r w:rsidRPr="00617118">
        <w:rPr>
          <w:color w:val="000000"/>
          <w:szCs w:val="22"/>
        </w:rPr>
        <w:t xml:space="preserve">  </w:t>
      </w: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9570" w:type="dxa"/>
        <w:tblInd w:w="288" w:type="dxa"/>
        <w:tblCellMar>
          <w:top w:w="48" w:type="dxa"/>
          <w:left w:w="108" w:type="dxa"/>
          <w:right w:w="158" w:type="dxa"/>
        </w:tblCellMar>
        <w:tblLook w:val="04A0" w:firstRow="1" w:lastRow="0" w:firstColumn="1" w:lastColumn="0" w:noHBand="0" w:noVBand="1"/>
      </w:tblPr>
      <w:tblGrid>
        <w:gridCol w:w="6629"/>
        <w:gridCol w:w="1561"/>
        <w:gridCol w:w="1380"/>
      </w:tblGrid>
      <w:tr w:rsidR="00617118" w:rsidRPr="00617118" w:rsidTr="00617118">
        <w:trPr>
          <w:trHeight w:val="517"/>
        </w:trPr>
        <w:tc>
          <w:tcPr>
            <w:tcW w:w="663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Коммунальные отходы </w:t>
            </w:r>
          </w:p>
        </w:tc>
        <w:tc>
          <w:tcPr>
            <w:tcW w:w="2941" w:type="dxa"/>
            <w:gridSpan w:val="2"/>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 xml:space="preserve">Количество коммунальных отходов на 1 чел. в год </w:t>
            </w:r>
          </w:p>
        </w:tc>
      </w:tr>
      <w:tr w:rsidR="00617118" w:rsidRPr="00617118" w:rsidTr="00617118">
        <w:trPr>
          <w:trHeight w:val="506"/>
        </w:trPr>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6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gramStart"/>
            <w:r w:rsidRPr="00617118">
              <w:rPr>
                <w:color w:val="000000"/>
                <w:sz w:val="22"/>
                <w:szCs w:val="22"/>
              </w:rPr>
              <w:t>кг</w:t>
            </w:r>
            <w:proofErr w:type="gramEnd"/>
            <w:r w:rsidRPr="00617118">
              <w:rPr>
                <w:color w:val="000000"/>
                <w:sz w:val="22"/>
                <w:szCs w:val="22"/>
              </w:rPr>
              <w:t xml:space="preserve"> </w:t>
            </w:r>
          </w:p>
        </w:tc>
        <w:tc>
          <w:tcPr>
            <w:tcW w:w="13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proofErr w:type="gramStart"/>
            <w:r w:rsidRPr="00617118">
              <w:rPr>
                <w:color w:val="000000"/>
                <w:sz w:val="22"/>
                <w:szCs w:val="22"/>
              </w:rPr>
              <w:t>л</w:t>
            </w:r>
            <w:proofErr w:type="gramEnd"/>
            <w:r w:rsidRPr="00617118">
              <w:rPr>
                <w:color w:val="000000"/>
                <w:sz w:val="22"/>
                <w:szCs w:val="22"/>
              </w:rPr>
              <w:t xml:space="preserve"> </w:t>
            </w:r>
          </w:p>
        </w:tc>
      </w:tr>
      <w:tr w:rsidR="00617118" w:rsidRPr="00617118" w:rsidTr="00617118">
        <w:trPr>
          <w:trHeight w:val="770"/>
        </w:trPr>
        <w:tc>
          <w:tcPr>
            <w:tcW w:w="66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1" w:line="259" w:lineRule="auto"/>
              <w:rPr>
                <w:color w:val="000000"/>
                <w:szCs w:val="22"/>
              </w:rPr>
            </w:pPr>
            <w:r w:rsidRPr="00617118">
              <w:rPr>
                <w:color w:val="000000"/>
                <w:sz w:val="22"/>
                <w:szCs w:val="22"/>
              </w:rPr>
              <w:t xml:space="preserve">Твердые:  </w:t>
            </w:r>
          </w:p>
          <w:p w:rsidR="00617118" w:rsidRPr="00617118" w:rsidRDefault="00617118" w:rsidP="00617118">
            <w:pPr>
              <w:spacing w:line="259" w:lineRule="auto"/>
              <w:jc w:val="both"/>
              <w:rPr>
                <w:color w:val="000000"/>
                <w:szCs w:val="22"/>
              </w:rPr>
            </w:pPr>
            <w:r w:rsidRPr="00617118">
              <w:rPr>
                <w:color w:val="000000"/>
                <w:sz w:val="22"/>
                <w:szCs w:val="22"/>
              </w:rPr>
              <w:t xml:space="preserve">- от жилых зданий, оборудованных водопроводом, канализацией, центральным отоплением и газом </w:t>
            </w:r>
          </w:p>
        </w:tc>
        <w:tc>
          <w:tcPr>
            <w:tcW w:w="156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190 </w:t>
            </w:r>
          </w:p>
        </w:tc>
        <w:tc>
          <w:tcPr>
            <w:tcW w:w="13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900 </w:t>
            </w:r>
          </w:p>
        </w:tc>
      </w:tr>
      <w:tr w:rsidR="00617118" w:rsidRPr="00617118" w:rsidTr="00617118">
        <w:trPr>
          <w:trHeight w:val="506"/>
        </w:trPr>
        <w:tc>
          <w:tcPr>
            <w:tcW w:w="66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2"/>
                <w:szCs w:val="22"/>
              </w:rPr>
              <w:t xml:space="preserve">- от прочих жилых зданий </w:t>
            </w:r>
          </w:p>
        </w:tc>
        <w:tc>
          <w:tcPr>
            <w:tcW w:w="156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1100 </w:t>
            </w:r>
          </w:p>
        </w:tc>
      </w:tr>
      <w:tr w:rsidR="00617118" w:rsidRPr="00617118" w:rsidTr="00617118">
        <w:trPr>
          <w:trHeight w:val="509"/>
        </w:trPr>
        <w:tc>
          <w:tcPr>
            <w:tcW w:w="66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2"/>
                <w:szCs w:val="22"/>
              </w:rPr>
              <w:t xml:space="preserve">Общее количество по городу с учетом общественных зданий </w:t>
            </w:r>
          </w:p>
        </w:tc>
        <w:tc>
          <w:tcPr>
            <w:tcW w:w="156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280 </w:t>
            </w:r>
          </w:p>
        </w:tc>
        <w:tc>
          <w:tcPr>
            <w:tcW w:w="13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1400 </w:t>
            </w:r>
          </w:p>
        </w:tc>
      </w:tr>
    </w:tbl>
    <w:p w:rsidR="00617118" w:rsidRPr="00617118" w:rsidRDefault="00617118" w:rsidP="00617118">
      <w:pPr>
        <w:spacing w:after="40" w:line="259" w:lineRule="auto"/>
        <w:rPr>
          <w:color w:val="000000"/>
          <w:szCs w:val="22"/>
        </w:rPr>
      </w:pPr>
      <w:r w:rsidRPr="00617118">
        <w:rPr>
          <w:rFonts w:ascii="Calibri" w:eastAsia="Calibri" w:hAnsi="Calibri" w:cs="Calibri"/>
          <w:noProof/>
          <w:color w:val="000000"/>
          <w:sz w:val="22"/>
          <w:szCs w:val="22"/>
        </w:rPr>
        <mc:AlternateContent>
          <mc:Choice Requires="wpg">
            <w:drawing>
              <wp:inline distT="0" distB="0" distL="0" distR="0" wp14:anchorId="4CB719C0" wp14:editId="2763B62A">
                <wp:extent cx="6338062" cy="548894"/>
                <wp:effectExtent l="0" t="0" r="0" b="0"/>
                <wp:docPr id="131945" name="Group 131945"/>
                <wp:cNvGraphicFramePr/>
                <a:graphic xmlns:a="http://schemas.openxmlformats.org/drawingml/2006/main">
                  <a:graphicData uri="http://schemas.microsoft.com/office/word/2010/wordprocessingGroup">
                    <wpg:wgp>
                      <wpg:cNvGrpSpPr/>
                      <wpg:grpSpPr>
                        <a:xfrm>
                          <a:off x="0" y="0"/>
                          <a:ext cx="6338062" cy="548894"/>
                          <a:chOff x="0" y="0"/>
                          <a:chExt cx="6338062" cy="548894"/>
                        </a:xfrm>
                      </wpg:grpSpPr>
                      <wps:wsp>
                        <wps:cNvPr id="11307" name="Rectangle 11307"/>
                        <wps:cNvSpPr/>
                        <wps:spPr>
                          <a:xfrm>
                            <a:off x="251765" y="96334"/>
                            <a:ext cx="839331" cy="169632"/>
                          </a:xfrm>
                          <a:prstGeom prst="rect">
                            <a:avLst/>
                          </a:prstGeom>
                          <a:ln>
                            <a:noFill/>
                          </a:ln>
                        </wps:spPr>
                        <wps:txbx>
                          <w:txbxContent>
                            <w:p w:rsidR="006C1CE1" w:rsidRDefault="006C1CE1" w:rsidP="00617118">
                              <w:pPr>
                                <w:spacing w:after="160" w:line="259" w:lineRule="auto"/>
                              </w:pPr>
                              <w:r>
                                <w:rPr>
                                  <w:sz w:val="22"/>
                                </w:rPr>
                                <w:t>Смет с 1 м</w:t>
                              </w:r>
                            </w:p>
                          </w:txbxContent>
                        </wps:txbx>
                        <wps:bodyPr horzOverflow="overflow" vert="horz" lIns="0" tIns="0" rIns="0" bIns="0" rtlCol="0">
                          <a:noAutofit/>
                        </wps:bodyPr>
                      </wps:wsp>
                      <wps:wsp>
                        <wps:cNvPr id="128859" name="Rectangle 128859"/>
                        <wps:cNvSpPr/>
                        <wps:spPr>
                          <a:xfrm>
                            <a:off x="882650" y="50782"/>
                            <a:ext cx="58781" cy="130140"/>
                          </a:xfrm>
                          <a:prstGeom prst="rect">
                            <a:avLst/>
                          </a:prstGeom>
                          <a:ln>
                            <a:noFill/>
                          </a:ln>
                        </wps:spPr>
                        <wps:txbx>
                          <w:txbxContent>
                            <w:p w:rsidR="006C1CE1" w:rsidRDefault="006C1CE1" w:rsidP="00617118">
                              <w:pPr>
                                <w:spacing w:after="160" w:line="259" w:lineRule="auto"/>
                              </w:pPr>
                              <w:r>
                                <w:rPr>
                                  <w:sz w:val="22"/>
                                  <w:vertAlign w:val="superscript"/>
                                </w:rPr>
                                <w:t>2</w:t>
                              </w:r>
                            </w:p>
                          </w:txbxContent>
                        </wps:txbx>
                        <wps:bodyPr horzOverflow="overflow" vert="horz" lIns="0" tIns="0" rIns="0" bIns="0" rtlCol="0">
                          <a:noAutofit/>
                        </wps:bodyPr>
                      </wps:wsp>
                      <wps:wsp>
                        <wps:cNvPr id="128860" name="Rectangle 128860"/>
                        <wps:cNvSpPr/>
                        <wps:spPr>
                          <a:xfrm>
                            <a:off x="926846" y="50782"/>
                            <a:ext cx="29390" cy="130140"/>
                          </a:xfrm>
                          <a:prstGeom prst="rect">
                            <a:avLst/>
                          </a:prstGeom>
                          <a:ln>
                            <a:noFill/>
                          </a:ln>
                        </wps:spPr>
                        <wps:txbx>
                          <w:txbxContent>
                            <w:p w:rsidR="006C1CE1" w:rsidRDefault="006C1CE1" w:rsidP="00617118">
                              <w:pPr>
                                <w:spacing w:after="160" w:line="259" w:lineRule="auto"/>
                              </w:pPr>
                              <w:r>
                                <w:rPr>
                                  <w:sz w:val="22"/>
                                  <w:vertAlign w:val="superscript"/>
                                </w:rPr>
                                <w:t xml:space="preserve"> </w:t>
                              </w:r>
                            </w:p>
                          </w:txbxContent>
                        </wps:txbx>
                        <wps:bodyPr horzOverflow="overflow" vert="horz" lIns="0" tIns="0" rIns="0" bIns="0" rtlCol="0">
                          <a:noAutofit/>
                        </wps:bodyPr>
                      </wps:wsp>
                      <wps:wsp>
                        <wps:cNvPr id="11309" name="Rectangle 11309"/>
                        <wps:cNvSpPr/>
                        <wps:spPr>
                          <a:xfrm>
                            <a:off x="949706" y="96334"/>
                            <a:ext cx="3532987" cy="169632"/>
                          </a:xfrm>
                          <a:prstGeom prst="rect">
                            <a:avLst/>
                          </a:prstGeom>
                          <a:ln>
                            <a:noFill/>
                          </a:ln>
                        </wps:spPr>
                        <wps:txbx>
                          <w:txbxContent>
                            <w:p w:rsidR="006C1CE1" w:rsidRDefault="006C1CE1" w:rsidP="00617118">
                              <w:pPr>
                                <w:spacing w:after="160" w:line="259" w:lineRule="auto"/>
                              </w:pPr>
                              <w:r>
                                <w:rPr>
                                  <w:sz w:val="22"/>
                                </w:rPr>
                                <w:t>твердых покрытий улиц, площадей и парков</w:t>
                              </w:r>
                            </w:p>
                          </w:txbxContent>
                        </wps:txbx>
                        <wps:bodyPr horzOverflow="overflow" vert="horz" lIns="0" tIns="0" rIns="0" bIns="0" rtlCol="0">
                          <a:noAutofit/>
                        </wps:bodyPr>
                      </wps:wsp>
                      <wps:wsp>
                        <wps:cNvPr id="11310" name="Rectangle 11310"/>
                        <wps:cNvSpPr/>
                        <wps:spPr>
                          <a:xfrm>
                            <a:off x="3605149" y="68623"/>
                            <a:ext cx="46619" cy="206429"/>
                          </a:xfrm>
                          <a:prstGeom prst="rect">
                            <a:avLst/>
                          </a:prstGeom>
                          <a:ln>
                            <a:noFill/>
                          </a:ln>
                        </wps:spPr>
                        <wps:txbx>
                          <w:txbxContent>
                            <w:p w:rsidR="006C1CE1" w:rsidRDefault="006C1CE1" w:rsidP="00617118">
                              <w:pPr>
                                <w:spacing w:after="160" w:line="259" w:lineRule="auto"/>
                              </w:pPr>
                              <w:r>
                                <w:rPr>
                                  <w:sz w:val="22"/>
                                </w:rPr>
                                <w:t xml:space="preserve"> </w:t>
                              </w:r>
                            </w:p>
                          </w:txbxContent>
                        </wps:txbx>
                        <wps:bodyPr horzOverflow="overflow" vert="horz" lIns="0" tIns="0" rIns="0" bIns="0" rtlCol="0">
                          <a:noAutofit/>
                        </wps:bodyPr>
                      </wps:wsp>
                      <wps:wsp>
                        <wps:cNvPr id="11311" name="Rectangle 11311"/>
                        <wps:cNvSpPr/>
                        <wps:spPr>
                          <a:xfrm>
                            <a:off x="4853305" y="68623"/>
                            <a:ext cx="93238" cy="206429"/>
                          </a:xfrm>
                          <a:prstGeom prst="rect">
                            <a:avLst/>
                          </a:prstGeom>
                          <a:ln>
                            <a:noFill/>
                          </a:ln>
                        </wps:spPr>
                        <wps:txbx>
                          <w:txbxContent>
                            <w:p w:rsidR="006C1CE1" w:rsidRDefault="006C1CE1" w:rsidP="00617118">
                              <w:pPr>
                                <w:spacing w:after="160" w:line="259" w:lineRule="auto"/>
                              </w:pPr>
                              <w:r>
                                <w:rPr>
                                  <w:sz w:val="22"/>
                                </w:rPr>
                                <w:t>5</w:t>
                              </w:r>
                            </w:p>
                          </w:txbxContent>
                        </wps:txbx>
                        <wps:bodyPr horzOverflow="overflow" vert="horz" lIns="0" tIns="0" rIns="0" bIns="0" rtlCol="0">
                          <a:noAutofit/>
                        </wps:bodyPr>
                      </wps:wsp>
                      <wps:wsp>
                        <wps:cNvPr id="11312" name="Rectangle 11312"/>
                        <wps:cNvSpPr/>
                        <wps:spPr>
                          <a:xfrm>
                            <a:off x="4923409" y="68623"/>
                            <a:ext cx="46619" cy="206429"/>
                          </a:xfrm>
                          <a:prstGeom prst="rect">
                            <a:avLst/>
                          </a:prstGeom>
                          <a:ln>
                            <a:noFill/>
                          </a:ln>
                        </wps:spPr>
                        <wps:txbx>
                          <w:txbxContent>
                            <w:p w:rsidR="006C1CE1" w:rsidRDefault="006C1CE1" w:rsidP="00617118">
                              <w:pPr>
                                <w:spacing w:after="160" w:line="259" w:lineRule="auto"/>
                              </w:pPr>
                              <w:r>
                                <w:rPr>
                                  <w:sz w:val="22"/>
                                </w:rPr>
                                <w:t xml:space="preserve"> </w:t>
                              </w:r>
                            </w:p>
                          </w:txbxContent>
                        </wps:txbx>
                        <wps:bodyPr horzOverflow="overflow" vert="horz" lIns="0" tIns="0" rIns="0" bIns="0" rtlCol="0">
                          <a:noAutofit/>
                        </wps:bodyPr>
                      </wps:wsp>
                      <wps:wsp>
                        <wps:cNvPr id="11313" name="Rectangle 11313"/>
                        <wps:cNvSpPr/>
                        <wps:spPr>
                          <a:xfrm>
                            <a:off x="5787898" y="68623"/>
                            <a:ext cx="93239" cy="206429"/>
                          </a:xfrm>
                          <a:prstGeom prst="rect">
                            <a:avLst/>
                          </a:prstGeom>
                          <a:ln>
                            <a:noFill/>
                          </a:ln>
                        </wps:spPr>
                        <wps:txbx>
                          <w:txbxContent>
                            <w:p w:rsidR="006C1CE1" w:rsidRDefault="006C1CE1" w:rsidP="00617118">
                              <w:pPr>
                                <w:spacing w:after="160" w:line="259" w:lineRule="auto"/>
                              </w:pPr>
                              <w:r>
                                <w:rPr>
                                  <w:sz w:val="22"/>
                                </w:rPr>
                                <w:t>8</w:t>
                              </w:r>
                            </w:p>
                          </w:txbxContent>
                        </wps:txbx>
                        <wps:bodyPr horzOverflow="overflow" vert="horz" lIns="0" tIns="0" rIns="0" bIns="0" rtlCol="0">
                          <a:noAutofit/>
                        </wps:bodyPr>
                      </wps:wsp>
                      <wps:wsp>
                        <wps:cNvPr id="11314" name="Rectangle 11314"/>
                        <wps:cNvSpPr/>
                        <wps:spPr>
                          <a:xfrm>
                            <a:off x="5858002" y="68623"/>
                            <a:ext cx="46619" cy="206429"/>
                          </a:xfrm>
                          <a:prstGeom prst="rect">
                            <a:avLst/>
                          </a:prstGeom>
                          <a:ln>
                            <a:noFill/>
                          </a:ln>
                        </wps:spPr>
                        <wps:txbx>
                          <w:txbxContent>
                            <w:p w:rsidR="006C1CE1" w:rsidRDefault="006C1CE1" w:rsidP="00617118">
                              <w:pPr>
                                <w:spacing w:after="160" w:line="259" w:lineRule="auto"/>
                              </w:pPr>
                              <w:r>
                                <w:rPr>
                                  <w:sz w:val="22"/>
                                </w:rPr>
                                <w:t xml:space="preserve"> </w:t>
                              </w:r>
                            </w:p>
                          </w:txbxContent>
                        </wps:txbx>
                        <wps:bodyPr horzOverflow="overflow" vert="horz" lIns="0" tIns="0" rIns="0" bIns="0" rtlCol="0">
                          <a:noAutofit/>
                        </wps:bodyPr>
                      </wps:wsp>
                      <wps:wsp>
                        <wps:cNvPr id="158726" name="Shape 158726"/>
                        <wps:cNvSpPr/>
                        <wps:spPr>
                          <a:xfrm>
                            <a:off x="18013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27" name="Shape 158727"/>
                        <wps:cNvSpPr/>
                        <wps:spPr>
                          <a:xfrm>
                            <a:off x="186233" y="0"/>
                            <a:ext cx="4203827" cy="9144"/>
                          </a:xfrm>
                          <a:custGeom>
                            <a:avLst/>
                            <a:gdLst/>
                            <a:ahLst/>
                            <a:cxnLst/>
                            <a:rect l="0" t="0" r="0" b="0"/>
                            <a:pathLst>
                              <a:path w="4203827" h="9144">
                                <a:moveTo>
                                  <a:pt x="0" y="0"/>
                                </a:moveTo>
                                <a:lnTo>
                                  <a:pt x="4203827" y="0"/>
                                </a:lnTo>
                                <a:lnTo>
                                  <a:pt x="4203827" y="9144"/>
                                </a:lnTo>
                                <a:lnTo>
                                  <a:pt x="0" y="9144"/>
                                </a:lnTo>
                                <a:lnTo>
                                  <a:pt x="0" y="0"/>
                                </a:lnTo>
                              </a:path>
                            </a:pathLst>
                          </a:custGeom>
                          <a:solidFill>
                            <a:srgbClr val="000000"/>
                          </a:solidFill>
                          <a:ln w="0" cap="flat">
                            <a:noFill/>
                            <a:miter lim="127000"/>
                          </a:ln>
                          <a:effectLst/>
                        </wps:spPr>
                        <wps:bodyPr/>
                      </wps:wsp>
                      <wps:wsp>
                        <wps:cNvPr id="158728" name="Shape 158728"/>
                        <wps:cNvSpPr/>
                        <wps:spPr>
                          <a:xfrm>
                            <a:off x="439000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29" name="Shape 158729"/>
                        <wps:cNvSpPr/>
                        <wps:spPr>
                          <a:xfrm>
                            <a:off x="4396105" y="0"/>
                            <a:ext cx="984809" cy="9144"/>
                          </a:xfrm>
                          <a:custGeom>
                            <a:avLst/>
                            <a:gdLst/>
                            <a:ahLst/>
                            <a:cxnLst/>
                            <a:rect l="0" t="0" r="0" b="0"/>
                            <a:pathLst>
                              <a:path w="984809" h="9144">
                                <a:moveTo>
                                  <a:pt x="0" y="0"/>
                                </a:moveTo>
                                <a:lnTo>
                                  <a:pt x="984809" y="0"/>
                                </a:lnTo>
                                <a:lnTo>
                                  <a:pt x="984809" y="9144"/>
                                </a:lnTo>
                                <a:lnTo>
                                  <a:pt x="0" y="9144"/>
                                </a:lnTo>
                                <a:lnTo>
                                  <a:pt x="0" y="0"/>
                                </a:lnTo>
                              </a:path>
                            </a:pathLst>
                          </a:custGeom>
                          <a:solidFill>
                            <a:srgbClr val="000000"/>
                          </a:solidFill>
                          <a:ln w="0" cap="flat">
                            <a:noFill/>
                            <a:miter lim="127000"/>
                          </a:ln>
                          <a:effectLst/>
                        </wps:spPr>
                        <wps:bodyPr/>
                      </wps:wsp>
                      <wps:wsp>
                        <wps:cNvPr id="158730" name="Shape 158730"/>
                        <wps:cNvSpPr/>
                        <wps:spPr>
                          <a:xfrm>
                            <a:off x="538099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31" name="Shape 158731"/>
                        <wps:cNvSpPr/>
                        <wps:spPr>
                          <a:xfrm>
                            <a:off x="5387086" y="0"/>
                            <a:ext cx="870204" cy="9144"/>
                          </a:xfrm>
                          <a:custGeom>
                            <a:avLst/>
                            <a:gdLst/>
                            <a:ahLst/>
                            <a:cxnLst/>
                            <a:rect l="0" t="0" r="0" b="0"/>
                            <a:pathLst>
                              <a:path w="870204" h="9144">
                                <a:moveTo>
                                  <a:pt x="0" y="0"/>
                                </a:moveTo>
                                <a:lnTo>
                                  <a:pt x="870204" y="0"/>
                                </a:lnTo>
                                <a:lnTo>
                                  <a:pt x="870204" y="9144"/>
                                </a:lnTo>
                                <a:lnTo>
                                  <a:pt x="0" y="9144"/>
                                </a:lnTo>
                                <a:lnTo>
                                  <a:pt x="0" y="0"/>
                                </a:lnTo>
                              </a:path>
                            </a:pathLst>
                          </a:custGeom>
                          <a:solidFill>
                            <a:srgbClr val="000000"/>
                          </a:solidFill>
                          <a:ln w="0" cap="flat">
                            <a:noFill/>
                            <a:miter lim="127000"/>
                          </a:ln>
                          <a:effectLst/>
                        </wps:spPr>
                        <wps:bodyPr/>
                      </wps:wsp>
                      <wps:wsp>
                        <wps:cNvPr id="158732" name="Shape 158732"/>
                        <wps:cNvSpPr/>
                        <wps:spPr>
                          <a:xfrm>
                            <a:off x="625729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33" name="Shape 158733"/>
                        <wps:cNvSpPr/>
                        <wps:spPr>
                          <a:xfrm>
                            <a:off x="180137" y="6095"/>
                            <a:ext cx="9144" cy="316992"/>
                          </a:xfrm>
                          <a:custGeom>
                            <a:avLst/>
                            <a:gdLst/>
                            <a:ahLst/>
                            <a:cxnLst/>
                            <a:rect l="0" t="0" r="0" b="0"/>
                            <a:pathLst>
                              <a:path w="9144" h="316992">
                                <a:moveTo>
                                  <a:pt x="0" y="0"/>
                                </a:moveTo>
                                <a:lnTo>
                                  <a:pt x="9144" y="0"/>
                                </a:lnTo>
                                <a:lnTo>
                                  <a:pt x="9144" y="316992"/>
                                </a:lnTo>
                                <a:lnTo>
                                  <a:pt x="0" y="316992"/>
                                </a:lnTo>
                                <a:lnTo>
                                  <a:pt x="0" y="0"/>
                                </a:lnTo>
                              </a:path>
                            </a:pathLst>
                          </a:custGeom>
                          <a:solidFill>
                            <a:srgbClr val="000000"/>
                          </a:solidFill>
                          <a:ln w="0" cap="flat">
                            <a:noFill/>
                            <a:miter lim="127000"/>
                          </a:ln>
                          <a:effectLst/>
                        </wps:spPr>
                        <wps:bodyPr/>
                      </wps:wsp>
                      <wps:wsp>
                        <wps:cNvPr id="158734" name="Shape 158734"/>
                        <wps:cNvSpPr/>
                        <wps:spPr>
                          <a:xfrm>
                            <a:off x="180137" y="3230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35" name="Shape 158735"/>
                        <wps:cNvSpPr/>
                        <wps:spPr>
                          <a:xfrm>
                            <a:off x="186233" y="323088"/>
                            <a:ext cx="4203827" cy="9144"/>
                          </a:xfrm>
                          <a:custGeom>
                            <a:avLst/>
                            <a:gdLst/>
                            <a:ahLst/>
                            <a:cxnLst/>
                            <a:rect l="0" t="0" r="0" b="0"/>
                            <a:pathLst>
                              <a:path w="4203827" h="9144">
                                <a:moveTo>
                                  <a:pt x="0" y="0"/>
                                </a:moveTo>
                                <a:lnTo>
                                  <a:pt x="4203827" y="0"/>
                                </a:lnTo>
                                <a:lnTo>
                                  <a:pt x="4203827" y="9144"/>
                                </a:lnTo>
                                <a:lnTo>
                                  <a:pt x="0" y="9144"/>
                                </a:lnTo>
                                <a:lnTo>
                                  <a:pt x="0" y="0"/>
                                </a:lnTo>
                              </a:path>
                            </a:pathLst>
                          </a:custGeom>
                          <a:solidFill>
                            <a:srgbClr val="000000"/>
                          </a:solidFill>
                          <a:ln w="0" cap="flat">
                            <a:noFill/>
                            <a:miter lim="127000"/>
                          </a:ln>
                          <a:effectLst/>
                        </wps:spPr>
                        <wps:bodyPr/>
                      </wps:wsp>
                      <wps:wsp>
                        <wps:cNvPr id="158736" name="Shape 158736"/>
                        <wps:cNvSpPr/>
                        <wps:spPr>
                          <a:xfrm>
                            <a:off x="4390009" y="6095"/>
                            <a:ext cx="9144" cy="316992"/>
                          </a:xfrm>
                          <a:custGeom>
                            <a:avLst/>
                            <a:gdLst/>
                            <a:ahLst/>
                            <a:cxnLst/>
                            <a:rect l="0" t="0" r="0" b="0"/>
                            <a:pathLst>
                              <a:path w="9144" h="316992">
                                <a:moveTo>
                                  <a:pt x="0" y="0"/>
                                </a:moveTo>
                                <a:lnTo>
                                  <a:pt x="9144" y="0"/>
                                </a:lnTo>
                                <a:lnTo>
                                  <a:pt x="9144" y="316992"/>
                                </a:lnTo>
                                <a:lnTo>
                                  <a:pt x="0" y="316992"/>
                                </a:lnTo>
                                <a:lnTo>
                                  <a:pt x="0" y="0"/>
                                </a:lnTo>
                              </a:path>
                            </a:pathLst>
                          </a:custGeom>
                          <a:solidFill>
                            <a:srgbClr val="000000"/>
                          </a:solidFill>
                          <a:ln w="0" cap="flat">
                            <a:noFill/>
                            <a:miter lim="127000"/>
                          </a:ln>
                          <a:effectLst/>
                        </wps:spPr>
                        <wps:bodyPr/>
                      </wps:wsp>
                      <wps:wsp>
                        <wps:cNvPr id="158737" name="Shape 158737"/>
                        <wps:cNvSpPr/>
                        <wps:spPr>
                          <a:xfrm>
                            <a:off x="4390009" y="3230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38" name="Shape 158738"/>
                        <wps:cNvSpPr/>
                        <wps:spPr>
                          <a:xfrm>
                            <a:off x="4396105" y="323088"/>
                            <a:ext cx="984809" cy="9144"/>
                          </a:xfrm>
                          <a:custGeom>
                            <a:avLst/>
                            <a:gdLst/>
                            <a:ahLst/>
                            <a:cxnLst/>
                            <a:rect l="0" t="0" r="0" b="0"/>
                            <a:pathLst>
                              <a:path w="984809" h="9144">
                                <a:moveTo>
                                  <a:pt x="0" y="0"/>
                                </a:moveTo>
                                <a:lnTo>
                                  <a:pt x="984809" y="0"/>
                                </a:lnTo>
                                <a:lnTo>
                                  <a:pt x="984809" y="9144"/>
                                </a:lnTo>
                                <a:lnTo>
                                  <a:pt x="0" y="9144"/>
                                </a:lnTo>
                                <a:lnTo>
                                  <a:pt x="0" y="0"/>
                                </a:lnTo>
                              </a:path>
                            </a:pathLst>
                          </a:custGeom>
                          <a:solidFill>
                            <a:srgbClr val="000000"/>
                          </a:solidFill>
                          <a:ln w="0" cap="flat">
                            <a:noFill/>
                            <a:miter lim="127000"/>
                          </a:ln>
                          <a:effectLst/>
                        </wps:spPr>
                        <wps:bodyPr/>
                      </wps:wsp>
                      <wps:wsp>
                        <wps:cNvPr id="158739" name="Shape 158739"/>
                        <wps:cNvSpPr/>
                        <wps:spPr>
                          <a:xfrm>
                            <a:off x="5380990" y="6095"/>
                            <a:ext cx="9144" cy="316992"/>
                          </a:xfrm>
                          <a:custGeom>
                            <a:avLst/>
                            <a:gdLst/>
                            <a:ahLst/>
                            <a:cxnLst/>
                            <a:rect l="0" t="0" r="0" b="0"/>
                            <a:pathLst>
                              <a:path w="9144" h="316992">
                                <a:moveTo>
                                  <a:pt x="0" y="0"/>
                                </a:moveTo>
                                <a:lnTo>
                                  <a:pt x="9144" y="0"/>
                                </a:lnTo>
                                <a:lnTo>
                                  <a:pt x="9144" y="316992"/>
                                </a:lnTo>
                                <a:lnTo>
                                  <a:pt x="0" y="316992"/>
                                </a:lnTo>
                                <a:lnTo>
                                  <a:pt x="0" y="0"/>
                                </a:lnTo>
                              </a:path>
                            </a:pathLst>
                          </a:custGeom>
                          <a:solidFill>
                            <a:srgbClr val="000000"/>
                          </a:solidFill>
                          <a:ln w="0" cap="flat">
                            <a:noFill/>
                            <a:miter lim="127000"/>
                          </a:ln>
                          <a:effectLst/>
                        </wps:spPr>
                        <wps:bodyPr/>
                      </wps:wsp>
                      <wps:wsp>
                        <wps:cNvPr id="158740" name="Shape 158740"/>
                        <wps:cNvSpPr/>
                        <wps:spPr>
                          <a:xfrm>
                            <a:off x="5380990" y="3230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41" name="Shape 158741"/>
                        <wps:cNvSpPr/>
                        <wps:spPr>
                          <a:xfrm>
                            <a:off x="5387086" y="323088"/>
                            <a:ext cx="870204" cy="9144"/>
                          </a:xfrm>
                          <a:custGeom>
                            <a:avLst/>
                            <a:gdLst/>
                            <a:ahLst/>
                            <a:cxnLst/>
                            <a:rect l="0" t="0" r="0" b="0"/>
                            <a:pathLst>
                              <a:path w="870204" h="9144">
                                <a:moveTo>
                                  <a:pt x="0" y="0"/>
                                </a:moveTo>
                                <a:lnTo>
                                  <a:pt x="870204" y="0"/>
                                </a:lnTo>
                                <a:lnTo>
                                  <a:pt x="870204" y="9144"/>
                                </a:lnTo>
                                <a:lnTo>
                                  <a:pt x="0" y="9144"/>
                                </a:lnTo>
                                <a:lnTo>
                                  <a:pt x="0" y="0"/>
                                </a:lnTo>
                              </a:path>
                            </a:pathLst>
                          </a:custGeom>
                          <a:solidFill>
                            <a:srgbClr val="000000"/>
                          </a:solidFill>
                          <a:ln w="0" cap="flat">
                            <a:noFill/>
                            <a:miter lim="127000"/>
                          </a:ln>
                          <a:effectLst/>
                        </wps:spPr>
                        <wps:bodyPr/>
                      </wps:wsp>
                      <wps:wsp>
                        <wps:cNvPr id="158742" name="Shape 158742"/>
                        <wps:cNvSpPr/>
                        <wps:spPr>
                          <a:xfrm>
                            <a:off x="6257290" y="6095"/>
                            <a:ext cx="9144" cy="316992"/>
                          </a:xfrm>
                          <a:custGeom>
                            <a:avLst/>
                            <a:gdLst/>
                            <a:ahLst/>
                            <a:cxnLst/>
                            <a:rect l="0" t="0" r="0" b="0"/>
                            <a:pathLst>
                              <a:path w="9144" h="316992">
                                <a:moveTo>
                                  <a:pt x="0" y="0"/>
                                </a:moveTo>
                                <a:lnTo>
                                  <a:pt x="9144" y="0"/>
                                </a:lnTo>
                                <a:lnTo>
                                  <a:pt x="9144" y="316992"/>
                                </a:lnTo>
                                <a:lnTo>
                                  <a:pt x="0" y="316992"/>
                                </a:lnTo>
                                <a:lnTo>
                                  <a:pt x="0" y="0"/>
                                </a:lnTo>
                              </a:path>
                            </a:pathLst>
                          </a:custGeom>
                          <a:solidFill>
                            <a:srgbClr val="000000"/>
                          </a:solidFill>
                          <a:ln w="0" cap="flat">
                            <a:noFill/>
                            <a:miter lim="127000"/>
                          </a:ln>
                          <a:effectLst/>
                        </wps:spPr>
                        <wps:bodyPr/>
                      </wps:wsp>
                      <wps:wsp>
                        <wps:cNvPr id="158743" name="Shape 158743"/>
                        <wps:cNvSpPr/>
                        <wps:spPr>
                          <a:xfrm>
                            <a:off x="6257290" y="3230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58744" name="Shape 158744"/>
                        <wps:cNvSpPr/>
                        <wps:spPr>
                          <a:xfrm>
                            <a:off x="0" y="329133"/>
                            <a:ext cx="6338062" cy="219761"/>
                          </a:xfrm>
                          <a:custGeom>
                            <a:avLst/>
                            <a:gdLst/>
                            <a:ahLst/>
                            <a:cxnLst/>
                            <a:rect l="0" t="0" r="0" b="0"/>
                            <a:pathLst>
                              <a:path w="6338062" h="219761">
                                <a:moveTo>
                                  <a:pt x="0" y="0"/>
                                </a:moveTo>
                                <a:lnTo>
                                  <a:pt x="6338062" y="0"/>
                                </a:lnTo>
                                <a:lnTo>
                                  <a:pt x="6338062" y="219761"/>
                                </a:lnTo>
                                <a:lnTo>
                                  <a:pt x="0" y="219761"/>
                                </a:lnTo>
                                <a:lnTo>
                                  <a:pt x="0" y="0"/>
                                </a:lnTo>
                              </a:path>
                            </a:pathLst>
                          </a:custGeom>
                          <a:solidFill>
                            <a:srgbClr val="FFFFFF"/>
                          </a:solidFill>
                          <a:ln w="0" cap="flat">
                            <a:noFill/>
                            <a:miter lim="127000"/>
                          </a:ln>
                          <a:effectLst/>
                        </wps:spPr>
                        <wps:bodyPr/>
                      </wps:wsp>
                      <wps:wsp>
                        <wps:cNvPr id="11338" name="Rectangle 11338"/>
                        <wps:cNvSpPr/>
                        <wps:spPr>
                          <a:xfrm>
                            <a:off x="468173" y="330779"/>
                            <a:ext cx="42059" cy="186236"/>
                          </a:xfrm>
                          <a:prstGeom prst="rect">
                            <a:avLst/>
                          </a:prstGeom>
                          <a:ln>
                            <a:noFill/>
                          </a:ln>
                        </wps:spPr>
                        <wps:txbx>
                          <w:txbxContent>
                            <w:p w:rsidR="006C1CE1" w:rsidRDefault="006C1CE1" w:rsidP="00617118">
                              <w:pPr>
                                <w:spacing w:after="160" w:line="259" w:lineRule="auto"/>
                              </w:pPr>
                              <w:r>
                                <w:rPr>
                                  <w:sz w:val="20"/>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B719C0" id="Group 131945" o:spid="_x0000_s1026" style="width:499.05pt;height:43.2pt;mso-position-horizontal-relative:char;mso-position-vertical-relative:line" coordsize="63380,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PFOwcAALxMAAAOAAAAZHJzL2Uyb0RvYy54bWzsXG2PozYQ/l6p/wHxvRfeMdFmT9Vd71Sp&#10;6p161x/AEpIgEUDAbnL99Z2xseNNnIvZXJNV43wIxEyMPfN4PH4Gc/d2uy6tp7ztirqa2e4bx7by&#10;KqvnRbWc2X9//fALsa2uT6t5WtZVPrO/5Z399v7nn+42zTT36lVdzvPWgkqqbrppZvaq75vpZNJl&#10;q3yddm/qJq/g4qJu12kPP9vlZN6mG6h9XU48x4kmm7qdN22d5V0Hpe/ZRfue1r9Y5Fn/abHo8t4q&#10;Zza0raffLf1+wO/J/V06XbZpsyqyoRnpC1qxTosKbiqqep/2qfXYFgdVrYusrbt60b/J6vWkXiyK&#10;LKd9gN64zl5vPrb1Y0P7spxulo1QE6h2T08vrjb78+lzaxVzsJ3vJkFoW1W6BjvRW1tDGShp0yyn&#10;IPuxbb40n9uhYMl+Yb+3i3aNR+iRtaXq/SbUm297K4PCyPeJE3m2lcG1MCAkCZj+sxUY6eBv2eq3&#10;7/9xwm87wdaJxmwagFK301Z3nra+rNImp0boUANcW67vxFxZfwHM0mpZ5pZLi6l6qLRQVjftQG8K&#10;TXmhG0egdlBJAgoaNMJVRvzE912mMTcCAQ81JjqeTpu26z/m9drCk5ndQksoDtOnP7qeiXIRvHlZ&#10;4XdVfyjKkl3FEtAfbx+e9duH7dCFh3r+DXq8qtt/PsEoX5T1ZmbXw5mNAx9uildtq/y9Ak3jGOMn&#10;LT954CdtX76r6Uhkzfj1sa8XBW0n3pjdbWgPmBBhdwlbeoSEicKYrHxQBdj+tDUJ8aIQdIAAd2JC&#10;rZVOuTVDEhNuTN9xA+p+LmBMNr4ROTst34BNIzAE82bSAAWbQvkYmyZeRILomE29xE/gPujSYOxf&#10;2KYUX7djU1CwapjS4lEWDZLYYRZV+Fw/9L2EgHOnNr2k06Xj1OfgvA3fCyGGapjS4jE29SMndAOA&#10;BwzEiEQeVePO9QZR5MJFNKnnRIGXXGgepSalk/otDVMXZrkDzwsmdTm2tSbTgIS+77DYSGHSxPd8&#10;WF1cx6Qh78nNjFKI21UmFVOQnkkTzw/Qib/CURrdnEl9tUnFDKRl0jCGqDaBgag2KY7Sqzne+OZM&#10;GqhNKmYgPZOSkDgODHi1Sa86l5LbMiksGT2IVJnnpVSE5bKyMcGRSxzXh4gW7DlQXnxJmrgBQAbn&#10;UHoGlUrr0eyRkQu4WOeEAlBcc0YtQNmKn2Xbip8iBfFdtq1Je/wfVoqnFjAKrBWr4QSvrIFk+FpT&#10;mX6PGYIG7q6WlSzF6uG9BEF+mR8bWpkQk/rMJfiRSbKlvKYYX86zKuDu2D2qUNFlKJSV2tVlMUcu&#10;BjvatcuHd2VrPaXIkNAPYh3+8kysrFBjuORMgS9dlCkjfASnA9opeuBUy2INS1IvhoqGahj5k1NW&#10;lFlrj/hhsQzec+BdLkXAIKIFmyahXPhvLbflYtgPcxq3vxT9e45P8A7XBnrAG3I+1kVVvLtH4S5L&#10;akJZU2yHLByFBvEKDv8IfYyIh5jpwK+L6U0L8QFwT84QThvHzueR55MZd+j8aBz7BZl1hDlE/wcw&#10;p/QLTjK6MI/cgQjYhzkJCA6Aazv2ZGjH+X6d13TSrUuCmu5aU8x49ZOZ2eNe3Rds5i6OgTIIqrTh&#10;HkKaNMGkAofALpChFrw+2Omi4QdAndbDe3k0fmGdNl59P097zXAdk9L7Xh3KRsI8dghLw+x5dRI7&#10;nvMK1qW8HedDndd0EuySoKa71hQzXv0cry7Yb8mrj6O+Iy+EWMh4daBFDAnzSkkYZE8OvPq4dIBE&#10;NUZOQtNkqvDFh6eZEjqAYNrnD4/J1Nhl+MahGZdjHJ/1my9J+VFemmoLGr9+jl8X+RLJr49LlkiA&#10;h1SXQyiDo4K8NE9fD/C0EZeDu9RnDnJ+lMGuKWagfg7UxbO9EtTFYwxaPIxEsKugLnjma5MxoiHn&#10;x+2iqpOBuyypiWdNMQP7c2CvyJ764lEPLdjLLLuJaTBt+zyA1w5VtAUN4s9BvCKTCsn/MdSMjHiV&#10;p6eOy9CQx54vYIt8493FhqX/ZgsOJJfwAdCDBevoHKpILimxbjJMhnp/VdS7IqEKj1iO8e9yhslE&#10;NCai4RsDXyktCRvlDrw82zz3opyq0sub5yDBgRxNwZqI5iIbUSGiCRSJVSgb6d1FYlWFdZ5ivDZN&#10;w9txPkvDazpJ0kiCmuG5pphZsZ6xYg0U2VUoG4N5ObtqIhoT0bz2iEaRaA3GJVplxKu8vOFo0IGY&#10;iEZ65wPq4/I7O3CD0T5HA2VjvDsLP2FbvgtPKMAfd+nVZ++U8dwkjmisdI2HCkRTIJ4ZWvLyRKuo&#10;7GRII0s+UwBPtPKjnHDVFvyRcc0H+hlG5f9+TxNAVZCT0vtHaPEY7AcRcWO2qwl2w8cxZXp2AwDS&#10;jvjuGozlaXqWprYk+PO3//zoFwTRFxsI1unau+DBrdFXZFGHP7zOC9/BJf+mzm/30rH7fwEAAP//&#10;AwBQSwMEFAAGAAgAAAAhAJhMaKTdAAAABAEAAA8AAABkcnMvZG93bnJldi54bWxMj81qwzAQhO+F&#10;vIPYQm+N7LQNjms5hND2FAr5gdLbxtrYJtbKWIrtvH3VXprLwjDDzLfZcjSN6KlztWUF8TQCQVxY&#10;XXOp4LB/f0xAOI+ssbFMCq7kYJlP7jJMtR14S/3OlyKUsEtRQeV9m0rpiooMuqltiYN3sp1BH2RX&#10;St3hEMpNI2dRNJcGaw4LFba0rqg47y5GwceAw+opfus359P6+r1/+fzaxKTUw/24egXhafT/YfjF&#10;D+iQB6ajvbB2olEQHvF/N3iLRRKDOCpI5s8g80zewuc/AAAA//8DAFBLAQItABQABgAIAAAAIQC2&#10;gziS/gAAAOEBAAATAAAAAAAAAAAAAAAAAAAAAABbQ29udGVudF9UeXBlc10ueG1sUEsBAi0AFAAG&#10;AAgAAAAhADj9If/WAAAAlAEAAAsAAAAAAAAAAAAAAAAALwEAAF9yZWxzLy5yZWxzUEsBAi0AFAAG&#10;AAgAAAAhAFu2I8U7BwAAvEwAAA4AAAAAAAAAAAAAAAAALgIAAGRycy9lMm9Eb2MueG1sUEsBAi0A&#10;FAAGAAgAAAAhAJhMaKTdAAAABAEAAA8AAAAAAAAAAAAAAAAAlQkAAGRycy9kb3ducmV2LnhtbFBL&#10;BQYAAAAABAAEAPMAAACfCgAAAAA=&#10;">
                <v:rect id="Rectangle 11307" o:spid="_x0000_s1027" style="position:absolute;left:2517;top:963;width:83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qcxQAAAN4AAAAPAAAAZHJzL2Rvd25yZXYueG1sRE9Na8JA&#10;EL0X/A/LCN7qRoU2pq4iajHHNhG0tyE7TUKzsyG7Nam/3i0UepvH+5zVZjCNuFLnassKZtMIBHFh&#10;dc2lglP++hiDcB5ZY2OZFPyQg8169LDCRNue3+ma+VKEEHYJKqi8bxMpXVGRQTe1LXHgPm1n0AfY&#10;lVJ32Idw08h5FD1JgzWHhgpb2lVUfGXfRsExbreX1N76sjl8HM9v5+U+X3qlJuNh+wLC0+D/xX/u&#10;VIf5s0X0DL/vhBvk+g4AAP//AwBQSwECLQAUAAYACAAAACEA2+H2y+4AAACFAQAAEwAAAAAAAAAA&#10;AAAAAAAAAAAAW0NvbnRlbnRfVHlwZXNdLnhtbFBLAQItABQABgAIAAAAIQBa9CxbvwAAABUBAAAL&#10;AAAAAAAAAAAAAAAAAB8BAABfcmVscy8ucmVsc1BLAQItABQABgAIAAAAIQDoPrqcxQAAAN4AAAAP&#10;AAAAAAAAAAAAAAAAAAcCAABkcnMvZG93bnJldi54bWxQSwUGAAAAAAMAAwC3AAAA+QIAAAAA&#10;" filled="f" stroked="f">
                  <v:textbox inset="0,0,0,0">
                    <w:txbxContent>
                      <w:p w:rsidR="006C1CE1" w:rsidRDefault="006C1CE1" w:rsidP="00617118">
                        <w:pPr>
                          <w:spacing w:after="160" w:line="259" w:lineRule="auto"/>
                        </w:pPr>
                        <w:r>
                          <w:rPr>
                            <w:sz w:val="22"/>
                          </w:rPr>
                          <w:t>Смет с 1 м</w:t>
                        </w:r>
                      </w:p>
                    </w:txbxContent>
                  </v:textbox>
                </v:rect>
                <v:rect id="Rectangle 128859" o:spid="_x0000_s1028" style="position:absolute;left:8826;top:507;width:58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YVxAAAAN8AAAAPAAAAZHJzL2Rvd25yZXYueG1sRE/LasJA&#10;FN0X+g/DLbirkwqVJGYi0ge6rKag7i6ZaxKauRMyUxP9+o4gdHk472w5mlacqXeNZQUv0wgEcWl1&#10;w5WC7+LzOQbhPLLG1jIpuJCDZf74kGGq7cBbOu98JUIIuxQV1N53qZSurMmgm9qOOHAn2xv0AfaV&#10;1D0OIdy0chZFc2mw4dBQY0dvNZU/u1+jYB13q8PGXoeq/Tiu91/75L1IvFKTp3G1AOFp9P/iu3uj&#10;w/xZHL8mcPsTAMj8DwAA//8DAFBLAQItABQABgAIAAAAIQDb4fbL7gAAAIUBAAATAAAAAAAAAAAA&#10;AAAAAAAAAABbQ29udGVudF9UeXBlc10ueG1sUEsBAi0AFAAGAAgAAAAhAFr0LFu/AAAAFQEAAAsA&#10;AAAAAAAAAAAAAAAAHwEAAF9yZWxzLy5yZWxzUEsBAi0AFAAGAAgAAAAhACfL5hXEAAAA3wAAAA8A&#10;AAAAAAAAAAAAAAAABwIAAGRycy9kb3ducmV2LnhtbFBLBQYAAAAAAwADALcAAAD4AgAAAAA=&#10;" filled="f" stroked="f">
                  <v:textbox inset="0,0,0,0">
                    <w:txbxContent>
                      <w:p w:rsidR="006C1CE1" w:rsidRDefault="006C1CE1" w:rsidP="00617118">
                        <w:pPr>
                          <w:spacing w:after="160" w:line="259" w:lineRule="auto"/>
                        </w:pPr>
                        <w:r>
                          <w:rPr>
                            <w:sz w:val="22"/>
                            <w:vertAlign w:val="superscript"/>
                          </w:rPr>
                          <w:t>2</w:t>
                        </w:r>
                      </w:p>
                    </w:txbxContent>
                  </v:textbox>
                </v:rect>
                <v:rect id="Rectangle 128860" o:spid="_x0000_s1029" style="position:absolute;left:9268;top:507;width:29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YU1xAAAAN8AAAAPAAAAZHJzL2Rvd25yZXYueG1sRE9La8JA&#10;EL4X+h+WKfRWN3qQmLqK+ECPVQu2tyE7JsHsbMiuJu2vdw6Cx4/vPZ33rlY3akPl2cBwkIAizr2t&#10;uDDwfdx8pKBCRLZYeyYDfxRgPnt9mWJmfcd7uh1ioSSEQ4YGyhibTOuQl+QwDHxDLNzZtw6jwLbQ&#10;tsVOwl2tR0ky1g4rloYSG1qWlF8OV2dgmzaLn53/74p6/bs9fZ0mq+MkGvP+1i8+QUXq41P8cO+s&#10;zB+l6VgeyB8BoGd3AAAA//8DAFBLAQItABQABgAIAAAAIQDb4fbL7gAAAIUBAAATAAAAAAAAAAAA&#10;AAAAAAAAAABbQ29udGVudF9UeXBlc10ueG1sUEsBAi0AFAAGAAgAAAAhAFr0LFu/AAAAFQEAAAsA&#10;AAAAAAAAAAAAAAAAHwEAAF9yZWxzLy5yZWxzUEsBAi0AFAAGAAgAAAAhAHidhTXEAAAA3wAAAA8A&#10;AAAAAAAAAAAAAAAABwIAAGRycy9kb3ducmV2LnhtbFBLBQYAAAAAAwADALcAAAD4AgAAAAA=&#10;" filled="f" stroked="f">
                  <v:textbox inset="0,0,0,0">
                    <w:txbxContent>
                      <w:p w:rsidR="006C1CE1" w:rsidRDefault="006C1CE1" w:rsidP="00617118">
                        <w:pPr>
                          <w:spacing w:after="160" w:line="259" w:lineRule="auto"/>
                        </w:pPr>
                        <w:r>
                          <w:rPr>
                            <w:sz w:val="22"/>
                            <w:vertAlign w:val="superscript"/>
                          </w:rPr>
                          <w:t xml:space="preserve"> </w:t>
                        </w:r>
                      </w:p>
                    </w:txbxContent>
                  </v:textbox>
                </v:rect>
                <v:rect id="Rectangle 11309" o:spid="_x0000_s1030" style="position:absolute;left:9497;top:963;width:3532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Yt1xQAAAN4AAAAPAAAAZHJzL2Rvd25yZXYueG1sRE9Na8JA&#10;EL0X+h+WKXhrNloQE7OK1JZ4rFqwvQ3ZMQnNzobsNon++q4g9DaP9znZejSN6KlztWUF0ygGQVxY&#10;XXOp4PP4/rwA4TyyxsYyKbiQg/Xq8SHDVNuB99QffClCCLsUFVTet6mUrqjIoItsSxy4s+0M+gC7&#10;UuoOhxBuGjmL47k0WHNoqLCl14qKn8OvUZAv2s3Xzl6Hsnn7zk8fp2R7TLxSk6dxswThafT/4rt7&#10;p8P86UucwO2dcINc/QEAAP//AwBQSwECLQAUAAYACAAAACEA2+H2y+4AAACFAQAAEwAAAAAAAAAA&#10;AAAAAAAAAAAAW0NvbnRlbnRfVHlwZXNdLnhtbFBLAQItABQABgAIAAAAIQBa9CxbvwAAABUBAAAL&#10;AAAAAAAAAAAAAAAAAB8BAABfcmVscy8ucmVsc1BLAQItABQABgAIAAAAIQD27Yt1xQAAAN4AAAAP&#10;AAAAAAAAAAAAAAAAAAcCAABkcnMvZG93bnJldi54bWxQSwUGAAAAAAMAAwC3AAAA+QIAAAAA&#10;" filled="f" stroked="f">
                  <v:textbox inset="0,0,0,0">
                    <w:txbxContent>
                      <w:p w:rsidR="006C1CE1" w:rsidRDefault="006C1CE1" w:rsidP="00617118">
                        <w:pPr>
                          <w:spacing w:after="160" w:line="259" w:lineRule="auto"/>
                        </w:pPr>
                        <w:r>
                          <w:rPr>
                            <w:sz w:val="22"/>
                          </w:rPr>
                          <w:t>твердых покрытий улиц, площадей и парков</w:t>
                        </w:r>
                      </w:p>
                    </w:txbxContent>
                  </v:textbox>
                </v:rect>
                <v:rect id="Rectangle 11310" o:spid="_x0000_s1031" style="position:absolute;left:36051;top:6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Q1xwAAAN4AAAAPAAAAZHJzL2Rvd25yZXYueG1sRI9Ba8JA&#10;EIXvBf/DMoXe6iYViqauIlbRo1VBvQ3ZaRKanQ3Z1aT99c6h4G2GefPe+6bz3tXqRm2oPBtIhwko&#10;4tzbigsDx8P6dQwqRGSLtWcy8EsB5rPB0xQz6zv+ots+FkpMOGRooIyxybQOeUkOw9A3xHL79q3D&#10;KGtbaNtiJ+au1m9J8q4dViwJJTa0LCn/2V+dgc24WZy3/q8r6tVlc9qdJp+HSTTm5blffICK1MeH&#10;+P97a6V+OkoFQHBkBj27AwAA//8DAFBLAQItABQABgAIAAAAIQDb4fbL7gAAAIUBAAATAAAAAAAA&#10;AAAAAAAAAAAAAABbQ29udGVudF9UeXBlc10ueG1sUEsBAi0AFAAGAAgAAAAhAFr0LFu/AAAAFQEA&#10;AAsAAAAAAAAAAAAAAAAAHwEAAF9yZWxzLy5yZWxzUEsBAi0AFAAGAAgAAAAhAOIOtDXHAAAA3gAA&#10;AA8AAAAAAAAAAAAAAAAABwIAAGRycy9kb3ducmV2LnhtbFBLBQYAAAAAAwADALcAAAD7AgAAAAA=&#10;" filled="f" stroked="f">
                  <v:textbox inset="0,0,0,0">
                    <w:txbxContent>
                      <w:p w:rsidR="006C1CE1" w:rsidRDefault="006C1CE1" w:rsidP="00617118">
                        <w:pPr>
                          <w:spacing w:after="160" w:line="259" w:lineRule="auto"/>
                        </w:pPr>
                        <w:r>
                          <w:rPr>
                            <w:sz w:val="22"/>
                          </w:rPr>
                          <w:t xml:space="preserve"> </w:t>
                        </w:r>
                      </w:p>
                    </w:txbxContent>
                  </v:textbox>
                </v:rect>
                <v:rect id="Rectangle 11311" o:spid="_x0000_s1032" style="position:absolute;left:48533;top:686;width:9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GuxQAAAN4AAAAPAAAAZHJzL2Rvd25yZXYueG1sRE9Na8JA&#10;EL0X+h+WKXhrNrEgGrOK1BY9VlNIexuyYxKanQ3ZrYn++q4g9DaP9znZejStOFPvGssKkigGQVxa&#10;3XCl4DN/f56DcB5ZY2uZFFzIwXr1+JBhqu3ABzoffSVCCLsUFdTed6mUrqzJoItsRxy4k+0N+gD7&#10;SuoehxBuWjmN45k02HBoqLGj15rKn+OvUbCbd5uvvb0OVfv2vSs+isU2X3ilJk/jZgnC0+j/xXf3&#10;Xof5yUuSwO2dcINc/QEAAP//AwBQSwECLQAUAAYACAAAACEA2+H2y+4AAACFAQAAEwAAAAAAAAAA&#10;AAAAAAAAAAAAW0NvbnRlbnRfVHlwZXNdLnhtbFBLAQItABQABgAIAAAAIQBa9CxbvwAAABUBAAAL&#10;AAAAAAAAAAAAAAAAAB8BAABfcmVscy8ucmVsc1BLAQItABQABgAIAAAAIQCNQhGuxQAAAN4AAAAP&#10;AAAAAAAAAAAAAAAAAAcCAABkcnMvZG93bnJldi54bWxQSwUGAAAAAAMAAwC3AAAA+QIAAAAA&#10;" filled="f" stroked="f">
                  <v:textbox inset="0,0,0,0">
                    <w:txbxContent>
                      <w:p w:rsidR="006C1CE1" w:rsidRDefault="006C1CE1" w:rsidP="00617118">
                        <w:pPr>
                          <w:spacing w:after="160" w:line="259" w:lineRule="auto"/>
                        </w:pPr>
                        <w:r>
                          <w:rPr>
                            <w:sz w:val="22"/>
                          </w:rPr>
                          <w:t>5</w:t>
                        </w:r>
                      </w:p>
                    </w:txbxContent>
                  </v:textbox>
                </v:rect>
                <v:rect id="Rectangle 11312" o:spid="_x0000_s1033" style="position:absolute;left:49234;top:6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I/ZxQAAAN4AAAAPAAAAZHJzL2Rvd25yZXYueG1sRE9La8JA&#10;EL4X/A/LCL3VTRSKRtcQfGCObSxYb0N2moRmZ0N2NWl/fbdQ6G0+vuds0tG04k69aywriGcRCOLS&#10;6oYrBW/n49MShPPIGlvLpOCLHKTbycMGE20HfqV74SsRQtglqKD2vkukdGVNBt3MdsSB+7C9QR9g&#10;X0nd4xDCTSvnUfQsDTYcGmrsaFdT+VncjILTssvec/s9VO3herq8XFb788or9TgdszUIT6P/F/+5&#10;cx3mx4t4Dr/vhBvk9gcAAP//AwBQSwECLQAUAAYACAAAACEA2+H2y+4AAACFAQAAEwAAAAAAAAAA&#10;AAAAAAAAAAAAW0NvbnRlbnRfVHlwZXNdLnhtbFBLAQItABQABgAIAAAAIQBa9CxbvwAAABUBAAAL&#10;AAAAAAAAAAAAAAAAAB8BAABfcmVscy8ucmVsc1BLAQItABQABgAIAAAAIQB9kI/ZxQAAAN4AAAAP&#10;AAAAAAAAAAAAAAAAAAcCAABkcnMvZG93bnJldi54bWxQSwUGAAAAAAMAAwC3AAAA+QIAAAAA&#10;" filled="f" stroked="f">
                  <v:textbox inset="0,0,0,0">
                    <w:txbxContent>
                      <w:p w:rsidR="006C1CE1" w:rsidRDefault="006C1CE1" w:rsidP="00617118">
                        <w:pPr>
                          <w:spacing w:after="160" w:line="259" w:lineRule="auto"/>
                        </w:pPr>
                        <w:r>
                          <w:rPr>
                            <w:sz w:val="22"/>
                          </w:rPr>
                          <w:t xml:space="preserve"> </w:t>
                        </w:r>
                      </w:p>
                    </w:txbxContent>
                  </v:textbox>
                </v:rect>
                <v:rect id="Rectangle 11313" o:spid="_x0000_s1034" style="position:absolute;left:57878;top:686;width:9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CpCxAAAAN4AAAAPAAAAZHJzL2Rvd25yZXYueG1sRE9Li8Iw&#10;EL4L+x/CLHjTtAqi1Siy66JHX6Dehma2LdtMSpO11V9vBMHbfHzPmS1aU4or1a6wrCDuRyCIU6sL&#10;zhQcDz+9MQjnkTWWlknBjRws5h+dGSbaNryj695nIoSwS1BB7n2VSOnSnAy6vq2IA/dra4M+wDqT&#10;usYmhJtSDqJoJA0WHBpyrOgrp/Rv/28UrMfV8ryx9yYrV5f1aXuafB8mXqnuZ7ucgvDU+rf45d7o&#10;MD8exkN4vhNukPMHAAAA//8DAFBLAQItABQABgAIAAAAIQDb4fbL7gAAAIUBAAATAAAAAAAAAAAA&#10;AAAAAAAAAABbQ29udGVudF9UeXBlc10ueG1sUEsBAi0AFAAGAAgAAAAhAFr0LFu/AAAAFQEAAAsA&#10;AAAAAAAAAAAAAAAAHwEAAF9yZWxzLy5yZWxzUEsBAi0AFAAGAAgAAAAhABLcKkLEAAAA3gAAAA8A&#10;AAAAAAAAAAAAAAAABwIAAGRycy9kb3ducmV2LnhtbFBLBQYAAAAAAwADALcAAAD4AgAAAAA=&#10;" filled="f" stroked="f">
                  <v:textbox inset="0,0,0,0">
                    <w:txbxContent>
                      <w:p w:rsidR="006C1CE1" w:rsidRDefault="006C1CE1" w:rsidP="00617118">
                        <w:pPr>
                          <w:spacing w:after="160" w:line="259" w:lineRule="auto"/>
                        </w:pPr>
                        <w:r>
                          <w:rPr>
                            <w:sz w:val="22"/>
                          </w:rPr>
                          <w:t>8</w:t>
                        </w:r>
                      </w:p>
                    </w:txbxContent>
                  </v:textbox>
                </v:rect>
                <v:rect id="Rectangle 11314" o:spid="_x0000_s1035" style="position:absolute;left:58580;top:6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I2xgAAAN4AAAAPAAAAZHJzL2Rvd25yZXYueG1sRE9La8JA&#10;EL4X+h+WKfTWbNJKidFVpCp69FFIvQ3ZaRKanQ3Z1cT++q5Q8DYf33Om88E04kKdqy0rSKIYBHFh&#10;dc2lgs/j+iUF4TyyxsYyKbiSg/ns8WGKmbY97+ly8KUIIewyVFB532ZSuqIigy6yLXHgvm1n0AfY&#10;lVJ32Idw08jXOH6XBmsODRW29FFR8XM4GwWbtF18be1vXzar0ybf5ePlceyVen4aFhMQngZ/F/+7&#10;tzrMT96SEdzeCTfI2R8AAAD//wMAUEsBAi0AFAAGAAgAAAAhANvh9svuAAAAhQEAABMAAAAAAAAA&#10;AAAAAAAAAAAAAFtDb250ZW50X1R5cGVzXS54bWxQSwECLQAUAAYACAAAACEAWvQsW78AAAAVAQAA&#10;CwAAAAAAAAAAAAAAAAAfAQAAX3JlbHMvLnJlbHNQSwECLQAUAAYACAAAACEAnTWyNsYAAADeAAAA&#10;DwAAAAAAAAAAAAAAAAAHAgAAZHJzL2Rvd25yZXYueG1sUEsFBgAAAAADAAMAtwAAAPoCAAAAAA==&#10;" filled="f" stroked="f">
                  <v:textbox inset="0,0,0,0">
                    <w:txbxContent>
                      <w:p w:rsidR="006C1CE1" w:rsidRDefault="006C1CE1" w:rsidP="00617118">
                        <w:pPr>
                          <w:spacing w:after="160" w:line="259" w:lineRule="auto"/>
                        </w:pPr>
                        <w:r>
                          <w:rPr>
                            <w:sz w:val="22"/>
                          </w:rPr>
                          <w:t xml:space="preserve"> </w:t>
                        </w:r>
                      </w:p>
                    </w:txbxContent>
                  </v:textbox>
                </v:rect>
                <v:shape id="Shape 158726" o:spid="_x0000_s1036" style="position:absolute;left:18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LcxAAAAN8AAAAPAAAAZHJzL2Rvd25yZXYueG1sRE9da8Iw&#10;FH0X/A/hCnvTZLK10hlFBwMZCM7tYY93zV1b1tzUJGr990YQ9ng43/Nlb1txIh8axxoeJwoEcelM&#10;w5WGr8+38QxEiMgGW8ek4UIBlovhYI6FcWf+oNM+ViKFcChQQx1jV0gZyposhonriBP367zFmKCv&#10;pPF4TuG2lVOlMmmx4dRQY0evNZV/+6PV0B0q/30IZs0/x917zmpD/fZJ64dRv3oBEamP/+K7e2PS&#10;/OdZPs3g9icBkIsrAAAA//8DAFBLAQItABQABgAIAAAAIQDb4fbL7gAAAIUBAAATAAAAAAAAAAAA&#10;AAAAAAAAAABbQ29udGVudF9UeXBlc10ueG1sUEsBAi0AFAAGAAgAAAAhAFr0LFu/AAAAFQEAAAsA&#10;AAAAAAAAAAAAAAAAHwEAAF9yZWxzLy5yZWxzUEsBAi0AFAAGAAgAAAAhAOyl8tzEAAAA3wAAAA8A&#10;AAAAAAAAAAAAAAAABwIAAGRycy9kb3ducmV2LnhtbFBLBQYAAAAAAwADALcAAAD4AgAAAAA=&#10;" path="m,l9144,r,9144l,9144,,e" fillcolor="black" stroked="f" strokeweight="0">
                  <v:stroke miterlimit="83231f" joinstyle="miter"/>
                  <v:path arrowok="t" textboxrect="0,0,9144,9144"/>
                </v:shape>
                <v:shape id="Shape 158727" o:spid="_x0000_s1037" style="position:absolute;left:1862;width:42038;height:91;visibility:visible;mso-wrap-style:square;v-text-anchor:top" coordsize="4203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2EwQAAAN8AAAAPAAAAZHJzL2Rvd25yZXYueG1sRE/NisIw&#10;EL4LvkOYBW+absFVu0ZRURAWD2ofYGjGpmwzKU209e3NwoLHj+9/ue5tLR7U+sqxgs9JAoK4cLri&#10;UkF+PYznIHxA1lg7JgVP8rBeDQdLzLTr+EyPSyhFDGGfoQITQpNJ6QtDFv3ENcSRu7nWYoiwLaVu&#10;sYvhtpZpknxJixXHBoMN7QwVv5e7VZDiotHdfrH9Mbe8OHmZ+Oc0V2r00W++QQTqw1v87z7qOH86&#10;n6Uz+PsTAcjVCwAA//8DAFBLAQItABQABgAIAAAAIQDb4fbL7gAAAIUBAAATAAAAAAAAAAAAAAAA&#10;AAAAAABbQ29udGVudF9UeXBlc10ueG1sUEsBAi0AFAAGAAgAAAAhAFr0LFu/AAAAFQEAAAsAAAAA&#10;AAAAAAAAAAAAHwEAAF9yZWxzLy5yZWxzUEsBAi0AFAAGAAgAAAAhABscrYTBAAAA3wAAAA8AAAAA&#10;AAAAAAAAAAAABwIAAGRycy9kb3ducmV2LnhtbFBLBQYAAAAAAwADALcAAAD1AgAAAAA=&#10;" path="m,l4203827,r,9144l,9144,,e" fillcolor="black" stroked="f" strokeweight="0">
                  <v:stroke miterlimit="83231f" joinstyle="miter"/>
                  <v:path arrowok="t" textboxrect="0,0,4203827,9144"/>
                </v:shape>
                <v:shape id="Shape 158728" o:spid="_x0000_s1038" style="position:absolute;left:439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M1wwAAAN8AAAAPAAAAZHJzL2Rvd25yZXYueG1sRE9LawIx&#10;EL4X+h/CFLzVbMVWWY2igiCFQn0cPI6bcXfpZrImUbf/vnMoePz43tN55xp1oxBrzwbe+hko4sLb&#10;mksDh/36dQwqJmSLjWcy8EsR5rPnpynm1t95S7ddKpWEcMzRQJVSm2sdi4ocxr5viYU7++AwCQyl&#10;tgHvEu4aPciyD+2wZmmosKVVRcXP7uoMtJcyHC/RLvl0/f4ccbah7mtoTO+lW0xAJerSQ/zv3liZ&#10;/z4eDWSw/BEAevYHAAD//wMAUEsBAi0AFAAGAAgAAAAhANvh9svuAAAAhQEAABMAAAAAAAAAAAAA&#10;AAAAAAAAAFtDb250ZW50X1R5cGVzXS54bWxQSwECLQAUAAYACAAAACEAWvQsW78AAAAVAQAACwAA&#10;AAAAAAAAAAAAAAAfAQAAX3JlbHMvLnJlbHNQSwECLQAUAAYACAAAACEA8nbDNcMAAADfAAAADwAA&#10;AAAAAAAAAAAAAAAHAgAAZHJzL2Rvd25yZXYueG1sUEsFBgAAAAADAAMAtwAAAPcCAAAAAA==&#10;" path="m,l9144,r,9144l,9144,,e" fillcolor="black" stroked="f" strokeweight="0">
                  <v:stroke miterlimit="83231f" joinstyle="miter"/>
                  <v:path arrowok="t" textboxrect="0,0,9144,9144"/>
                </v:shape>
                <v:shape id="Shape 158729" o:spid="_x0000_s1039" style="position:absolute;left:43961;width:9848;height:91;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rprwQAAAN8AAAAPAAAAZHJzL2Rvd25yZXYueG1sRE/LagIx&#10;FN0X/IdwBXc146NVR6OIoHRbK4i7y+Q6E5zcDEkcx783hUKXh/NebTpbi5Z8MI4VjIYZCOLCacOl&#10;gtPP/n0OIkRkjbVjUvCkAJt1722FuXYP/qb2GEuRQjjkqKCKscmlDEVFFsPQNcSJuzpvMSboS6k9&#10;PlK4reU4yz6lRcOpocKGdhUVt+PdKphddOue0p9bE3aT26iemnBwSg363XYJIlIX/8V/7i+d5n/M&#10;Z+MF/P5JAOT6BQAA//8DAFBLAQItABQABgAIAAAAIQDb4fbL7gAAAIUBAAATAAAAAAAAAAAAAAAA&#10;AAAAAABbQ29udGVudF9UeXBlc10ueG1sUEsBAi0AFAAGAAgAAAAhAFr0LFu/AAAAFQEAAAsAAAAA&#10;AAAAAAAAAAAAHwEAAF9yZWxzLy5yZWxzUEsBAi0AFAAGAAgAAAAhALfCumvBAAAA3wAAAA8AAAAA&#10;AAAAAAAAAAAABwIAAGRycy9kb3ducmV2LnhtbFBLBQYAAAAAAwADALcAAAD1AgAAAAA=&#10;" path="m,l984809,r,9144l,9144,,e" fillcolor="black" stroked="f" strokeweight="0">
                  <v:stroke miterlimit="83231f" joinstyle="miter"/>
                  <v:path arrowok="t" textboxrect="0,0,984809,9144"/>
                </v:shape>
                <v:shape id="Shape 158730" o:spid="_x0000_s1040" style="position:absolute;left:538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VnuxAAAAN8AAAAPAAAAZHJzL2Rvd25yZXYueG1sRE9NawIx&#10;EL0X/A9hCr3VbKutshrFCgUpFNR68Dhuxt3FzWRNoq7/vnMo9Ph439N55xp1pRBrzwZe+hko4sLb&#10;mksDu5/P5zGomJAtNp7JwJ0izGe9hynm1t94Q9dtKpWEcMzRQJVSm2sdi4ocxr5viYU7+uAwCQyl&#10;tgFvEu4a/Zpl79phzdJQYUvLiorT9uIMtOcy7M/RfvDhsv4acbai7ntozNNjt5iAStSlf/Gfe2Vl&#10;/tt4NJAH8kcA6NkvAAAA//8DAFBLAQItABQABgAIAAAAIQDb4fbL7gAAAIUBAAATAAAAAAAAAAAA&#10;AAAAAAAAAABbQ29udGVudF9UeXBlc10ueG1sUEsBAi0AFAAGAAgAAAAhAFr0LFu/AAAAFQEAAAsA&#10;AAAAAAAAAAAAAAAAHwEAAF9yZWxzLy5yZWxzUEsBAi0AFAAGAAgAAAAhAInZWe7EAAAA3wAAAA8A&#10;AAAAAAAAAAAAAAAABwIAAGRycy9kb3ducmV2LnhtbFBLBQYAAAAAAwADALcAAAD4AgAAAAA=&#10;" path="m,l9144,r,9144l,9144,,e" fillcolor="black" stroked="f" strokeweight="0">
                  <v:stroke miterlimit="83231f" joinstyle="miter"/>
                  <v:path arrowok="t" textboxrect="0,0,9144,9144"/>
                </v:shape>
                <v:shape id="Shape 158731" o:spid="_x0000_s1041" style="position:absolute;left:53870;width:8702;height:91;visibility:visible;mso-wrap-style:square;v-text-anchor:top" coordsize="870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uVxgAAAN8AAAAPAAAAZHJzL2Rvd25yZXYueG1sRE/LasJA&#10;FN0X+g/DLbirk1i1Eh2lLYa6aBe+QHeXzDUTzNwJmanGv+8UhC4P5z1bdLYWF2p95VhB2k9AEBdO&#10;V1wq2G3z5wkIH5A11o5JwY08LOaPDzPMtLvymi6bUIoYwj5DBSaEJpPSF4Ys+r5riCN3cq3FEGFb&#10;St3iNYbbWg6SZCwtVhwbDDb0Yag4b36sgmW6N8PjON+tz59fg/fv22Ho8pVSvafubQoiUBf+xXf3&#10;Ssf5o8nrSwp/fyIAOf8FAAD//wMAUEsBAi0AFAAGAAgAAAAhANvh9svuAAAAhQEAABMAAAAAAAAA&#10;AAAAAAAAAAAAAFtDb250ZW50X1R5cGVzXS54bWxQSwECLQAUAAYACAAAACEAWvQsW78AAAAVAQAA&#10;CwAAAAAAAAAAAAAAAAAfAQAAX3JlbHMvLnJlbHNQSwECLQAUAAYACAAAACEAnUhLlcYAAADfAAAA&#10;DwAAAAAAAAAAAAAAAAAHAgAAZHJzL2Rvd25yZXYueG1sUEsFBgAAAAADAAMAtwAAAPoCAAAAAA==&#10;" path="m,l870204,r,9144l,9144,,e" fillcolor="black" stroked="f" strokeweight="0">
                  <v:stroke miterlimit="83231f" joinstyle="miter"/>
                  <v:path arrowok="t" textboxrect="0,0,870204,9144"/>
                </v:shape>
                <v:shape id="Shape 158732" o:spid="_x0000_s1042" style="position:absolute;left:625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2ICwwAAAN8AAAAPAAAAZHJzL2Rvd25yZXYueG1sRE/LagIx&#10;FN0X/IdwBXea8VGVqVFsQRBB8NFFl7eT68zg5GZMoo5/bwpCl4fzni0aU4kbOV9aVtDvJSCIM6tL&#10;zhV8H1fdKQgfkDVWlknBgzws5q23Gaba3nlPt0PIRQxhn6KCIoQ6ldJnBRn0PVsTR+5kncEQocul&#10;dniP4aaSgyQZS4Mlx4YCa/oqKDsfrkZBfcndz8XrT/697jYTTtbUbEdKddrN8gNEoCb8i1/utY7z&#10;36eT4QD+/kQAcv4EAAD//wMAUEsBAi0AFAAGAAgAAAAhANvh9svuAAAAhQEAABMAAAAAAAAAAAAA&#10;AAAAAAAAAFtDb250ZW50X1R5cGVzXS54bWxQSwECLQAUAAYACAAAACEAWvQsW78AAAAVAQAACwAA&#10;AAAAAAAAAAAAAAAfAQAAX3JlbHMvLnJlbHNQSwECLQAUAAYACAAAACEAFkdiAsMAAADfAAAADwAA&#10;AAAAAAAAAAAAAAAHAgAAZHJzL2Rvd25yZXYueG1sUEsFBgAAAAADAAMAtwAAAPcCAAAAAA==&#10;" path="m,l9144,r,9144l,9144,,e" fillcolor="black" stroked="f" strokeweight="0">
                  <v:stroke miterlimit="83231f" joinstyle="miter"/>
                  <v:path arrowok="t" textboxrect="0,0,9144,9144"/>
                </v:shape>
                <v:shape id="Shape 158733" o:spid="_x0000_s1043" style="position:absolute;left:1801;top:60;width:91;height:3170;visibility:visible;mso-wrap-style:square;v-text-anchor:top" coordsize="9144,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dpwwAAAN8AAAAPAAAAZHJzL2Rvd25yZXYueG1sRE9da8Iw&#10;FH0X/A/hDnzTdJOpdEYRmdC3MRXEt0tz11abm5LEtv57MxB8PJzv5bo3tWjJ+cqygvdJAoI4t7ri&#10;QsHxsBsvQPiArLG2TAru5GG9Gg6WmGrb8S+1+1CIGMI+RQVlCE0qpc9LMugntiGO3J91BkOErpDa&#10;YRfDTS0/kmQmDVYcG0psaFtSft3fjILvn8vt7rbntrue/O4ym2eFrTOlRm/95gtEoD68xE93puP8&#10;z8V8OoX/PxGAXD0AAAD//wMAUEsBAi0AFAAGAAgAAAAhANvh9svuAAAAhQEAABMAAAAAAAAAAAAA&#10;AAAAAAAAAFtDb250ZW50X1R5cGVzXS54bWxQSwECLQAUAAYACAAAACEAWvQsW78AAAAVAQAACwAA&#10;AAAAAAAAAAAAAAAfAQAAX3JlbHMvLnJlbHNQSwECLQAUAAYACAAAACEABMnnacMAAADfAAAADwAA&#10;AAAAAAAAAAAAAAAHAgAAZHJzL2Rvd25yZXYueG1sUEsFBgAAAAADAAMAtwAAAPcCAAAAAA==&#10;" path="m,l9144,r,316992l,316992,,e" fillcolor="black" stroked="f" strokeweight="0">
                  <v:stroke miterlimit="83231f" joinstyle="miter"/>
                  <v:path arrowok="t" textboxrect="0,0,9144,316992"/>
                </v:shape>
                <v:shape id="Shape 158734" o:spid="_x0000_s1044" style="position:absolute;left:1801;top:32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l/twwAAAN8AAAAPAAAAZHJzL2Rvd25yZXYueG1sRE9ba8Iw&#10;FH4X/A/hCHvT1Lt0RlFhIIPBVvewx7Pm2Babk5pE7f79Igg+fnz35bo1tbiS85VlBcNBAoI4t7ri&#10;QsH34a2/AOEDssbaMin4Iw/rVbezxFTbG3/RNQuFiCHsU1RQhtCkUvq8JIN+YBviyB2tMxgidIXU&#10;Dm8x3NRylCQzabDi2FBiQ7uS8lN2MQqac+F+zl5v+ffy+T7nZE/tx0Spl167eQURqA1P8cO913H+&#10;dDEfT+D+JwKQq38AAAD//wMAUEsBAi0AFAAGAAgAAAAhANvh9svuAAAAhQEAABMAAAAAAAAAAAAA&#10;AAAAAAAAAFtDb250ZW50X1R5cGVzXS54bWxQSwECLQAUAAYACAAAACEAWvQsW78AAAAVAQAACwAA&#10;AAAAAAAAAAAAAAAfAQAAX3JlbHMvLnJlbHNQSwECLQAUAAYACAAAACEA9uJf7cMAAADfAAAADwAA&#10;AAAAAAAAAAAAAAAHAgAAZHJzL2Rvd25yZXYueG1sUEsFBgAAAAADAAMAtwAAAPcCAAAAAA==&#10;" path="m,l9144,r,9144l,9144,,e" fillcolor="black" stroked="f" strokeweight="0">
                  <v:stroke miterlimit="83231f" joinstyle="miter"/>
                  <v:path arrowok="t" textboxrect="0,0,9144,9144"/>
                </v:shape>
                <v:shape id="Shape 158735" o:spid="_x0000_s1045" style="position:absolute;left:1862;top:3230;width:42038;height:92;visibility:visible;mso-wrap-style:square;v-text-anchor:top" coordsize="4203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C1wwAAAN8AAAAPAAAAZHJzL2Rvd25yZXYueG1sRE/dasIw&#10;FL4X9g7hDHan6RxVW40yxwYD2cVqH+DQnDbF5qQ00da3XwaDXX58/7vDZDtxo8G3jhU8LxIQxJXT&#10;LTcKyvPHfAPCB2SNnWNScCcPh/3DbIe5diN/060IjYgh7HNUYELocyl9ZciiX7ieOHK1GyyGCIdG&#10;6gHHGG47uUySlbTYcmww2NOboepSXK2CJWa9Ht+z48nUZfXlZeLvaanU0+P0ugURaAr/4j/3p47z&#10;0836JYXfPxGA3P8AAAD//wMAUEsBAi0AFAAGAAgAAAAhANvh9svuAAAAhQEAABMAAAAAAAAAAAAA&#10;AAAAAAAAAFtDb250ZW50X1R5cGVzXS54bWxQSwECLQAUAAYACAAAACEAWvQsW78AAAAVAQAACwAA&#10;AAAAAAAAAAAAAAAfAQAAX3JlbHMvLnJlbHNQSwECLQAUAAYACAAAACEAAVsAtcMAAADfAAAADwAA&#10;AAAAAAAAAAAAAAAHAgAAZHJzL2Rvd25yZXYueG1sUEsFBgAAAAADAAMAtwAAAPcCAAAAAA==&#10;" path="m,l4203827,r,9144l,9144,,e" fillcolor="black" stroked="f" strokeweight="0">
                  <v:stroke miterlimit="83231f" joinstyle="miter"/>
                  <v:path arrowok="t" textboxrect="0,0,4203827,9144"/>
                </v:shape>
                <v:shape id="Shape 158736" o:spid="_x0000_s1046" style="position:absolute;left:43900;top:60;width:91;height:3170;visibility:visible;mso-wrap-style:square;v-text-anchor:top" coordsize="9144,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kTxwwAAAN8AAAAPAAAAZHJzL2Rvd25yZXYueG1sRE9da8Iw&#10;FH0X9h/CHexNUydW6YwyRKFvog7G3i7Nta02NyWJbf33izDY4+F8rzaDaURHzteWFUwnCQjiwuqa&#10;SwVf5/14CcIHZI2NZVLwIA+b9ctohZm2PR+pO4VSxBD2GSqoQmgzKX1RkUE/sS1x5C7WGQwRulJq&#10;h30MN418T5JUGqw5NlTY0rai4na6GwW7w/X+cNufrr99+/01XeSlbXKl3l6Hzw8QgYbwL/5z5zrO&#10;ny8XsxSefyIAuf4FAAD//wMAUEsBAi0AFAAGAAgAAAAhANvh9svuAAAAhQEAABMAAAAAAAAAAAAA&#10;AAAAAAAAAFtDb250ZW50X1R5cGVzXS54bWxQSwECLQAUAAYACAAAACEAWvQsW78AAAAVAQAACwAA&#10;AAAAAAAAAAAAAAAfAQAAX3JlbHMvLnJlbHNQSwECLQAUAAYACAAAACEAFL5E8cMAAADfAAAADwAA&#10;AAAAAAAAAAAAAAAHAgAAZHJzL2Rvd25yZXYueG1sUEsFBgAAAAADAAMAtwAAAPcCAAAAAA==&#10;" path="m,l9144,r,316992l,316992,,e" fillcolor="black" stroked="f" strokeweight="0">
                  <v:stroke miterlimit="83231f" joinstyle="miter"/>
                  <v:path arrowok="t" textboxrect="0,0,9144,316992"/>
                </v:shape>
                <v:shape id="Shape 158737" o:spid="_x0000_s1047" style="position:absolute;left:43900;top:32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GawwAAAN8AAAAPAAAAZHJzL2Rvd25yZXYueG1sRE9da8Iw&#10;FH0X9h/CHextpnNzlWoUFQYiCE598PHaXNuy5qYmUeu/N8LAx8P5Hk1aU4sLOV9ZVvDRTUAQ51ZX&#10;XCjYbX/eByB8QNZYWyYFN/IwGb90Rphpe+VfumxCIWII+wwVlCE0mZQ+L8mg79qGOHJH6wyGCF0h&#10;tcNrDDe17CXJtzRYcWwosaF5Sfnf5mwUNKfC7U9ez/hwXi9TThbUrr6Uenttp0MQgdrwFP+7FzrO&#10;7w/SzxQefyIAOb4DAAD//wMAUEsBAi0AFAAGAAgAAAAhANvh9svuAAAAhQEAABMAAAAAAAAAAAAA&#10;AAAAAAAAAFtDb250ZW50X1R5cGVzXS54bWxQSwECLQAUAAYACAAAACEAWvQsW78AAAAVAQAACwAA&#10;AAAAAAAAAAAAAAAfAQAAX3JlbHMvLnJlbHNQSwECLQAUAAYACAAAACEABjDBmsMAAADfAAAADwAA&#10;AAAAAAAAAAAAAAAHAgAAZHJzL2Rvd25yZXYueG1sUEsFBgAAAAADAAMAtwAAAPcCAAAAAA==&#10;" path="m,l9144,r,9144l,9144,,e" fillcolor="black" stroked="f" strokeweight="0">
                  <v:stroke miterlimit="83231f" joinstyle="miter"/>
                  <v:path arrowok="t" textboxrect="0,0,9144,9144"/>
                </v:shape>
                <v:shape id="Shape 158738" o:spid="_x0000_s1048" style="position:absolute;left:43961;top:3230;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4ktwQAAAN8AAAAPAAAAZHJzL2Rvd25yZXYueG1sRE9NawIx&#10;EL0X+h/CCL3VrFqrrEYpQqVXbaH0Nmymu8HNZEniuv575yB4fLzv9XbwreopJhfYwGRcgCKugnVc&#10;G/j5/nxdgkoZ2WIbmAxcKcF28/y0xtKGCx+oP+ZaSQinEg00OXel1qlqyGMah45YuP8QPWaBsdY2&#10;4kXCfaunRfGuPTqWhgY72jVUnY5nb2DxZ/tw1fG3d2k3O03aN5f2wZiX0fCxApVpyA/x3f1lZf58&#10;uZjJYPkjAPTmBgAA//8DAFBLAQItABQABgAIAAAAIQDb4fbL7gAAAIUBAAATAAAAAAAAAAAAAAAA&#10;AAAAAABbQ29udGVudF9UeXBlc10ueG1sUEsBAi0AFAAGAAgAAAAhAFr0LFu/AAAAFQEAAAsAAAAA&#10;AAAAAAAAAAAAHwEAAF9yZWxzLy5yZWxzUEsBAi0AFAAGAAgAAAAhAF1XiS3BAAAA3wAAAA8AAAAA&#10;AAAAAAAAAAAABwIAAGRycy9kb3ducmV2LnhtbFBLBQYAAAAAAwADALcAAAD1AgAAAAA=&#10;" path="m,l984809,r,9144l,9144,,e" fillcolor="black" stroked="f" strokeweight="0">
                  <v:stroke miterlimit="83231f" joinstyle="miter"/>
                  <v:path arrowok="t" textboxrect="0,0,984809,9144"/>
                </v:shape>
                <v:shape id="Shape 158739" o:spid="_x0000_s1049" style="position:absolute;left:53809;top:60;width:92;height:3170;visibility:visible;mso-wrap-style:square;v-text-anchor:top" coordsize="9144,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CDwwAAAN8AAAAPAAAAZHJzL2Rvd25yZXYueG1sRE9da8Iw&#10;FH0f+B/CFXybqZOp64wiMqFvMhVkb5fmrq02NyWJbf33izDw8XC+l+ve1KIl5yvLCibjBARxbnXF&#10;hYLTcfe6AOEDssbaMim4k4f1avCyxFTbjr+pPYRCxBD2KSooQ2hSKX1ekkE/tg1x5H6tMxgidIXU&#10;DrsYbmr5liQzabDi2FBiQ9uS8uvhZhR87S+3u9v+tN317HeX2TwrbJ0pNRr2m08QgfrwFP+7Mx3n&#10;vy/m0w94/IkA5OoPAAD//wMAUEsBAi0AFAAGAAgAAAAhANvh9svuAAAAhQEAABMAAAAAAAAAAAAA&#10;AAAAAAAAAFtDb250ZW50X1R5cGVzXS54bWxQSwECLQAUAAYACAAAACEAWvQsW78AAAAVAQAACwAA&#10;AAAAAAAAAAAAAAAfAQAAX3JlbHMvLnJlbHNQSwECLQAUAAYACAAAACEAZSHQg8MAAADfAAAADwAA&#10;AAAAAAAAAAAAAAAHAgAAZHJzL2Rvd25yZXYueG1sUEsFBgAAAAADAAMAtwAAAPcCAAAAAA==&#10;" path="m,l9144,r,316992l,316992,,e" fillcolor="black" stroked="f" strokeweight="0">
                  <v:stroke miterlimit="83231f" joinstyle="miter"/>
                  <v:path arrowok="t" textboxrect="0,0,9144,316992"/>
                </v:shape>
                <v:shape id="Shape 158740" o:spid="_x0000_s1050" style="position:absolute;left:53809;top:323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qTwwAAAN8AAAAPAAAAZHJzL2Rvd25yZXYueG1sRE9LawIx&#10;EL4X/A9hhN5q1qJVVqO0hYIIhfo4eBw34+7iZrImUbf/vnMoePz43vNl5xp1oxBrzwaGgwwUceFt&#10;zaWB/e7rZQoqJmSLjWcy8EsRlove0xxz6++8ods2lUpCOOZooEqpzbWORUUO48C3xMKdfHCYBIZS&#10;24B3CXeNfs2yN+2wZmmosKXPiorz9uoMtJcyHC7RfvDx+rOecLai7ntkzHO/e5+BStSlh/jfvbIy&#10;fzydjOSB/BEAevEHAAD//wMAUEsBAi0AFAAGAAgAAAAhANvh9svuAAAAhQEAABMAAAAAAAAAAAAA&#10;AAAAAAAAAFtDb250ZW50X1R5cGVzXS54bWxQSwECLQAUAAYACAAAACEAWvQsW78AAAAVAQAACwAA&#10;AAAAAAAAAAAAAAAfAQAAX3JlbHMvLnJlbHNQSwECLQAUAAYACAAAACEA0d8qk8MAAADfAAAADwAA&#10;AAAAAAAAAAAAAAAHAgAAZHJzL2Rvd25yZXYueG1sUEsFBgAAAAADAAMAtwAAAPcCAAAAAA==&#10;" path="m,l9144,r,9144l,9144,,e" fillcolor="black" stroked="f" strokeweight="0">
                  <v:stroke miterlimit="83231f" joinstyle="miter"/>
                  <v:path arrowok="t" textboxrect="0,0,9144,9144"/>
                </v:shape>
                <v:shape id="Shape 158741" o:spid="_x0000_s1051" style="position:absolute;left:53870;top:3230;width:8702;height:92;visibility:visible;mso-wrap-style:square;v-text-anchor:top" coordsize="8702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jjoxgAAAN8AAAAPAAAAZHJzL2Rvd25yZXYueG1sRE/LasJA&#10;FN0X+g/DLXRXJ5FoJXWUtjToQhe+QHeXzG0mmLkTMlONf98pCF0ezns6720jLtT52rGCdJCAIC6d&#10;rrlSsN8VLxMQPiBrbByTght5mM8eH6aYa3flDV22oRIxhH2OCkwIbS6lLw1Z9APXEkfu23UWQ4Rd&#10;JXWH1xhuGzlMkrG0WHNsMNjSp6HyvP2xCr7Sg8lO42K/OS9Ww4/17Zi5YqnU81P//gYiUB/+xXf3&#10;Usf5o8lrlsLfnwhAzn4BAAD//wMAUEsBAi0AFAAGAAgAAAAhANvh9svuAAAAhQEAABMAAAAAAAAA&#10;AAAAAAAAAAAAAFtDb250ZW50X1R5cGVzXS54bWxQSwECLQAUAAYACAAAACEAWvQsW78AAAAVAQAA&#10;CwAAAAAAAAAAAAAAAAAfAQAAX3JlbHMvLnJlbHNQSwECLQAUAAYACAAAACEAxU446MYAAADfAAAA&#10;DwAAAAAAAAAAAAAAAAAHAgAAZHJzL2Rvd25yZXYueG1sUEsFBgAAAAADAAMAtwAAAPoCAAAAAA==&#10;" path="m,l870204,r,9144l,9144,,e" fillcolor="black" stroked="f" strokeweight="0">
                  <v:stroke miterlimit="83231f" joinstyle="miter"/>
                  <v:path arrowok="t" textboxrect="0,0,870204,9144"/>
                </v:shape>
                <v:shape id="Shape 158742" o:spid="_x0000_s1052" style="position:absolute;left:62572;top:60;width:92;height:3170;visibility:visible;mso-wrap-style:square;v-text-anchor:top" coordsize="9144,31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zGPwwAAAN8AAAAPAAAAZHJzL2Rvd25yZXYueG1sRE9ba8Iw&#10;FH4f+B/CGfg208m80BlFZELfRDcQ3w7NWVttTkoS2/rvjSD4+PHdF6ve1KIl5yvLCj5HCQji3OqK&#10;CwV/v9uPOQgfkDXWlknBjTysloO3Babadryn9hAKEUPYp6igDKFJpfR5SQb9yDbEkfu3zmCI0BVS&#10;O+xiuKnlOEmm0mDFsaHEhjYl5ZfD1Sj42Z2vN7c5td3l6Lfn6SwrbJ0pNXzv198gAvXhJX66Mx3n&#10;T+azrzE8/kQAcnkHAAD//wMAUEsBAi0AFAAGAAgAAAAhANvh9svuAAAAhQEAABMAAAAAAAAAAAAA&#10;AAAAAAAAAFtDb250ZW50X1R5cGVzXS54bWxQSwECLQAUAAYACAAAACEAWvQsW78AAAAVAQAACwAA&#10;AAAAAAAAAAAAAAAfAQAAX3JlbHMvLnJlbHNQSwECLQAUAAYACAAAACEAM4Mxj8MAAADfAAAADwAA&#10;AAAAAAAAAAAAAAAHAgAAZHJzL2Rvd25yZXYueG1sUEsFBgAAAAADAAMAtwAAAPcCAAAAAA==&#10;" path="m,l9144,r,316992l,316992,,e" fillcolor="black" stroked="f" strokeweight="0">
                  <v:stroke miterlimit="83231f" joinstyle="miter"/>
                  <v:path arrowok="t" textboxrect="0,0,9144,316992"/>
                </v:shape>
                <v:shape id="Shape 158743" o:spid="_x0000_s1053" style="position:absolute;left:62572;top:323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bTkwwAAAN8AAAAPAAAAZHJzL2Rvd25yZXYueG1sRE9ba8Iw&#10;FH4X/A/hCHvT1Lt0RlFhIIPBVvewx7Pm2Babk5pE7f79Igg+fnz35bo1tbiS85VlBcNBAoI4t7ri&#10;QsH34a2/AOEDssbaMin4Iw/rVbezxFTbG3/RNQuFiCHsU1RQhtCkUvq8JIN+YBviyB2tMxgidIXU&#10;Dm8x3NRylCQzabDi2FBiQ7uS8lN2MQqac+F+zl5v+ffy+T7nZE/tx0Spl167eQURqA1P8cO913H+&#10;dDGfjOH+JwKQq38AAAD//wMAUEsBAi0AFAAGAAgAAAAhANvh9svuAAAAhQEAABMAAAAAAAAAAAAA&#10;AAAAAAAAAFtDb250ZW50X1R5cGVzXS54bWxQSwECLQAUAAYACAAAACEAWvQsW78AAAAVAQAACwAA&#10;AAAAAAAAAAAAAAAfAQAAX3JlbHMvLnJlbHNQSwECLQAUAAYACAAAACEAIQ205MMAAADfAAAADwAA&#10;AAAAAAAAAAAAAAAHAgAAZHJzL2Rvd25yZXYueG1sUEsFBgAAAAADAAMAtwAAAPcCAAAAAA==&#10;" path="m,l9144,r,9144l,9144,,e" fillcolor="black" stroked="f" strokeweight="0">
                  <v:stroke miterlimit="83231f" joinstyle="miter"/>
                  <v:path arrowok="t" textboxrect="0,0,9144,9144"/>
                </v:shape>
                <v:shape id="Shape 158744" o:spid="_x0000_s1054" style="position:absolute;top:3291;width:63380;height:2197;visibility:visible;mso-wrap-style:square;v-text-anchor:top" coordsize="6338062,21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RGxwAAAN8AAAAPAAAAZHJzL2Rvd25yZXYueG1sRE9dSwJB&#10;FH0P/A/DDXyRnFW0ZHOUCIJADdqs9O22c9sd27mz7Izr+u8bIejxcL7ny85WoqXGG8cKRsMEBHHu&#10;tOFCwfbt6WYGwgdkjZVjUnAmD8tF72qOqXYnfqU2C4WIIexTVFCGUKdS+rwki37oauLIfbvGYoiw&#10;KaRu8BTDbSXHSXIrLRqODSXW9FhS/pMdrQJzfnn/bAerj6/DCLf7zS7fmGytVP+6e7gHEagL/+I/&#10;97OO86ezu8kELn8iALn4BQAA//8DAFBLAQItABQABgAIAAAAIQDb4fbL7gAAAIUBAAATAAAAAAAA&#10;AAAAAAAAAAAAAABbQ29udGVudF9UeXBlc10ueG1sUEsBAi0AFAAGAAgAAAAhAFr0LFu/AAAAFQEA&#10;AAsAAAAAAAAAAAAAAAAAHwEAAF9yZWxzLy5yZWxzUEsBAi0AFAAGAAgAAAAhAJCOlEbHAAAA3wAA&#10;AA8AAAAAAAAAAAAAAAAABwIAAGRycy9kb3ducmV2LnhtbFBLBQYAAAAAAwADALcAAAD7AgAAAAA=&#10;" path="m,l6338062,r,219761l,219761,,e" stroked="f" strokeweight="0">
                  <v:stroke miterlimit="83231f" joinstyle="miter"/>
                  <v:path arrowok="t" textboxrect="0,0,6338062,219761"/>
                </v:shape>
                <v:rect id="Rectangle 11338" o:spid="_x0000_s1055" style="position:absolute;left:4681;top:3307;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RT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8WQivPKOzKDzPwAAAP//AwBQSwECLQAUAAYACAAAACEA2+H2y+4AAACFAQAAEwAAAAAA&#10;AAAAAAAAAAAAAAAAW0NvbnRlbnRfVHlwZXNdLnhtbFBLAQItABQABgAIAAAAIQBa9CxbvwAAABUB&#10;AAALAAAAAAAAAAAAAAAAAB8BAABfcmVscy8ucmVsc1BLAQItABQABgAIAAAAIQBXzeRTyAAAAN4A&#10;AAAPAAAAAAAAAAAAAAAAAAcCAABkcnMvZG93bnJldi54bWxQSwUGAAAAAAMAAwC3AAAA/AIAAAAA&#10;" filled="f" stroked="f">
                  <v:textbox inset="0,0,0,0">
                    <w:txbxContent>
                      <w:p w:rsidR="006C1CE1" w:rsidRDefault="006C1CE1" w:rsidP="00617118">
                        <w:pPr>
                          <w:spacing w:after="160" w:line="259" w:lineRule="auto"/>
                        </w:pPr>
                        <w:r>
                          <w:rPr>
                            <w:sz w:val="20"/>
                          </w:rPr>
                          <w:t xml:space="preserve"> </w:t>
                        </w:r>
                      </w:p>
                    </w:txbxContent>
                  </v:textbox>
                </v:rect>
                <w10:anchorlock/>
              </v:group>
            </w:pict>
          </mc:Fallback>
        </mc:AlternateConten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Примечание:</w:t>
      </w:r>
      <w:r w:rsidRPr="00617118">
        <w:rPr>
          <w:color w:val="000000"/>
          <w:sz w:val="20"/>
          <w:szCs w:val="22"/>
        </w:rPr>
        <w:t xml:space="preserve">  </w:t>
      </w:r>
    </w:p>
    <w:p w:rsidR="00617118" w:rsidRPr="00617118" w:rsidRDefault="00617118" w:rsidP="00617118">
      <w:pPr>
        <w:spacing w:after="4" w:line="390" w:lineRule="auto"/>
        <w:ind w:right="2"/>
        <w:jc w:val="both"/>
        <w:rPr>
          <w:color w:val="000000"/>
          <w:szCs w:val="22"/>
        </w:rPr>
      </w:pPr>
      <w:r w:rsidRPr="00617118">
        <w:rPr>
          <w:color w:val="000000"/>
          <w:sz w:val="20"/>
          <w:szCs w:val="22"/>
        </w:rPr>
        <w:t xml:space="preserve">Нормы накопления крупногабаритных коммунальных отходов следует принимать в размере 5% в составе приведенных значений твердых бытовых отходов.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after="33" w:line="388" w:lineRule="auto"/>
        <w:ind w:right="123"/>
        <w:jc w:val="both"/>
        <w:rPr>
          <w:color w:val="000000"/>
          <w:szCs w:val="22"/>
        </w:rPr>
      </w:pPr>
      <w:r w:rsidRPr="00617118">
        <w:rPr>
          <w:color w:val="000000"/>
          <w:szCs w:val="22"/>
        </w:rPr>
        <w:t>Норма вывоза мусора от жилых зданий, оборудованных водопроводом, канализацией, центральным отоплением и газом (средняя величина)- 1,6 м</w:t>
      </w:r>
      <w:r w:rsidRPr="00617118">
        <w:rPr>
          <w:color w:val="000000"/>
          <w:szCs w:val="22"/>
          <w:vertAlign w:val="superscript"/>
        </w:rPr>
        <w:t>3</w:t>
      </w:r>
      <w:r w:rsidRPr="00617118">
        <w:rPr>
          <w:color w:val="000000"/>
          <w:szCs w:val="22"/>
        </w:rPr>
        <w:t xml:space="preserve">/год мусора на 1 чел. (0,005 </w:t>
      </w:r>
      <w:r w:rsidRPr="00617118">
        <w:rPr>
          <w:color w:val="000000"/>
          <w:szCs w:val="22"/>
        </w:rPr>
        <w:lastRenderedPageBreak/>
        <w:t>м</w:t>
      </w:r>
      <w:r w:rsidRPr="00617118">
        <w:rPr>
          <w:color w:val="000000"/>
          <w:szCs w:val="22"/>
          <w:vertAlign w:val="superscript"/>
        </w:rPr>
        <w:t>3</w:t>
      </w:r>
      <w:r w:rsidRPr="00617118">
        <w:rPr>
          <w:color w:val="000000"/>
          <w:szCs w:val="22"/>
        </w:rPr>
        <w:t>/день) или 1600 м</w:t>
      </w:r>
      <w:r w:rsidRPr="00617118">
        <w:rPr>
          <w:color w:val="000000"/>
          <w:szCs w:val="22"/>
          <w:vertAlign w:val="superscript"/>
        </w:rPr>
        <w:t>3</w:t>
      </w:r>
      <w:r w:rsidRPr="00617118">
        <w:rPr>
          <w:color w:val="000000"/>
          <w:szCs w:val="22"/>
        </w:rPr>
        <w:t>/год (5,0 м</w:t>
      </w:r>
      <w:r w:rsidRPr="00617118">
        <w:rPr>
          <w:color w:val="000000"/>
          <w:szCs w:val="22"/>
          <w:vertAlign w:val="superscript"/>
        </w:rPr>
        <w:t>3</w:t>
      </w:r>
      <w:r w:rsidRPr="00617118">
        <w:rPr>
          <w:color w:val="000000"/>
          <w:szCs w:val="22"/>
        </w:rPr>
        <w:t xml:space="preserve">/день) мусора на 1000 чел., что составит примерно 0,5 объема среднего мусоровоза (8-10 тонн).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Для обслуживания территории городского округа необходимо предприятие по вывозу мусора ориентировочно на 4 средних по вместимости (8-10 тонн) автомашин – мусоровозов. </w:t>
      </w:r>
    </w:p>
    <w:p w:rsidR="00617118" w:rsidRPr="00617118" w:rsidRDefault="00617118" w:rsidP="00617118">
      <w:pPr>
        <w:spacing w:after="47" w:line="388" w:lineRule="auto"/>
        <w:ind w:right="2"/>
        <w:jc w:val="both"/>
        <w:rPr>
          <w:color w:val="000000"/>
          <w:szCs w:val="22"/>
        </w:rPr>
      </w:pPr>
      <w:r w:rsidRPr="00617118">
        <w:rPr>
          <w:color w:val="000000"/>
          <w:szCs w:val="22"/>
        </w:rPr>
        <w:t xml:space="preserve">По проектам – аналогам, с учетом </w:t>
      </w:r>
      <w:proofErr w:type="spellStart"/>
      <w:r w:rsidRPr="00617118">
        <w:rPr>
          <w:color w:val="000000"/>
          <w:szCs w:val="22"/>
        </w:rPr>
        <w:t>производственно</w:t>
      </w:r>
      <w:proofErr w:type="spellEnd"/>
      <w:r w:rsidRPr="00617118">
        <w:rPr>
          <w:color w:val="000000"/>
          <w:szCs w:val="22"/>
        </w:rPr>
        <w:t xml:space="preserve"> – складских и вспомогательных помещений, а также закрытых стоянок, на 1 машину необходимо ориентировочно 53,5 м</w:t>
      </w:r>
      <w:proofErr w:type="gramStart"/>
      <w:r w:rsidRPr="00617118">
        <w:rPr>
          <w:color w:val="000000"/>
          <w:szCs w:val="22"/>
          <w:vertAlign w:val="superscript"/>
        </w:rPr>
        <w:t>2</w:t>
      </w:r>
      <w:proofErr w:type="gramEnd"/>
      <w:r w:rsidRPr="00617118">
        <w:rPr>
          <w:color w:val="000000"/>
          <w:szCs w:val="22"/>
        </w:rPr>
        <w:t xml:space="preserve"> или </w:t>
      </w:r>
    </w:p>
    <w:p w:rsidR="00617118" w:rsidRPr="00617118" w:rsidRDefault="00617118" w:rsidP="00AA7599">
      <w:pPr>
        <w:spacing w:after="137" w:line="259" w:lineRule="auto"/>
        <w:ind w:right="2"/>
        <w:jc w:val="both"/>
        <w:rPr>
          <w:color w:val="000000"/>
          <w:szCs w:val="22"/>
        </w:rPr>
      </w:pPr>
      <w:r w:rsidRPr="00617118">
        <w:rPr>
          <w:color w:val="000000"/>
          <w:szCs w:val="22"/>
        </w:rPr>
        <w:t>6,7 м</w:t>
      </w:r>
      <w:proofErr w:type="gramStart"/>
      <w:r w:rsidRPr="00617118">
        <w:rPr>
          <w:color w:val="000000"/>
          <w:szCs w:val="22"/>
          <w:vertAlign w:val="superscript"/>
        </w:rPr>
        <w:t>2</w:t>
      </w:r>
      <w:proofErr w:type="gramEnd"/>
      <w:r w:rsidR="00AA7599">
        <w:rPr>
          <w:color w:val="000000"/>
          <w:szCs w:val="22"/>
        </w:rPr>
        <w:t xml:space="preserve"> / 1000 чел. </w:t>
      </w: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Промышленные отходы - твердые отходы производства, полученные в результате химических и термических преобразований материалов природного происхождения. </w:t>
      </w:r>
    </w:p>
    <w:p w:rsidR="00617118" w:rsidRPr="00617118" w:rsidRDefault="00617118" w:rsidP="00617118">
      <w:pPr>
        <w:spacing w:after="12" w:line="388" w:lineRule="auto"/>
        <w:ind w:right="117"/>
        <w:jc w:val="both"/>
        <w:rPr>
          <w:color w:val="000000"/>
          <w:szCs w:val="22"/>
        </w:rPr>
      </w:pPr>
      <w:r w:rsidRPr="00617118">
        <w:rPr>
          <w:color w:val="000000"/>
          <w:szCs w:val="22"/>
        </w:rPr>
        <w:t xml:space="preserve">Промышленные отходы, в состав которых входят вредные для здоровья людей химические вещества: кислоты, щелочи, масла, соединения ртути, гальванические шламы и др., представляют наибольшую опасность для населения и экологической обстановки на территории городского округа. </w:t>
      </w:r>
    </w:p>
    <w:p w:rsidR="00617118" w:rsidRPr="00617118" w:rsidRDefault="00617118" w:rsidP="00617118">
      <w:pPr>
        <w:spacing w:after="12" w:line="388" w:lineRule="auto"/>
        <w:ind w:right="120"/>
        <w:jc w:val="both"/>
        <w:rPr>
          <w:color w:val="000000"/>
          <w:szCs w:val="22"/>
        </w:rPr>
      </w:pPr>
      <w:r w:rsidRPr="00617118">
        <w:rPr>
          <w:color w:val="000000"/>
          <w:szCs w:val="22"/>
        </w:rPr>
        <w:t xml:space="preserve">Вывоз таких отходов на объект размещения отходов производится собственными силами конкретного предприятия или специализированной коммерческой организацией при наличии лицензии на осуществление деятельности по сбору, использованию, обезвреживанию, транспортировке отходов и специально оборудованного транспорта.  </w:t>
      </w:r>
    </w:p>
    <w:p w:rsidR="00617118" w:rsidRPr="00617118" w:rsidRDefault="00617118" w:rsidP="00617118">
      <w:pPr>
        <w:spacing w:after="12" w:line="388" w:lineRule="auto"/>
        <w:ind w:right="129"/>
        <w:jc w:val="both"/>
        <w:rPr>
          <w:color w:val="000000"/>
          <w:szCs w:val="22"/>
        </w:rPr>
      </w:pPr>
      <w:r w:rsidRPr="00617118">
        <w:rPr>
          <w:color w:val="000000"/>
          <w:szCs w:val="22"/>
        </w:rPr>
        <w:t xml:space="preserve">Конструкция и условия эксплуатации специализированного транспорта должны исключать возможность аварийных ситуаций, потерь и загрязнения окружающей среды по пути следования.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Степень (класс) опасности промышленных отходов определяется в соответствии с действующим нормативным документом расчетным и экспериментальным путем. </w:t>
      </w:r>
    </w:p>
    <w:p w:rsidR="00617118" w:rsidRPr="00617118" w:rsidRDefault="00617118" w:rsidP="00617118">
      <w:pPr>
        <w:spacing w:after="12" w:line="388" w:lineRule="auto"/>
        <w:ind w:right="124"/>
        <w:jc w:val="both"/>
        <w:rPr>
          <w:color w:val="000000"/>
          <w:szCs w:val="22"/>
        </w:rPr>
      </w:pPr>
      <w:r w:rsidRPr="00617118">
        <w:rPr>
          <w:color w:val="000000"/>
          <w:szCs w:val="22"/>
        </w:rPr>
        <w:t xml:space="preserve">Технологические производственные лаборатории, ведомственные НИИ и ведомственные лаборатории по охране окружающей среды обязаны определять химический состав отходов по цехам и устанавливать класс их опасности. </w:t>
      </w:r>
    </w:p>
    <w:p w:rsidR="00617118" w:rsidRPr="00617118" w:rsidRDefault="00617118" w:rsidP="00617118">
      <w:pPr>
        <w:spacing w:after="111" w:line="265" w:lineRule="auto"/>
        <w:ind w:right="41"/>
        <w:jc w:val="center"/>
        <w:rPr>
          <w:color w:val="000000"/>
          <w:szCs w:val="22"/>
        </w:rPr>
      </w:pPr>
      <w:proofErr w:type="gramStart"/>
      <w:r w:rsidRPr="00617118">
        <w:rPr>
          <w:color w:val="000000"/>
          <w:szCs w:val="22"/>
        </w:rPr>
        <w:t xml:space="preserve">Все промышленные отходы делятся на четыре класса опасности (ГОСТ 12.1.007-76  </w:t>
      </w:r>
      <w:proofErr w:type="gramEnd"/>
    </w:p>
    <w:p w:rsidR="00617118" w:rsidRPr="00617118" w:rsidRDefault="00617118" w:rsidP="00617118">
      <w:pPr>
        <w:spacing w:after="160" w:line="259" w:lineRule="auto"/>
        <w:ind w:right="2"/>
        <w:jc w:val="both"/>
        <w:rPr>
          <w:color w:val="000000"/>
          <w:szCs w:val="22"/>
        </w:rPr>
      </w:pPr>
      <w:r w:rsidRPr="00617118">
        <w:rPr>
          <w:color w:val="000000"/>
          <w:szCs w:val="22"/>
        </w:rPr>
        <w:t xml:space="preserve">"Вредные вещества. </w:t>
      </w:r>
      <w:proofErr w:type="gramStart"/>
      <w:r w:rsidRPr="00617118">
        <w:rPr>
          <w:color w:val="000000"/>
          <w:szCs w:val="22"/>
        </w:rPr>
        <w:t xml:space="preserve">Классификация и общие требования безопасности"):  </w:t>
      </w:r>
      <w:proofErr w:type="gramEnd"/>
    </w:p>
    <w:p w:rsidR="00617118" w:rsidRPr="00617118" w:rsidRDefault="00617118" w:rsidP="00617118">
      <w:pPr>
        <w:numPr>
          <w:ilvl w:val="0"/>
          <w:numId w:val="34"/>
        </w:numPr>
        <w:spacing w:after="157" w:line="259" w:lineRule="auto"/>
        <w:ind w:right="2" w:hanging="139"/>
        <w:jc w:val="both"/>
        <w:rPr>
          <w:color w:val="000000"/>
          <w:szCs w:val="22"/>
        </w:rPr>
      </w:pPr>
      <w:r w:rsidRPr="00617118">
        <w:rPr>
          <w:color w:val="000000"/>
          <w:szCs w:val="22"/>
        </w:rPr>
        <w:t xml:space="preserve">первый класс - вещества (отходы) чрезвычайно опасные;  </w:t>
      </w:r>
    </w:p>
    <w:p w:rsidR="00617118" w:rsidRPr="00617118" w:rsidRDefault="00617118" w:rsidP="00617118">
      <w:pPr>
        <w:numPr>
          <w:ilvl w:val="0"/>
          <w:numId w:val="34"/>
        </w:numPr>
        <w:spacing w:after="159" w:line="259" w:lineRule="auto"/>
        <w:ind w:right="2" w:hanging="139"/>
        <w:jc w:val="both"/>
        <w:rPr>
          <w:color w:val="000000"/>
          <w:szCs w:val="22"/>
        </w:rPr>
      </w:pPr>
      <w:r w:rsidRPr="00617118">
        <w:rPr>
          <w:color w:val="000000"/>
          <w:szCs w:val="22"/>
        </w:rPr>
        <w:t xml:space="preserve">второй класс - вещества (отходы) </w:t>
      </w:r>
      <w:proofErr w:type="spellStart"/>
      <w:r w:rsidRPr="00617118">
        <w:rPr>
          <w:color w:val="000000"/>
          <w:szCs w:val="22"/>
        </w:rPr>
        <w:t>высокоопасные</w:t>
      </w:r>
      <w:proofErr w:type="spellEnd"/>
      <w:r w:rsidRPr="00617118">
        <w:rPr>
          <w:color w:val="000000"/>
          <w:szCs w:val="22"/>
        </w:rPr>
        <w:t xml:space="preserve">;  </w:t>
      </w:r>
    </w:p>
    <w:p w:rsidR="00617118" w:rsidRPr="00617118" w:rsidRDefault="00617118" w:rsidP="00617118">
      <w:pPr>
        <w:numPr>
          <w:ilvl w:val="0"/>
          <w:numId w:val="34"/>
        </w:numPr>
        <w:spacing w:after="157" w:line="259" w:lineRule="auto"/>
        <w:ind w:right="2" w:hanging="139"/>
        <w:jc w:val="both"/>
        <w:rPr>
          <w:color w:val="000000"/>
          <w:szCs w:val="22"/>
        </w:rPr>
      </w:pPr>
      <w:r w:rsidRPr="00617118">
        <w:rPr>
          <w:color w:val="000000"/>
          <w:szCs w:val="22"/>
        </w:rPr>
        <w:t xml:space="preserve">третий класс - вещества (отходы) умеренно опасные;  </w:t>
      </w:r>
    </w:p>
    <w:p w:rsidR="00617118" w:rsidRPr="00AA7599" w:rsidRDefault="00617118" w:rsidP="00AA7599">
      <w:pPr>
        <w:numPr>
          <w:ilvl w:val="0"/>
          <w:numId w:val="34"/>
        </w:numPr>
        <w:spacing w:after="115" w:line="259" w:lineRule="auto"/>
        <w:ind w:right="2" w:hanging="139"/>
        <w:jc w:val="both"/>
        <w:rPr>
          <w:color w:val="000000"/>
          <w:szCs w:val="22"/>
        </w:rPr>
      </w:pPr>
      <w:r w:rsidRPr="00617118">
        <w:rPr>
          <w:color w:val="000000"/>
          <w:szCs w:val="22"/>
        </w:rPr>
        <w:t xml:space="preserve">четвертый класс - вещества (отходы) малоопасные. </w:t>
      </w:r>
    </w:p>
    <w:p w:rsidR="00617118" w:rsidRPr="00617118" w:rsidRDefault="00617118" w:rsidP="00617118">
      <w:pPr>
        <w:spacing w:after="12" w:line="388" w:lineRule="auto"/>
        <w:ind w:right="2"/>
        <w:jc w:val="both"/>
        <w:rPr>
          <w:color w:val="000000"/>
          <w:szCs w:val="22"/>
        </w:rPr>
      </w:pPr>
      <w:r w:rsidRPr="00617118">
        <w:rPr>
          <w:color w:val="000000"/>
          <w:szCs w:val="22"/>
        </w:rPr>
        <w:lastRenderedPageBreak/>
        <w:t>Отходы от производственной деятельности складируются на территории производственных цехов, упаковываются в тюки размером 0,5 м</w:t>
      </w:r>
      <w:r w:rsidRPr="00617118">
        <w:rPr>
          <w:color w:val="000000"/>
          <w:szCs w:val="22"/>
          <w:vertAlign w:val="superscript"/>
        </w:rPr>
        <w:t>3</w:t>
      </w:r>
      <w:r w:rsidRPr="00617118">
        <w:rPr>
          <w:color w:val="000000"/>
          <w:szCs w:val="22"/>
        </w:rPr>
        <w:t xml:space="preserve">. </w:t>
      </w:r>
    </w:p>
    <w:p w:rsidR="00617118" w:rsidRPr="00617118" w:rsidRDefault="00617118" w:rsidP="00617118">
      <w:pPr>
        <w:spacing w:after="12" w:line="388" w:lineRule="auto"/>
        <w:ind w:right="128"/>
        <w:jc w:val="both"/>
        <w:rPr>
          <w:color w:val="000000"/>
          <w:szCs w:val="22"/>
        </w:rPr>
      </w:pPr>
      <w:r w:rsidRPr="00617118">
        <w:rPr>
          <w:color w:val="000000"/>
          <w:szCs w:val="22"/>
        </w:rPr>
        <w:t xml:space="preserve">Условия сбора и накопления определяются классом опасности отходов, способом упаковки и отражаются в Техническом регламенте и Инструкциях по обращению с отдельными видами отходов с учетом агрегатного состояния и надежности тары. </w:t>
      </w:r>
    </w:p>
    <w:p w:rsidR="00617118" w:rsidRPr="00617118" w:rsidRDefault="00617118" w:rsidP="00617118">
      <w:pPr>
        <w:spacing w:after="12" w:line="388" w:lineRule="auto"/>
        <w:ind w:right="123"/>
        <w:jc w:val="both"/>
        <w:rPr>
          <w:color w:val="000000"/>
          <w:szCs w:val="22"/>
        </w:rPr>
      </w:pPr>
      <w:r w:rsidRPr="00617118">
        <w:rPr>
          <w:color w:val="000000"/>
          <w:szCs w:val="22"/>
        </w:rPr>
        <w:t xml:space="preserve">Предельное накопление количества отходов на территории предприятия, которое единовременно допускается размещать на его территории, определяется проектом нормативов образования отходов и лимитов на их размещение. </w:t>
      </w:r>
    </w:p>
    <w:p w:rsidR="00AA7599" w:rsidRDefault="00617118" w:rsidP="00AA7599">
      <w:pPr>
        <w:spacing w:after="143" w:line="388" w:lineRule="auto"/>
        <w:ind w:right="130"/>
        <w:jc w:val="both"/>
        <w:rPr>
          <w:color w:val="000000"/>
          <w:szCs w:val="22"/>
        </w:rPr>
      </w:pPr>
      <w:r w:rsidRPr="00617118">
        <w:rPr>
          <w:color w:val="000000"/>
          <w:szCs w:val="22"/>
        </w:rPr>
        <w:t>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w:t>
      </w:r>
      <w:r w:rsidR="00AA7599">
        <w:rPr>
          <w:color w:val="000000"/>
          <w:szCs w:val="22"/>
        </w:rPr>
        <w:t xml:space="preserve">оздух, почва, грунтовые воды). </w:t>
      </w:r>
    </w:p>
    <w:p w:rsidR="00617118" w:rsidRPr="00617118" w:rsidRDefault="00617118" w:rsidP="00AA7599">
      <w:pPr>
        <w:spacing w:after="143" w:line="388" w:lineRule="auto"/>
        <w:ind w:right="130"/>
        <w:jc w:val="both"/>
        <w:rPr>
          <w:color w:val="000000"/>
          <w:szCs w:val="22"/>
        </w:rPr>
      </w:pPr>
      <w:r w:rsidRPr="00617118">
        <w:rPr>
          <w:color w:val="000000"/>
          <w:szCs w:val="22"/>
        </w:rPr>
        <w:t xml:space="preserve"> По мере формирования транспортной партии, в конце рабочей смены организуется вывоз отходов производства автотранспортом предприятия или лицензированной коммерческой организацией. </w:t>
      </w:r>
    </w:p>
    <w:p w:rsidR="00617118" w:rsidRPr="00617118" w:rsidRDefault="00617118" w:rsidP="00AA7599">
      <w:pPr>
        <w:spacing w:after="12" w:line="388" w:lineRule="auto"/>
        <w:ind w:right="121"/>
        <w:jc w:val="both"/>
        <w:rPr>
          <w:color w:val="000000"/>
          <w:szCs w:val="22"/>
        </w:rPr>
      </w:pPr>
      <w:r w:rsidRPr="00617118">
        <w:rPr>
          <w:color w:val="000000"/>
          <w:szCs w:val="22"/>
        </w:rPr>
        <w:t xml:space="preserve">Промышленные отходы, допускаемые для совместного складирования с твёрдыми коммунальными отходами, должны отвечать следующим технологическим требованиям: не быть взрывоопасными, </w:t>
      </w:r>
      <w:proofErr w:type="spellStart"/>
      <w:r w:rsidRPr="00617118">
        <w:rPr>
          <w:color w:val="000000"/>
          <w:szCs w:val="22"/>
        </w:rPr>
        <w:t>самовозгораемыми</w:t>
      </w:r>
      <w:proofErr w:type="spellEnd"/>
      <w:r w:rsidRPr="00617118">
        <w:rPr>
          <w:color w:val="000000"/>
          <w:szCs w:val="22"/>
        </w:rPr>
        <w:t>, токсичным</w:t>
      </w:r>
      <w:r w:rsidR="00AA7599">
        <w:rPr>
          <w:color w:val="000000"/>
          <w:szCs w:val="22"/>
        </w:rPr>
        <w:t xml:space="preserve">и и с влажностью не более 85%. </w:t>
      </w:r>
    </w:p>
    <w:p w:rsidR="00617118" w:rsidRPr="00617118" w:rsidRDefault="00617118" w:rsidP="00617118">
      <w:pPr>
        <w:spacing w:after="77" w:line="388" w:lineRule="auto"/>
        <w:ind w:right="2"/>
        <w:jc w:val="both"/>
        <w:rPr>
          <w:color w:val="000000"/>
          <w:szCs w:val="22"/>
        </w:rPr>
      </w:pPr>
      <w:r w:rsidRPr="00617118">
        <w:rPr>
          <w:color w:val="000000"/>
          <w:szCs w:val="22"/>
        </w:rPr>
        <w:t xml:space="preserve">Нормативы сбора, вывоза и утилизации отходов производства и потребления определены: </w:t>
      </w:r>
    </w:p>
    <w:p w:rsidR="00617118" w:rsidRPr="00617118" w:rsidRDefault="00617118" w:rsidP="00617118">
      <w:pPr>
        <w:numPr>
          <w:ilvl w:val="0"/>
          <w:numId w:val="35"/>
        </w:numPr>
        <w:spacing w:after="242" w:line="259" w:lineRule="auto"/>
        <w:ind w:right="2" w:firstLine="703"/>
        <w:jc w:val="both"/>
        <w:rPr>
          <w:color w:val="000000"/>
          <w:szCs w:val="22"/>
        </w:rPr>
      </w:pPr>
      <w:r w:rsidRPr="00617118">
        <w:rPr>
          <w:color w:val="000000"/>
          <w:szCs w:val="22"/>
        </w:rPr>
        <w:t xml:space="preserve">законом РФ "Об отходах производства и потребления" от 24 июня 1998 г. № 89-ФЗ; </w:t>
      </w:r>
    </w:p>
    <w:p w:rsidR="00617118" w:rsidRPr="00617118" w:rsidRDefault="00617118" w:rsidP="00617118">
      <w:pPr>
        <w:numPr>
          <w:ilvl w:val="0"/>
          <w:numId w:val="35"/>
        </w:numPr>
        <w:spacing w:after="173" w:line="259" w:lineRule="auto"/>
        <w:ind w:right="2" w:firstLine="703"/>
        <w:jc w:val="both"/>
        <w:rPr>
          <w:color w:val="000000"/>
          <w:szCs w:val="22"/>
        </w:rPr>
      </w:pPr>
      <w:r w:rsidRPr="00617118">
        <w:rPr>
          <w:color w:val="000000"/>
          <w:szCs w:val="22"/>
        </w:rPr>
        <w:t xml:space="preserve">законом РФ "Об охране окружающей среды" от 10 января 2002 г. № 7-ФЗ (ст. 51);  </w:t>
      </w:r>
    </w:p>
    <w:p w:rsidR="00617118" w:rsidRPr="00617118" w:rsidRDefault="00617118" w:rsidP="00617118">
      <w:pPr>
        <w:numPr>
          <w:ilvl w:val="0"/>
          <w:numId w:val="35"/>
        </w:numPr>
        <w:spacing w:after="12" w:line="388" w:lineRule="auto"/>
        <w:ind w:right="2" w:firstLine="703"/>
        <w:jc w:val="both"/>
        <w:rPr>
          <w:color w:val="000000"/>
          <w:szCs w:val="22"/>
        </w:rPr>
      </w:pPr>
      <w:r w:rsidRPr="00617118">
        <w:rPr>
          <w:color w:val="000000"/>
          <w:szCs w:val="22"/>
        </w:rPr>
        <w:t xml:space="preserve">законом РФ "О санитарно-эпидемиологическом благополучии населения" от 30 марта 1999 г №52-ФЗ (ст. 22);  </w:t>
      </w:r>
    </w:p>
    <w:p w:rsidR="00617118" w:rsidRPr="00617118" w:rsidRDefault="008A59D8" w:rsidP="008A59D8">
      <w:pPr>
        <w:spacing w:after="12" w:line="388" w:lineRule="auto"/>
        <w:ind w:left="1440" w:right="2"/>
        <w:jc w:val="both"/>
        <w:rPr>
          <w:color w:val="000000"/>
          <w:szCs w:val="22"/>
        </w:rPr>
      </w:pPr>
      <w:r>
        <w:rPr>
          <w:color w:val="000000"/>
          <w:szCs w:val="22"/>
        </w:rPr>
        <w:t xml:space="preserve">-  </w:t>
      </w:r>
      <w:r w:rsidR="00617118" w:rsidRPr="00617118">
        <w:rPr>
          <w:color w:val="000000"/>
          <w:szCs w:val="22"/>
        </w:rPr>
        <w:t xml:space="preserve">законом Калининградской области "Об отходах производства и потребления в Калининградской области" от 25 ноября 2015 г. №477 (вступил в силу с 1 января 2016 г.);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 СанПиН 2.1.7.1322-03 «Гигиенические требования к размещению и обезвреживанию отходов производства и потребления»;  </w:t>
      </w:r>
    </w:p>
    <w:p w:rsidR="00617118" w:rsidRPr="00617118" w:rsidRDefault="00617118" w:rsidP="00617118">
      <w:pPr>
        <w:numPr>
          <w:ilvl w:val="0"/>
          <w:numId w:val="35"/>
        </w:numPr>
        <w:spacing w:after="115" w:line="259" w:lineRule="auto"/>
        <w:ind w:right="2" w:firstLine="703"/>
        <w:jc w:val="both"/>
        <w:rPr>
          <w:color w:val="000000"/>
          <w:szCs w:val="22"/>
        </w:rPr>
      </w:pPr>
      <w:r w:rsidRPr="00617118">
        <w:rPr>
          <w:color w:val="000000"/>
          <w:szCs w:val="22"/>
        </w:rPr>
        <w:t xml:space="preserve">другими нормативными актами. </w:t>
      </w:r>
    </w:p>
    <w:p w:rsidR="00617118" w:rsidRPr="00617118" w:rsidRDefault="00617118" w:rsidP="00617118">
      <w:pPr>
        <w:spacing w:after="12" w:line="388" w:lineRule="auto"/>
        <w:ind w:right="128"/>
        <w:jc w:val="both"/>
        <w:rPr>
          <w:color w:val="000000"/>
          <w:szCs w:val="22"/>
        </w:rPr>
      </w:pPr>
      <w:r w:rsidRPr="00617118">
        <w:rPr>
          <w:color w:val="000000"/>
          <w:szCs w:val="22"/>
        </w:rPr>
        <w:t xml:space="preserve">Согласно «Инструкции по проектированию, эксплуатации и рекультивации полигонов твердых бытовых отходов», утвержденной Министерством строительства Российской </w:t>
      </w:r>
      <w:r w:rsidRPr="00617118">
        <w:rPr>
          <w:color w:val="000000"/>
          <w:szCs w:val="22"/>
        </w:rPr>
        <w:lastRenderedPageBreak/>
        <w:t xml:space="preserve">Федерации 2 ноября 1996 г., укрупненный показатель по расчету площади участков для полигонов твёрдых коммунальных отходов (ТКО) приведен в нижеследующей таблице: </w:t>
      </w: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7974" w:type="dxa"/>
        <w:tblInd w:w="885" w:type="dxa"/>
        <w:tblCellMar>
          <w:top w:w="62" w:type="dxa"/>
          <w:left w:w="22" w:type="dxa"/>
        </w:tblCellMar>
        <w:tblLook w:val="04A0" w:firstRow="1" w:lastRow="0" w:firstColumn="1" w:lastColumn="0" w:noHBand="0" w:noVBand="1"/>
      </w:tblPr>
      <w:tblGrid>
        <w:gridCol w:w="1816"/>
        <w:gridCol w:w="941"/>
        <w:gridCol w:w="941"/>
        <w:gridCol w:w="941"/>
        <w:gridCol w:w="943"/>
        <w:gridCol w:w="941"/>
        <w:gridCol w:w="1451"/>
      </w:tblGrid>
      <w:tr w:rsidR="00617118" w:rsidRPr="00617118" w:rsidTr="00617118">
        <w:trPr>
          <w:trHeight w:val="398"/>
        </w:trPr>
        <w:tc>
          <w:tcPr>
            <w:tcW w:w="1816" w:type="dxa"/>
            <w:vMerge w:val="restart"/>
            <w:tcBorders>
              <w:top w:val="single" w:sz="12" w:space="0" w:color="000000"/>
              <w:left w:val="single" w:sz="9" w:space="0" w:color="000000"/>
              <w:bottom w:val="single" w:sz="12" w:space="0" w:color="000000"/>
              <w:right w:val="single" w:sz="12" w:space="0" w:color="000000"/>
            </w:tcBorders>
          </w:tcPr>
          <w:p w:rsidR="00617118" w:rsidRPr="00617118" w:rsidRDefault="00617118" w:rsidP="00617118">
            <w:pPr>
              <w:spacing w:after="46" w:line="238" w:lineRule="auto"/>
              <w:rPr>
                <w:color w:val="000000"/>
                <w:szCs w:val="22"/>
              </w:rPr>
            </w:pPr>
            <w:r w:rsidRPr="00617118">
              <w:rPr>
                <w:color w:val="000000"/>
                <w:szCs w:val="22"/>
              </w:rPr>
              <w:t xml:space="preserve">Средняя численность </w:t>
            </w:r>
          </w:p>
          <w:p w:rsidR="00617118" w:rsidRPr="00617118" w:rsidRDefault="00617118" w:rsidP="00617118">
            <w:pPr>
              <w:spacing w:line="259" w:lineRule="auto"/>
              <w:rPr>
                <w:color w:val="000000"/>
                <w:szCs w:val="22"/>
              </w:rPr>
            </w:pPr>
            <w:r w:rsidRPr="00617118">
              <w:rPr>
                <w:color w:val="000000"/>
                <w:szCs w:val="22"/>
              </w:rPr>
              <w:t xml:space="preserve">обслуживаемого населения, тыс. чел. </w:t>
            </w:r>
          </w:p>
        </w:tc>
        <w:tc>
          <w:tcPr>
            <w:tcW w:w="4707" w:type="dxa"/>
            <w:gridSpan w:val="5"/>
            <w:tcBorders>
              <w:top w:val="single" w:sz="12" w:space="0" w:color="000000"/>
              <w:left w:val="single" w:sz="12" w:space="0" w:color="000000"/>
              <w:bottom w:val="single" w:sz="12" w:space="0" w:color="000000"/>
              <w:right w:val="nil"/>
            </w:tcBorders>
          </w:tcPr>
          <w:p w:rsidR="00617118" w:rsidRPr="00617118" w:rsidRDefault="00617118" w:rsidP="00617118">
            <w:pPr>
              <w:spacing w:line="259" w:lineRule="auto"/>
              <w:ind w:right="105"/>
              <w:jc w:val="center"/>
              <w:rPr>
                <w:color w:val="000000"/>
                <w:szCs w:val="22"/>
              </w:rPr>
            </w:pPr>
            <w:r w:rsidRPr="00617118">
              <w:rPr>
                <w:color w:val="000000"/>
                <w:szCs w:val="22"/>
              </w:rPr>
              <w:t xml:space="preserve">Высота складирования ТКО, м </w:t>
            </w:r>
          </w:p>
        </w:tc>
        <w:tc>
          <w:tcPr>
            <w:tcW w:w="1451" w:type="dxa"/>
            <w:tcBorders>
              <w:top w:val="single" w:sz="12" w:space="0" w:color="000000"/>
              <w:left w:val="nil"/>
              <w:bottom w:val="single" w:sz="12" w:space="0" w:color="000000"/>
              <w:right w:val="single" w:sz="9"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1104"/>
        </w:trPr>
        <w:tc>
          <w:tcPr>
            <w:tcW w:w="0" w:type="auto"/>
            <w:vMerge/>
            <w:tcBorders>
              <w:top w:val="nil"/>
              <w:left w:val="single" w:sz="9" w:space="0" w:color="000000"/>
              <w:bottom w:val="single" w:sz="12" w:space="0" w:color="000000"/>
              <w:right w:val="single" w:sz="12" w:space="0" w:color="000000"/>
            </w:tcBorders>
          </w:tcPr>
          <w:p w:rsidR="00617118" w:rsidRPr="00617118" w:rsidRDefault="00617118" w:rsidP="00617118">
            <w:pPr>
              <w:spacing w:after="160" w:line="259" w:lineRule="auto"/>
              <w:rPr>
                <w:color w:val="000000"/>
                <w:szCs w:val="22"/>
              </w:rPr>
            </w:pP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9"/>
              <w:jc w:val="right"/>
              <w:rPr>
                <w:color w:val="000000"/>
                <w:szCs w:val="22"/>
              </w:rPr>
            </w:pPr>
            <w:r w:rsidRPr="00617118">
              <w:rPr>
                <w:color w:val="000000"/>
                <w:szCs w:val="22"/>
              </w:rPr>
              <w:t xml:space="preserve"> </w:t>
            </w:r>
          </w:p>
          <w:p w:rsidR="00617118" w:rsidRPr="00617118" w:rsidRDefault="00617118" w:rsidP="00617118">
            <w:pPr>
              <w:spacing w:line="259" w:lineRule="auto"/>
              <w:ind w:right="36"/>
              <w:jc w:val="center"/>
              <w:rPr>
                <w:color w:val="000000"/>
                <w:szCs w:val="22"/>
              </w:rPr>
            </w:pPr>
            <w:r w:rsidRPr="00617118">
              <w:rPr>
                <w:color w:val="000000"/>
                <w:szCs w:val="22"/>
              </w:rPr>
              <w:t xml:space="preserve">12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1"/>
              <w:jc w:val="center"/>
              <w:rPr>
                <w:color w:val="000000"/>
                <w:szCs w:val="22"/>
              </w:rPr>
            </w:pPr>
            <w:r w:rsidRPr="00617118">
              <w:rPr>
                <w:color w:val="000000"/>
                <w:szCs w:val="22"/>
              </w:rPr>
              <w:t xml:space="preserve">20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2"/>
              <w:jc w:val="center"/>
              <w:rPr>
                <w:color w:val="000000"/>
                <w:szCs w:val="22"/>
              </w:rPr>
            </w:pPr>
            <w:r w:rsidRPr="00617118">
              <w:rPr>
                <w:color w:val="000000"/>
                <w:szCs w:val="22"/>
              </w:rPr>
              <w:t xml:space="preserve">25 </w:t>
            </w:r>
          </w:p>
        </w:tc>
        <w:tc>
          <w:tcPr>
            <w:tcW w:w="943"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35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6"/>
              <w:jc w:val="center"/>
              <w:rPr>
                <w:color w:val="000000"/>
                <w:szCs w:val="22"/>
              </w:rPr>
            </w:pPr>
            <w:r w:rsidRPr="00617118">
              <w:rPr>
                <w:color w:val="000000"/>
                <w:szCs w:val="22"/>
              </w:rPr>
              <w:t xml:space="preserve">45 </w:t>
            </w:r>
          </w:p>
        </w:tc>
        <w:tc>
          <w:tcPr>
            <w:tcW w:w="1451" w:type="dxa"/>
            <w:tcBorders>
              <w:top w:val="single" w:sz="12" w:space="0" w:color="000000"/>
              <w:left w:val="single" w:sz="12" w:space="0" w:color="000000"/>
              <w:bottom w:val="single" w:sz="12" w:space="0" w:color="000000"/>
              <w:right w:val="single" w:sz="9"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27"/>
              <w:jc w:val="center"/>
              <w:rPr>
                <w:color w:val="000000"/>
                <w:szCs w:val="22"/>
              </w:rPr>
            </w:pPr>
            <w:r w:rsidRPr="00617118">
              <w:rPr>
                <w:color w:val="000000"/>
                <w:szCs w:val="22"/>
              </w:rPr>
              <w:t xml:space="preserve">60 </w:t>
            </w:r>
          </w:p>
        </w:tc>
      </w:tr>
      <w:tr w:rsidR="00617118" w:rsidRPr="00617118" w:rsidTr="00617118">
        <w:trPr>
          <w:trHeight w:val="949"/>
        </w:trPr>
        <w:tc>
          <w:tcPr>
            <w:tcW w:w="1816" w:type="dxa"/>
            <w:tcBorders>
              <w:top w:val="single" w:sz="12" w:space="0" w:color="000000"/>
              <w:left w:val="single" w:sz="9" w:space="0" w:color="000000"/>
              <w:bottom w:val="single" w:sz="12" w:space="0" w:color="000000"/>
              <w:right w:val="single" w:sz="12"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40"/>
              <w:jc w:val="center"/>
              <w:rPr>
                <w:color w:val="000000"/>
                <w:szCs w:val="22"/>
              </w:rPr>
            </w:pPr>
            <w:r w:rsidRPr="00617118">
              <w:rPr>
                <w:color w:val="000000"/>
                <w:szCs w:val="22"/>
              </w:rPr>
              <w:t xml:space="preserve">50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9"/>
              <w:jc w:val="right"/>
              <w:rPr>
                <w:color w:val="000000"/>
                <w:szCs w:val="22"/>
              </w:rPr>
            </w:pPr>
            <w:r w:rsidRPr="00617118">
              <w:rPr>
                <w:color w:val="000000"/>
                <w:szCs w:val="22"/>
              </w:rPr>
              <w:t xml:space="preserve"> </w:t>
            </w:r>
          </w:p>
          <w:p w:rsidR="00617118" w:rsidRPr="00617118" w:rsidRDefault="00617118" w:rsidP="00617118">
            <w:pPr>
              <w:spacing w:line="259" w:lineRule="auto"/>
              <w:ind w:right="38"/>
              <w:jc w:val="center"/>
              <w:rPr>
                <w:color w:val="000000"/>
                <w:szCs w:val="22"/>
              </w:rPr>
            </w:pPr>
            <w:r w:rsidRPr="00617118">
              <w:rPr>
                <w:color w:val="000000"/>
                <w:szCs w:val="22"/>
              </w:rPr>
              <w:t xml:space="preserve">6,5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jc w:val="both"/>
              <w:rPr>
                <w:color w:val="000000"/>
                <w:szCs w:val="22"/>
              </w:rPr>
            </w:pPr>
            <w:r w:rsidRPr="00617118">
              <w:rPr>
                <w:color w:val="000000"/>
                <w:szCs w:val="22"/>
              </w:rPr>
              <w:t xml:space="preserve">4,5*-5,5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 - </w:t>
            </w:r>
          </w:p>
        </w:tc>
        <w:tc>
          <w:tcPr>
            <w:tcW w:w="943"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 -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 - </w:t>
            </w:r>
          </w:p>
        </w:tc>
        <w:tc>
          <w:tcPr>
            <w:tcW w:w="1451" w:type="dxa"/>
            <w:tcBorders>
              <w:top w:val="single" w:sz="12" w:space="0" w:color="000000"/>
              <w:left w:val="single" w:sz="12" w:space="0" w:color="000000"/>
              <w:bottom w:val="single" w:sz="12" w:space="0" w:color="000000"/>
              <w:right w:val="single" w:sz="9" w:space="0" w:color="000000"/>
            </w:tcBorders>
            <w:vAlign w:val="center"/>
          </w:tcPr>
          <w:p w:rsidR="00617118" w:rsidRPr="00617118" w:rsidRDefault="00617118" w:rsidP="00617118">
            <w:pPr>
              <w:spacing w:line="259" w:lineRule="auto"/>
              <w:ind w:right="250"/>
              <w:rPr>
                <w:color w:val="000000"/>
                <w:szCs w:val="22"/>
              </w:rPr>
            </w:pPr>
            <w:r w:rsidRPr="00617118">
              <w:rPr>
                <w:color w:val="000000"/>
                <w:szCs w:val="22"/>
              </w:rPr>
              <w:t xml:space="preserve"> - </w:t>
            </w:r>
          </w:p>
        </w:tc>
      </w:tr>
      <w:tr w:rsidR="00617118" w:rsidRPr="00617118" w:rsidTr="00617118">
        <w:trPr>
          <w:trHeight w:val="948"/>
        </w:trPr>
        <w:tc>
          <w:tcPr>
            <w:tcW w:w="1816" w:type="dxa"/>
            <w:tcBorders>
              <w:top w:val="single" w:sz="12" w:space="0" w:color="000000"/>
              <w:left w:val="single" w:sz="9" w:space="0" w:color="000000"/>
              <w:bottom w:val="single" w:sz="12" w:space="0" w:color="000000"/>
              <w:right w:val="single" w:sz="12"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40"/>
              <w:jc w:val="center"/>
              <w:rPr>
                <w:color w:val="000000"/>
                <w:szCs w:val="22"/>
              </w:rPr>
            </w:pPr>
            <w:r w:rsidRPr="00617118">
              <w:rPr>
                <w:color w:val="000000"/>
                <w:szCs w:val="22"/>
              </w:rPr>
              <w:t xml:space="preserve">100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9"/>
              <w:jc w:val="right"/>
              <w:rPr>
                <w:color w:val="000000"/>
                <w:szCs w:val="22"/>
              </w:rPr>
            </w:pPr>
            <w:r w:rsidRPr="00617118">
              <w:rPr>
                <w:color w:val="000000"/>
                <w:szCs w:val="22"/>
              </w:rPr>
              <w:t xml:space="preserve"> </w:t>
            </w:r>
          </w:p>
          <w:p w:rsidR="00617118" w:rsidRPr="00617118" w:rsidRDefault="00617118" w:rsidP="00617118">
            <w:pPr>
              <w:spacing w:line="259" w:lineRule="auto"/>
              <w:ind w:right="38"/>
              <w:jc w:val="center"/>
              <w:rPr>
                <w:color w:val="000000"/>
                <w:szCs w:val="22"/>
              </w:rPr>
            </w:pPr>
            <w:r w:rsidRPr="00617118">
              <w:rPr>
                <w:color w:val="000000"/>
                <w:szCs w:val="22"/>
              </w:rPr>
              <w:t xml:space="preserve">12,5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8,5 </w:t>
            </w:r>
          </w:p>
        </w:tc>
        <w:tc>
          <w:tcPr>
            <w:tcW w:w="941" w:type="dxa"/>
            <w:tcBorders>
              <w:top w:val="single" w:sz="12" w:space="0" w:color="000000"/>
              <w:left w:val="single" w:sz="12" w:space="0" w:color="000000"/>
              <w:bottom w:val="single" w:sz="12" w:space="0" w:color="000000"/>
              <w:right w:val="single" w:sz="12" w:space="0" w:color="000000"/>
            </w:tcBorders>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6,5* -</w:t>
            </w:r>
          </w:p>
          <w:p w:rsidR="00617118" w:rsidRPr="00617118" w:rsidRDefault="00617118" w:rsidP="00617118">
            <w:pPr>
              <w:spacing w:line="259" w:lineRule="auto"/>
              <w:ind w:right="34"/>
              <w:jc w:val="center"/>
              <w:rPr>
                <w:color w:val="000000"/>
                <w:szCs w:val="22"/>
              </w:rPr>
            </w:pPr>
            <w:r w:rsidRPr="00617118">
              <w:rPr>
                <w:color w:val="000000"/>
                <w:szCs w:val="22"/>
              </w:rPr>
              <w:t xml:space="preserve">7,5 </w:t>
            </w:r>
          </w:p>
        </w:tc>
        <w:tc>
          <w:tcPr>
            <w:tcW w:w="943"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 -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 - </w:t>
            </w:r>
          </w:p>
        </w:tc>
        <w:tc>
          <w:tcPr>
            <w:tcW w:w="1451" w:type="dxa"/>
            <w:tcBorders>
              <w:top w:val="single" w:sz="12" w:space="0" w:color="000000"/>
              <w:left w:val="single" w:sz="12" w:space="0" w:color="000000"/>
              <w:bottom w:val="single" w:sz="12" w:space="0" w:color="000000"/>
              <w:right w:val="single" w:sz="9" w:space="0" w:color="000000"/>
            </w:tcBorders>
            <w:vAlign w:val="center"/>
          </w:tcPr>
          <w:p w:rsidR="00617118" w:rsidRPr="00617118" w:rsidRDefault="00617118" w:rsidP="00617118">
            <w:pPr>
              <w:spacing w:line="259" w:lineRule="auto"/>
              <w:ind w:right="250"/>
              <w:rPr>
                <w:color w:val="000000"/>
                <w:szCs w:val="22"/>
              </w:rPr>
            </w:pPr>
            <w:r w:rsidRPr="00617118">
              <w:rPr>
                <w:color w:val="000000"/>
                <w:szCs w:val="22"/>
              </w:rPr>
              <w:t xml:space="preserve"> - </w:t>
            </w:r>
          </w:p>
        </w:tc>
      </w:tr>
      <w:tr w:rsidR="00617118" w:rsidRPr="00617118" w:rsidTr="00617118">
        <w:trPr>
          <w:trHeight w:val="948"/>
        </w:trPr>
        <w:tc>
          <w:tcPr>
            <w:tcW w:w="1816" w:type="dxa"/>
            <w:tcBorders>
              <w:top w:val="single" w:sz="12" w:space="0" w:color="000000"/>
              <w:left w:val="single" w:sz="9" w:space="0" w:color="000000"/>
              <w:bottom w:val="single" w:sz="12" w:space="0" w:color="000000"/>
              <w:right w:val="single" w:sz="12"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40"/>
              <w:jc w:val="center"/>
              <w:rPr>
                <w:color w:val="000000"/>
                <w:szCs w:val="22"/>
              </w:rPr>
            </w:pPr>
            <w:r w:rsidRPr="00617118">
              <w:rPr>
                <w:color w:val="000000"/>
                <w:szCs w:val="22"/>
              </w:rPr>
              <w:t xml:space="preserve">250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9"/>
              <w:jc w:val="right"/>
              <w:rPr>
                <w:color w:val="000000"/>
                <w:szCs w:val="22"/>
              </w:rPr>
            </w:pPr>
            <w:r w:rsidRPr="00617118">
              <w:rPr>
                <w:color w:val="000000"/>
                <w:szCs w:val="22"/>
              </w:rPr>
              <w:t xml:space="preserve"> </w:t>
            </w:r>
          </w:p>
          <w:p w:rsidR="00617118" w:rsidRPr="00617118" w:rsidRDefault="00617118" w:rsidP="00617118">
            <w:pPr>
              <w:spacing w:line="259" w:lineRule="auto"/>
              <w:ind w:right="38"/>
              <w:jc w:val="center"/>
              <w:rPr>
                <w:color w:val="000000"/>
                <w:szCs w:val="22"/>
              </w:rPr>
            </w:pPr>
            <w:r w:rsidRPr="00617118">
              <w:rPr>
                <w:color w:val="000000"/>
                <w:szCs w:val="22"/>
              </w:rPr>
              <w:t xml:space="preserve">31,0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21,0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16,0 </w:t>
            </w:r>
          </w:p>
        </w:tc>
        <w:tc>
          <w:tcPr>
            <w:tcW w:w="943" w:type="dxa"/>
            <w:tcBorders>
              <w:top w:val="single" w:sz="12" w:space="0" w:color="000000"/>
              <w:left w:val="single" w:sz="12" w:space="0" w:color="000000"/>
              <w:bottom w:val="single" w:sz="12" w:space="0" w:color="000000"/>
              <w:right w:val="single" w:sz="12" w:space="0" w:color="000000"/>
            </w:tcBorders>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11,5*-</w:t>
            </w:r>
          </w:p>
          <w:p w:rsidR="00617118" w:rsidRPr="00617118" w:rsidRDefault="00617118" w:rsidP="00617118">
            <w:pPr>
              <w:spacing w:line="259" w:lineRule="auto"/>
              <w:ind w:right="31"/>
              <w:jc w:val="center"/>
              <w:rPr>
                <w:color w:val="000000"/>
                <w:szCs w:val="22"/>
              </w:rPr>
            </w:pPr>
            <w:r w:rsidRPr="00617118">
              <w:rPr>
                <w:color w:val="000000"/>
                <w:szCs w:val="22"/>
              </w:rPr>
              <w:t xml:space="preserve">13,5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jc w:val="both"/>
              <w:rPr>
                <w:color w:val="000000"/>
                <w:szCs w:val="22"/>
              </w:rPr>
            </w:pPr>
            <w:r w:rsidRPr="00617118">
              <w:rPr>
                <w:color w:val="000000"/>
                <w:szCs w:val="22"/>
              </w:rPr>
              <w:t xml:space="preserve"> - </w:t>
            </w:r>
          </w:p>
        </w:tc>
        <w:tc>
          <w:tcPr>
            <w:tcW w:w="1451" w:type="dxa"/>
            <w:tcBorders>
              <w:top w:val="single" w:sz="12" w:space="0" w:color="000000"/>
              <w:left w:val="single" w:sz="12" w:space="0" w:color="000000"/>
              <w:bottom w:val="single" w:sz="12" w:space="0" w:color="000000"/>
              <w:right w:val="single" w:sz="9" w:space="0" w:color="000000"/>
            </w:tcBorders>
            <w:vAlign w:val="center"/>
          </w:tcPr>
          <w:p w:rsidR="00617118" w:rsidRPr="00617118" w:rsidRDefault="00617118" w:rsidP="00617118">
            <w:pPr>
              <w:spacing w:line="259" w:lineRule="auto"/>
              <w:ind w:right="250"/>
              <w:rPr>
                <w:color w:val="000000"/>
                <w:szCs w:val="22"/>
              </w:rPr>
            </w:pPr>
            <w:r w:rsidRPr="00617118">
              <w:rPr>
                <w:color w:val="000000"/>
                <w:szCs w:val="22"/>
              </w:rPr>
              <w:t xml:space="preserve"> - </w:t>
            </w:r>
          </w:p>
        </w:tc>
      </w:tr>
      <w:tr w:rsidR="00617118" w:rsidRPr="00617118" w:rsidTr="00617118">
        <w:trPr>
          <w:trHeight w:val="948"/>
        </w:trPr>
        <w:tc>
          <w:tcPr>
            <w:tcW w:w="1816" w:type="dxa"/>
            <w:tcBorders>
              <w:top w:val="single" w:sz="12" w:space="0" w:color="000000"/>
              <w:left w:val="single" w:sz="9" w:space="0" w:color="000000"/>
              <w:bottom w:val="single" w:sz="12" w:space="0" w:color="000000"/>
              <w:right w:val="single" w:sz="12"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40"/>
              <w:jc w:val="center"/>
              <w:rPr>
                <w:color w:val="000000"/>
                <w:szCs w:val="22"/>
              </w:rPr>
            </w:pPr>
            <w:r w:rsidRPr="00617118">
              <w:rPr>
                <w:color w:val="000000"/>
                <w:szCs w:val="22"/>
              </w:rPr>
              <w:t xml:space="preserve">500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9"/>
              <w:jc w:val="right"/>
              <w:rPr>
                <w:color w:val="000000"/>
                <w:szCs w:val="22"/>
              </w:rPr>
            </w:pPr>
            <w:r w:rsidRPr="00617118">
              <w:rPr>
                <w:color w:val="000000"/>
                <w:szCs w:val="22"/>
              </w:rPr>
              <w:t xml:space="preserve"> </w:t>
            </w:r>
          </w:p>
          <w:p w:rsidR="00617118" w:rsidRPr="00617118" w:rsidRDefault="00617118" w:rsidP="00617118">
            <w:pPr>
              <w:spacing w:line="259" w:lineRule="auto"/>
              <w:ind w:right="38"/>
              <w:jc w:val="center"/>
              <w:rPr>
                <w:color w:val="000000"/>
                <w:szCs w:val="22"/>
              </w:rPr>
            </w:pPr>
            <w:r w:rsidRPr="00617118">
              <w:rPr>
                <w:color w:val="000000"/>
                <w:szCs w:val="22"/>
              </w:rPr>
              <w:t xml:space="preserve">61,0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41,0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31,0 </w:t>
            </w:r>
          </w:p>
        </w:tc>
        <w:tc>
          <w:tcPr>
            <w:tcW w:w="943"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1"/>
              <w:jc w:val="center"/>
              <w:rPr>
                <w:color w:val="000000"/>
                <w:szCs w:val="22"/>
              </w:rPr>
            </w:pPr>
            <w:r w:rsidRPr="00617118">
              <w:rPr>
                <w:color w:val="000000"/>
                <w:szCs w:val="22"/>
              </w:rPr>
              <w:t xml:space="preserve">23,0 </w:t>
            </w:r>
          </w:p>
        </w:tc>
        <w:tc>
          <w:tcPr>
            <w:tcW w:w="941" w:type="dxa"/>
            <w:tcBorders>
              <w:top w:val="single" w:sz="12" w:space="0" w:color="000000"/>
              <w:left w:val="single" w:sz="12" w:space="0" w:color="000000"/>
              <w:bottom w:val="single" w:sz="12" w:space="0" w:color="000000"/>
              <w:right w:val="single" w:sz="12" w:space="0" w:color="000000"/>
            </w:tcBorders>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16,5*-</w:t>
            </w:r>
          </w:p>
          <w:p w:rsidR="00617118" w:rsidRPr="00617118" w:rsidRDefault="00617118" w:rsidP="00617118">
            <w:pPr>
              <w:spacing w:line="259" w:lineRule="auto"/>
              <w:ind w:right="36"/>
              <w:jc w:val="center"/>
              <w:rPr>
                <w:color w:val="000000"/>
                <w:szCs w:val="22"/>
              </w:rPr>
            </w:pPr>
            <w:r w:rsidRPr="00617118">
              <w:rPr>
                <w:color w:val="000000"/>
                <w:szCs w:val="22"/>
              </w:rPr>
              <w:t xml:space="preserve">20 </w:t>
            </w:r>
          </w:p>
        </w:tc>
        <w:tc>
          <w:tcPr>
            <w:tcW w:w="1451" w:type="dxa"/>
            <w:tcBorders>
              <w:top w:val="single" w:sz="12" w:space="0" w:color="000000"/>
              <w:left w:val="single" w:sz="12" w:space="0" w:color="000000"/>
              <w:bottom w:val="single" w:sz="12" w:space="0" w:color="000000"/>
              <w:right w:val="single" w:sz="9" w:space="0" w:color="000000"/>
            </w:tcBorders>
            <w:vAlign w:val="center"/>
          </w:tcPr>
          <w:p w:rsidR="00617118" w:rsidRPr="00617118" w:rsidRDefault="00617118" w:rsidP="00617118">
            <w:pPr>
              <w:spacing w:line="259" w:lineRule="auto"/>
              <w:ind w:right="250"/>
              <w:rPr>
                <w:color w:val="000000"/>
                <w:szCs w:val="22"/>
              </w:rPr>
            </w:pPr>
            <w:r w:rsidRPr="00617118">
              <w:rPr>
                <w:color w:val="000000"/>
                <w:szCs w:val="22"/>
              </w:rPr>
              <w:t xml:space="preserve"> - </w:t>
            </w:r>
          </w:p>
        </w:tc>
      </w:tr>
      <w:tr w:rsidR="00617118" w:rsidRPr="00617118" w:rsidTr="00617118">
        <w:trPr>
          <w:trHeight w:val="948"/>
        </w:trPr>
        <w:tc>
          <w:tcPr>
            <w:tcW w:w="1816" w:type="dxa"/>
            <w:tcBorders>
              <w:top w:val="single" w:sz="12" w:space="0" w:color="000000"/>
              <w:left w:val="single" w:sz="9" w:space="0" w:color="000000"/>
              <w:bottom w:val="single" w:sz="12" w:space="0" w:color="000000"/>
              <w:right w:val="single" w:sz="12"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40"/>
              <w:jc w:val="center"/>
              <w:rPr>
                <w:color w:val="000000"/>
                <w:szCs w:val="22"/>
              </w:rPr>
            </w:pPr>
            <w:r w:rsidRPr="00617118">
              <w:rPr>
                <w:color w:val="000000"/>
                <w:szCs w:val="22"/>
              </w:rPr>
              <w:t xml:space="preserve">750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9"/>
              <w:jc w:val="right"/>
              <w:rPr>
                <w:color w:val="000000"/>
                <w:szCs w:val="22"/>
              </w:rPr>
            </w:pPr>
            <w:r w:rsidRPr="00617118">
              <w:rPr>
                <w:color w:val="000000"/>
                <w:szCs w:val="22"/>
              </w:rPr>
              <w:t xml:space="preserve"> </w:t>
            </w:r>
          </w:p>
          <w:p w:rsidR="00617118" w:rsidRPr="00617118" w:rsidRDefault="00617118" w:rsidP="00617118">
            <w:pPr>
              <w:spacing w:line="259" w:lineRule="auto"/>
              <w:ind w:right="38"/>
              <w:jc w:val="center"/>
              <w:rPr>
                <w:color w:val="000000"/>
                <w:szCs w:val="22"/>
              </w:rPr>
            </w:pPr>
            <w:r w:rsidRPr="00617118">
              <w:rPr>
                <w:color w:val="000000"/>
                <w:szCs w:val="22"/>
              </w:rPr>
              <w:t xml:space="preserve">91,0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61,0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46,0 </w:t>
            </w:r>
          </w:p>
        </w:tc>
        <w:tc>
          <w:tcPr>
            <w:tcW w:w="943"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1"/>
              <w:jc w:val="center"/>
              <w:rPr>
                <w:color w:val="000000"/>
                <w:szCs w:val="22"/>
              </w:rPr>
            </w:pPr>
            <w:r w:rsidRPr="00617118">
              <w:rPr>
                <w:color w:val="000000"/>
                <w:szCs w:val="22"/>
              </w:rPr>
              <w:t xml:space="preserve">34,0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26,0 </w:t>
            </w:r>
          </w:p>
        </w:tc>
        <w:tc>
          <w:tcPr>
            <w:tcW w:w="1451" w:type="dxa"/>
            <w:tcBorders>
              <w:top w:val="single" w:sz="12" w:space="0" w:color="000000"/>
              <w:left w:val="single" w:sz="12" w:space="0" w:color="000000"/>
              <w:bottom w:val="single" w:sz="12" w:space="0" w:color="000000"/>
              <w:right w:val="single" w:sz="9" w:space="0" w:color="000000"/>
            </w:tcBorders>
            <w:vAlign w:val="center"/>
          </w:tcPr>
          <w:p w:rsidR="00617118" w:rsidRPr="00617118" w:rsidRDefault="00617118" w:rsidP="00617118">
            <w:pPr>
              <w:spacing w:line="259" w:lineRule="auto"/>
              <w:ind w:right="250"/>
              <w:rPr>
                <w:color w:val="000000"/>
                <w:szCs w:val="22"/>
              </w:rPr>
            </w:pPr>
            <w:r w:rsidRPr="00617118">
              <w:rPr>
                <w:color w:val="000000"/>
                <w:szCs w:val="22"/>
              </w:rPr>
              <w:t xml:space="preserve"> - </w:t>
            </w:r>
          </w:p>
        </w:tc>
      </w:tr>
      <w:tr w:rsidR="00617118" w:rsidRPr="00617118" w:rsidTr="00617118">
        <w:trPr>
          <w:trHeight w:val="948"/>
        </w:trPr>
        <w:tc>
          <w:tcPr>
            <w:tcW w:w="1816" w:type="dxa"/>
            <w:tcBorders>
              <w:top w:val="single" w:sz="12" w:space="0" w:color="000000"/>
              <w:left w:val="single" w:sz="9" w:space="0" w:color="000000"/>
              <w:bottom w:val="single" w:sz="12" w:space="0" w:color="000000"/>
              <w:right w:val="single" w:sz="12"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40"/>
              <w:jc w:val="center"/>
              <w:rPr>
                <w:color w:val="000000"/>
                <w:szCs w:val="22"/>
              </w:rPr>
            </w:pPr>
            <w:r w:rsidRPr="00617118">
              <w:rPr>
                <w:color w:val="000000"/>
                <w:szCs w:val="22"/>
              </w:rPr>
              <w:t xml:space="preserve">1000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9"/>
              <w:jc w:val="right"/>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121,0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81,0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61,0 </w:t>
            </w:r>
          </w:p>
        </w:tc>
        <w:tc>
          <w:tcPr>
            <w:tcW w:w="943"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1"/>
              <w:jc w:val="center"/>
              <w:rPr>
                <w:color w:val="000000"/>
                <w:szCs w:val="22"/>
              </w:rPr>
            </w:pPr>
            <w:r w:rsidRPr="00617118">
              <w:rPr>
                <w:color w:val="000000"/>
                <w:szCs w:val="22"/>
              </w:rPr>
              <w:t xml:space="preserve">45,0 </w:t>
            </w:r>
          </w:p>
        </w:tc>
        <w:tc>
          <w:tcPr>
            <w:tcW w:w="941" w:type="dxa"/>
            <w:tcBorders>
              <w:top w:val="single" w:sz="12" w:space="0" w:color="000000"/>
              <w:left w:val="single" w:sz="12" w:space="0" w:color="000000"/>
              <w:bottom w:val="single" w:sz="12" w:space="0" w:color="000000"/>
              <w:right w:val="single" w:sz="12" w:space="0" w:color="000000"/>
            </w:tcBorders>
            <w:vAlign w:val="center"/>
          </w:tcPr>
          <w:p w:rsidR="00617118" w:rsidRPr="00617118" w:rsidRDefault="00617118" w:rsidP="00617118">
            <w:pPr>
              <w:spacing w:line="259" w:lineRule="auto"/>
              <w:ind w:right="77"/>
              <w:jc w:val="right"/>
              <w:rPr>
                <w:color w:val="000000"/>
                <w:szCs w:val="22"/>
              </w:rPr>
            </w:pPr>
            <w:r w:rsidRPr="00617118">
              <w:rPr>
                <w:color w:val="000000"/>
                <w:szCs w:val="22"/>
              </w:rPr>
              <w:t xml:space="preserve"> </w:t>
            </w:r>
          </w:p>
          <w:p w:rsidR="00617118" w:rsidRPr="00617118" w:rsidRDefault="00617118" w:rsidP="00617118">
            <w:pPr>
              <w:spacing w:line="259" w:lineRule="auto"/>
              <w:ind w:right="34"/>
              <w:jc w:val="center"/>
              <w:rPr>
                <w:color w:val="000000"/>
                <w:szCs w:val="22"/>
              </w:rPr>
            </w:pPr>
            <w:r w:rsidRPr="00617118">
              <w:rPr>
                <w:color w:val="000000"/>
                <w:szCs w:val="22"/>
              </w:rPr>
              <w:t xml:space="preserve">35,0 </w:t>
            </w:r>
          </w:p>
        </w:tc>
        <w:tc>
          <w:tcPr>
            <w:tcW w:w="1451" w:type="dxa"/>
            <w:tcBorders>
              <w:top w:val="single" w:sz="12" w:space="0" w:color="000000"/>
              <w:left w:val="single" w:sz="12" w:space="0" w:color="000000"/>
              <w:bottom w:val="single" w:sz="12" w:space="0" w:color="000000"/>
              <w:right w:val="single" w:sz="9"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 </w:t>
            </w:r>
          </w:p>
          <w:p w:rsidR="00617118" w:rsidRPr="00617118" w:rsidRDefault="00617118" w:rsidP="00617118">
            <w:pPr>
              <w:spacing w:line="259" w:lineRule="auto"/>
              <w:ind w:right="28"/>
              <w:jc w:val="center"/>
              <w:rPr>
                <w:color w:val="000000"/>
                <w:szCs w:val="22"/>
              </w:rPr>
            </w:pPr>
            <w:r w:rsidRPr="00617118">
              <w:rPr>
                <w:color w:val="000000"/>
                <w:szCs w:val="22"/>
              </w:rPr>
              <w:t xml:space="preserve">27*-31,0 </w:t>
            </w:r>
          </w:p>
        </w:tc>
      </w:tr>
      <w:tr w:rsidR="00617118" w:rsidRPr="00617118" w:rsidTr="00617118">
        <w:trPr>
          <w:trHeight w:val="948"/>
        </w:trPr>
        <w:tc>
          <w:tcPr>
            <w:tcW w:w="6523" w:type="dxa"/>
            <w:gridSpan w:val="6"/>
            <w:tcBorders>
              <w:top w:val="single" w:sz="12" w:space="0" w:color="000000"/>
              <w:left w:val="single" w:sz="9" w:space="0" w:color="000000"/>
              <w:bottom w:val="single" w:sz="12" w:space="0" w:color="000000"/>
              <w:right w:val="nil"/>
            </w:tcBorders>
          </w:tcPr>
          <w:p w:rsidR="00617118" w:rsidRPr="00617118" w:rsidRDefault="00617118" w:rsidP="00617118">
            <w:pPr>
              <w:spacing w:line="259" w:lineRule="auto"/>
              <w:rPr>
                <w:color w:val="000000"/>
                <w:szCs w:val="22"/>
              </w:rPr>
            </w:pPr>
            <w:r w:rsidRPr="00617118">
              <w:rPr>
                <w:color w:val="000000"/>
                <w:szCs w:val="22"/>
              </w:rPr>
              <w:t xml:space="preserve"> </w:t>
            </w:r>
          </w:p>
          <w:p w:rsidR="00617118" w:rsidRPr="00617118" w:rsidRDefault="00617118" w:rsidP="00617118">
            <w:pPr>
              <w:spacing w:line="259" w:lineRule="auto"/>
              <w:ind w:right="-14"/>
              <w:jc w:val="both"/>
              <w:rPr>
                <w:color w:val="000000"/>
                <w:szCs w:val="22"/>
              </w:rPr>
            </w:pPr>
            <w:r w:rsidRPr="00617118">
              <w:rPr>
                <w:color w:val="000000"/>
                <w:szCs w:val="22"/>
              </w:rPr>
              <w:t xml:space="preserve">* указана площадь участков в </w:t>
            </w:r>
            <w:proofErr w:type="gramStart"/>
            <w:r w:rsidRPr="00617118">
              <w:rPr>
                <w:color w:val="000000"/>
                <w:szCs w:val="22"/>
              </w:rPr>
              <w:t>га</w:t>
            </w:r>
            <w:proofErr w:type="gramEnd"/>
            <w:r w:rsidRPr="00617118">
              <w:rPr>
                <w:color w:val="000000"/>
                <w:szCs w:val="22"/>
              </w:rPr>
              <w:t>, по форме близких к квадрату.</w:t>
            </w:r>
          </w:p>
        </w:tc>
        <w:tc>
          <w:tcPr>
            <w:tcW w:w="1451" w:type="dxa"/>
            <w:tcBorders>
              <w:top w:val="single" w:sz="12" w:space="0" w:color="000000"/>
              <w:left w:val="nil"/>
              <w:bottom w:val="single" w:sz="12" w:space="0" w:color="000000"/>
              <w:right w:val="single" w:sz="9"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 </w:t>
            </w:r>
          </w:p>
        </w:tc>
      </w:tr>
    </w:tbl>
    <w:p w:rsidR="00617118" w:rsidRPr="00617118" w:rsidRDefault="00617118" w:rsidP="00617118">
      <w:pPr>
        <w:spacing w:after="134" w:line="259" w:lineRule="auto"/>
        <w:rPr>
          <w:color w:val="000000"/>
          <w:szCs w:val="22"/>
        </w:rPr>
      </w:pPr>
      <w:r w:rsidRPr="00617118">
        <w:rPr>
          <w:color w:val="000000"/>
          <w:sz w:val="20"/>
          <w:szCs w:val="22"/>
        </w:rPr>
        <w:t xml:space="preserve"> </w:t>
      </w:r>
    </w:p>
    <w:p w:rsidR="00617118" w:rsidRPr="00617118" w:rsidRDefault="00617118" w:rsidP="00617118">
      <w:pPr>
        <w:spacing w:after="134" w:line="259" w:lineRule="auto"/>
        <w:rPr>
          <w:color w:val="000000"/>
          <w:szCs w:val="22"/>
        </w:rPr>
      </w:pPr>
      <w:r w:rsidRPr="00617118">
        <w:rPr>
          <w:color w:val="000000"/>
          <w:sz w:val="20"/>
          <w:szCs w:val="22"/>
          <w:u w:val="single" w:color="000000"/>
        </w:rPr>
        <w:t>Примечание:</w:t>
      </w:r>
      <w:r w:rsidRPr="00617118">
        <w:rPr>
          <w:color w:val="000000"/>
          <w:sz w:val="20"/>
          <w:szCs w:val="22"/>
        </w:rPr>
        <w:t xml:space="preserve"> </w:t>
      </w:r>
    </w:p>
    <w:p w:rsidR="00617118" w:rsidRPr="00617118" w:rsidRDefault="00617118" w:rsidP="00617118">
      <w:pPr>
        <w:spacing w:after="4" w:line="390" w:lineRule="auto"/>
        <w:ind w:right="119"/>
        <w:jc w:val="both"/>
        <w:rPr>
          <w:color w:val="000000"/>
          <w:szCs w:val="22"/>
        </w:rPr>
      </w:pPr>
      <w:r w:rsidRPr="00617118">
        <w:rPr>
          <w:color w:val="000000"/>
          <w:sz w:val="20"/>
          <w:szCs w:val="22"/>
        </w:rPr>
        <w:t xml:space="preserve">Приведённая выше "Инструкция…" применяется в части, не противоречащей, СП 2.1.7.1038-01 «Гигиенические требования к устройству и содержанию полигонов для твердых бытовых отходов», действующему законодательству Российской Федерации об отходах производства и потребления </w:t>
      </w:r>
    </w:p>
    <w:p w:rsidR="00617118" w:rsidRPr="00617118" w:rsidRDefault="00617118" w:rsidP="00617118">
      <w:pPr>
        <w:spacing w:after="132" w:line="259" w:lineRule="auto"/>
        <w:rPr>
          <w:color w:val="000000"/>
          <w:szCs w:val="22"/>
        </w:rPr>
      </w:pPr>
      <w:r w:rsidRPr="00617118">
        <w:rPr>
          <w:color w:val="000000"/>
          <w:sz w:val="20"/>
          <w:szCs w:val="22"/>
        </w:rPr>
        <w:t xml:space="preserve"> </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Заключение о пригодности выбранного участка под устройство полигона твёрдых коммунальных отходов выдают органы охраны природы и санитарно-эпидемиологического надзора городского округа. </w:t>
      </w:r>
    </w:p>
    <w:p w:rsidR="00617118" w:rsidRPr="00617118" w:rsidRDefault="00617118" w:rsidP="00617118">
      <w:pPr>
        <w:spacing w:line="259" w:lineRule="auto"/>
        <w:rPr>
          <w:color w:val="000000"/>
          <w:szCs w:val="22"/>
        </w:rPr>
      </w:pPr>
      <w:r w:rsidRPr="00617118">
        <w:rPr>
          <w:b/>
          <w:color w:val="000000"/>
          <w:szCs w:val="22"/>
        </w:rPr>
        <w:t xml:space="preserve"> </w:t>
      </w:r>
    </w:p>
    <w:p w:rsidR="00617118" w:rsidRPr="00617118" w:rsidRDefault="00617118" w:rsidP="00617118">
      <w:pPr>
        <w:spacing w:after="12" w:line="388" w:lineRule="auto"/>
        <w:ind w:right="122"/>
        <w:jc w:val="both"/>
        <w:rPr>
          <w:color w:val="000000"/>
          <w:szCs w:val="22"/>
        </w:rPr>
      </w:pPr>
      <w:r w:rsidRPr="00617118">
        <w:rPr>
          <w:color w:val="000000"/>
          <w:szCs w:val="22"/>
        </w:rPr>
        <w:lastRenderedPageBreak/>
        <w:t xml:space="preserve">Проектирование полигона твёрдых коммунальных отходов ведется на основе плана отведенного земельного участка. Фактическая вместимость полигонов определяется на основе технологических планов и разрезов. </w:t>
      </w:r>
    </w:p>
    <w:p w:rsidR="00617118" w:rsidRPr="00617118" w:rsidRDefault="00617118" w:rsidP="00617118">
      <w:pPr>
        <w:spacing w:after="12" w:line="388" w:lineRule="auto"/>
        <w:ind w:right="125"/>
        <w:jc w:val="both"/>
        <w:rPr>
          <w:color w:val="000000"/>
          <w:szCs w:val="22"/>
        </w:rPr>
      </w:pPr>
      <w:r w:rsidRPr="00617118">
        <w:rPr>
          <w:color w:val="000000"/>
          <w:szCs w:val="22"/>
        </w:rPr>
        <w:t xml:space="preserve">Обезвреживание и захоронение токсичных промышленных отходов осуществляется на специальных инженерных сооружениях - полигонах захоронения токсичных промышленных отходов. </w:t>
      </w:r>
    </w:p>
    <w:p w:rsidR="00617118" w:rsidRPr="00617118" w:rsidRDefault="00617118" w:rsidP="00617118">
      <w:pPr>
        <w:spacing w:after="12" w:line="388" w:lineRule="auto"/>
        <w:ind w:right="118"/>
        <w:jc w:val="both"/>
        <w:rPr>
          <w:color w:val="000000"/>
          <w:szCs w:val="22"/>
        </w:rPr>
      </w:pPr>
      <w:r w:rsidRPr="00617118">
        <w:rPr>
          <w:color w:val="000000"/>
          <w:szCs w:val="22"/>
        </w:rPr>
        <w:t xml:space="preserve">Промышленные отходы подлежат уничтожению на полигонах, расположенных на максимальном удалении от населенных пунктов. Полигоны захоронения промышленных отходов обеспечивают изоляцию токсичных веществ от селитебной зоны и защиту окружающей среды от загрязнения за пределами </w:t>
      </w:r>
      <w:proofErr w:type="spellStart"/>
      <w:r w:rsidRPr="00617118">
        <w:rPr>
          <w:color w:val="000000"/>
          <w:szCs w:val="22"/>
        </w:rPr>
        <w:t>санитарно</w:t>
      </w:r>
      <w:proofErr w:type="spellEnd"/>
      <w:r w:rsidRPr="00617118">
        <w:rPr>
          <w:color w:val="000000"/>
          <w:szCs w:val="22"/>
        </w:rPr>
        <w:t xml:space="preserve"> - защитной зоны. </w:t>
      </w:r>
    </w:p>
    <w:p w:rsidR="00617118" w:rsidRPr="00617118" w:rsidRDefault="00617118" w:rsidP="00AA7599">
      <w:pPr>
        <w:spacing w:after="12" w:line="388" w:lineRule="auto"/>
        <w:ind w:right="127"/>
        <w:jc w:val="both"/>
        <w:rPr>
          <w:color w:val="000000"/>
          <w:szCs w:val="22"/>
        </w:rPr>
      </w:pPr>
      <w:r w:rsidRPr="00617118">
        <w:rPr>
          <w:color w:val="000000"/>
          <w:szCs w:val="22"/>
        </w:rPr>
        <w:t xml:space="preserve">Складировать отходы такого типа на обычных городских свалках запрещено. Для этого необходимо устройство котлована, дно которого устилается пластиком, чтобы вредные вещества не проникли в почву и не попали </w:t>
      </w:r>
      <w:r w:rsidR="00AA7599">
        <w:rPr>
          <w:color w:val="000000"/>
          <w:szCs w:val="22"/>
        </w:rPr>
        <w:t xml:space="preserve">впоследствии в подземные воды. </w:t>
      </w:r>
    </w:p>
    <w:p w:rsidR="00617118" w:rsidRPr="00617118" w:rsidRDefault="00617118" w:rsidP="00AA7599">
      <w:pPr>
        <w:spacing w:after="163" w:line="259" w:lineRule="auto"/>
        <w:ind w:right="123"/>
        <w:rPr>
          <w:color w:val="000000"/>
          <w:szCs w:val="22"/>
        </w:rPr>
      </w:pPr>
      <w:r w:rsidRPr="00617118">
        <w:rPr>
          <w:color w:val="000000"/>
          <w:szCs w:val="22"/>
        </w:rPr>
        <w:t xml:space="preserve">Обезвреживание в условиях полигона осуществляется тремя доступными методами: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сжиганием, нейтрализацией и захоронением. </w:t>
      </w:r>
    </w:p>
    <w:p w:rsidR="00617118" w:rsidRPr="00617118" w:rsidRDefault="00617118" w:rsidP="00617118">
      <w:pPr>
        <w:spacing w:after="12" w:line="388" w:lineRule="auto"/>
        <w:ind w:right="128"/>
        <w:jc w:val="both"/>
        <w:rPr>
          <w:color w:val="000000"/>
          <w:szCs w:val="22"/>
        </w:rPr>
      </w:pPr>
      <w:r w:rsidRPr="00617118">
        <w:rPr>
          <w:color w:val="000000"/>
          <w:szCs w:val="22"/>
        </w:rPr>
        <w:t xml:space="preserve">Заполненные отходами котлованы изолируются уплотненным слоем грунта толщиной 2,0 м, после чего покрываются водонепроницаемым покрытием из гудрона, быстро затвердевающих смол, </w:t>
      </w:r>
      <w:proofErr w:type="spellStart"/>
      <w:r w:rsidRPr="00617118">
        <w:rPr>
          <w:color w:val="000000"/>
          <w:szCs w:val="22"/>
        </w:rPr>
        <w:t>цементогудронов</w:t>
      </w:r>
      <w:proofErr w:type="spellEnd"/>
      <w:r w:rsidRPr="00617118">
        <w:rPr>
          <w:color w:val="000000"/>
          <w:szCs w:val="22"/>
        </w:rPr>
        <w:t xml:space="preserve">. </w:t>
      </w:r>
    </w:p>
    <w:p w:rsidR="00617118" w:rsidRPr="00617118" w:rsidRDefault="00617118" w:rsidP="00617118">
      <w:pPr>
        <w:spacing w:after="12" w:line="388" w:lineRule="auto"/>
        <w:ind w:right="123"/>
        <w:jc w:val="both"/>
        <w:rPr>
          <w:color w:val="000000"/>
          <w:szCs w:val="22"/>
        </w:rPr>
      </w:pPr>
      <w:r w:rsidRPr="00617118">
        <w:rPr>
          <w:color w:val="000000"/>
          <w:szCs w:val="22"/>
        </w:rPr>
        <w:t xml:space="preserve">Засыпку котлованов рекомендуется проводить по принципу "от себя". При этом засыпанный участок котлована должен сразу покрываться уплотняющим слоем грунта, по которому будет осуществляться подвоз отходов для заполнения остальной части котлована.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Подвоз отходов по уплотняющему слою грунта не должен разрушать этот слой.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После выполнения данной процедуры, место утилизации не представляет опасности для окружающей среды.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Полигоны захоронения </w:t>
      </w:r>
      <w:proofErr w:type="spellStart"/>
      <w:r w:rsidRPr="00617118">
        <w:rPr>
          <w:color w:val="000000"/>
          <w:szCs w:val="22"/>
        </w:rPr>
        <w:t>неутилизируемых</w:t>
      </w:r>
      <w:proofErr w:type="spellEnd"/>
      <w:r w:rsidRPr="00617118">
        <w:rPr>
          <w:color w:val="000000"/>
          <w:szCs w:val="22"/>
        </w:rPr>
        <w:t xml:space="preserve"> отходов должны располагать резервной территорией с расчетным сроком их эксплуатации на 20 - 25 лет.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AA7599" w:rsidRDefault="00AA7599" w:rsidP="00617118">
      <w:pPr>
        <w:spacing w:line="259" w:lineRule="auto"/>
        <w:rPr>
          <w:color w:val="000000"/>
          <w:szCs w:val="22"/>
        </w:rPr>
      </w:pPr>
    </w:p>
    <w:p w:rsidR="00AA7599" w:rsidRDefault="00AA7599" w:rsidP="00617118">
      <w:pPr>
        <w:spacing w:line="259" w:lineRule="auto"/>
        <w:rPr>
          <w:color w:val="000000"/>
          <w:szCs w:val="22"/>
        </w:rPr>
      </w:pPr>
    </w:p>
    <w:p w:rsidR="00AA7599" w:rsidRDefault="00AA7599" w:rsidP="00617118">
      <w:pPr>
        <w:spacing w:line="259" w:lineRule="auto"/>
        <w:rPr>
          <w:color w:val="000000"/>
          <w:szCs w:val="22"/>
        </w:rPr>
      </w:pPr>
    </w:p>
    <w:p w:rsidR="00AA7599" w:rsidRPr="00617118" w:rsidRDefault="00AA7599" w:rsidP="00617118">
      <w:pPr>
        <w:spacing w:line="259" w:lineRule="auto"/>
        <w:rPr>
          <w:color w:val="000000"/>
          <w:szCs w:val="22"/>
        </w:rPr>
      </w:pPr>
    </w:p>
    <w:p w:rsidR="00617118" w:rsidRPr="00617118" w:rsidRDefault="006C1CE1" w:rsidP="00617118">
      <w:pPr>
        <w:keepNext/>
        <w:keepLines/>
        <w:spacing w:line="399" w:lineRule="auto"/>
        <w:ind w:right="29"/>
        <w:jc w:val="center"/>
        <w:outlineLvl w:val="1"/>
        <w:rPr>
          <w:color w:val="000000"/>
          <w:szCs w:val="22"/>
        </w:rPr>
      </w:pPr>
      <w:r>
        <w:rPr>
          <w:color w:val="000000"/>
          <w:szCs w:val="22"/>
        </w:rPr>
        <w:lastRenderedPageBreak/>
        <w:t>3</w:t>
      </w:r>
      <w:r w:rsidR="008A59D8">
        <w:rPr>
          <w:color w:val="000000"/>
          <w:szCs w:val="22"/>
        </w:rPr>
        <w:t>.13</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 xml:space="preserve">Обоснование расчётных </w:t>
      </w:r>
      <w:proofErr w:type="gramStart"/>
      <w:r w:rsidR="00617118" w:rsidRPr="00617118">
        <w:rPr>
          <w:color w:val="000000"/>
          <w:szCs w:val="22"/>
        </w:rPr>
        <w:t>показателей градостроительного проектирования объектов благоустройства территории городского</w:t>
      </w:r>
      <w:proofErr w:type="gramEnd"/>
      <w:r w:rsidR="00617118" w:rsidRPr="00617118">
        <w:rPr>
          <w:color w:val="000000"/>
          <w:szCs w:val="22"/>
        </w:rPr>
        <w:t xml:space="preserve"> округа, мест массового отдыха населения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spacing w:after="159" w:line="259" w:lineRule="auto"/>
        <w:ind w:right="1261"/>
        <w:jc w:val="center"/>
        <w:rPr>
          <w:color w:val="000000"/>
          <w:szCs w:val="22"/>
        </w:rPr>
      </w:pPr>
      <w:r w:rsidRPr="00617118">
        <w:rPr>
          <w:color w:val="000000"/>
          <w:szCs w:val="22"/>
          <w:u w:val="single" w:color="000000"/>
        </w:rPr>
        <w:t>Перечень объектов благоустройства территории городского округа,</w:t>
      </w:r>
      <w:r w:rsidRPr="00617118">
        <w:rPr>
          <w:color w:val="000000"/>
          <w:szCs w:val="22"/>
        </w:rPr>
        <w:t xml:space="preserve">  </w:t>
      </w:r>
    </w:p>
    <w:p w:rsidR="00617118" w:rsidRPr="00617118" w:rsidRDefault="00617118" w:rsidP="00617118">
      <w:pPr>
        <w:spacing w:after="76" w:line="259" w:lineRule="auto"/>
        <w:ind w:right="1255"/>
        <w:jc w:val="center"/>
        <w:rPr>
          <w:color w:val="000000"/>
          <w:szCs w:val="22"/>
        </w:rPr>
      </w:pPr>
      <w:r w:rsidRPr="00617118">
        <w:rPr>
          <w:color w:val="000000"/>
          <w:szCs w:val="22"/>
          <w:u w:val="single" w:color="000000"/>
        </w:rPr>
        <w:t>мест массового отдыха населения</w:t>
      </w:r>
      <w:r w:rsidRPr="00617118">
        <w:rPr>
          <w:color w:val="000000"/>
          <w:szCs w:val="22"/>
        </w:rPr>
        <w:t xml:space="preserve"> </w:t>
      </w:r>
    </w:p>
    <w:p w:rsidR="00617118" w:rsidRPr="00617118" w:rsidRDefault="00617118" w:rsidP="00617118">
      <w:pPr>
        <w:spacing w:line="259" w:lineRule="auto"/>
        <w:ind w:right="70"/>
        <w:jc w:val="right"/>
        <w:rPr>
          <w:color w:val="000000"/>
          <w:szCs w:val="22"/>
        </w:rPr>
      </w:pPr>
      <w:r w:rsidRPr="00617118">
        <w:rPr>
          <w:color w:val="000000"/>
          <w:sz w:val="20"/>
          <w:szCs w:val="22"/>
        </w:rPr>
        <w:t xml:space="preserve"> </w:t>
      </w:r>
    </w:p>
    <w:tbl>
      <w:tblPr>
        <w:tblStyle w:val="TableGrid1"/>
        <w:tblW w:w="9926" w:type="dxa"/>
        <w:tblInd w:w="29" w:type="dxa"/>
        <w:tblCellMar>
          <w:top w:w="53" w:type="dxa"/>
          <w:left w:w="108" w:type="dxa"/>
          <w:right w:w="90" w:type="dxa"/>
        </w:tblCellMar>
        <w:tblLook w:val="04A0" w:firstRow="1" w:lastRow="0" w:firstColumn="1" w:lastColumn="0" w:noHBand="0" w:noVBand="1"/>
      </w:tblPr>
      <w:tblGrid>
        <w:gridCol w:w="3971"/>
        <w:gridCol w:w="2976"/>
        <w:gridCol w:w="2979"/>
      </w:tblGrid>
      <w:tr w:rsidR="00617118" w:rsidRPr="00617118" w:rsidTr="00617118">
        <w:trPr>
          <w:trHeight w:val="1390"/>
        </w:trPr>
        <w:tc>
          <w:tcPr>
            <w:tcW w:w="397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1"/>
              <w:jc w:val="center"/>
              <w:rPr>
                <w:color w:val="000000"/>
                <w:szCs w:val="22"/>
              </w:rPr>
            </w:pPr>
            <w:r w:rsidRPr="00617118">
              <w:rPr>
                <w:color w:val="000000"/>
                <w:szCs w:val="22"/>
              </w:rPr>
              <w:t xml:space="preserve">Наименование объекта </w:t>
            </w:r>
          </w:p>
        </w:tc>
        <w:tc>
          <w:tcPr>
            <w:tcW w:w="29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Документ, нормирующий размер, доступность </w:t>
            </w:r>
          </w:p>
        </w:tc>
        <w:tc>
          <w:tcPr>
            <w:tcW w:w="297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8" w:lineRule="auto"/>
              <w:jc w:val="center"/>
              <w:rPr>
                <w:color w:val="000000"/>
                <w:szCs w:val="22"/>
              </w:rPr>
            </w:pPr>
            <w:r w:rsidRPr="00617118">
              <w:rPr>
                <w:color w:val="000000"/>
                <w:szCs w:val="22"/>
              </w:rPr>
              <w:t xml:space="preserve">Документ, нормирующий состав элементов </w:t>
            </w:r>
          </w:p>
          <w:p w:rsidR="00617118" w:rsidRPr="00617118" w:rsidRDefault="00617118" w:rsidP="00617118">
            <w:pPr>
              <w:spacing w:line="259" w:lineRule="auto"/>
              <w:ind w:right="19"/>
              <w:jc w:val="center"/>
              <w:rPr>
                <w:color w:val="000000"/>
                <w:szCs w:val="22"/>
              </w:rPr>
            </w:pPr>
            <w:r w:rsidRPr="00617118">
              <w:rPr>
                <w:color w:val="000000"/>
                <w:szCs w:val="22"/>
              </w:rPr>
              <w:t xml:space="preserve">благоустройства и </w:t>
            </w:r>
          </w:p>
          <w:p w:rsidR="00617118" w:rsidRPr="00617118" w:rsidRDefault="00617118" w:rsidP="00617118">
            <w:pPr>
              <w:spacing w:line="259" w:lineRule="auto"/>
              <w:jc w:val="center"/>
              <w:rPr>
                <w:color w:val="000000"/>
                <w:szCs w:val="22"/>
              </w:rPr>
            </w:pPr>
            <w:r w:rsidRPr="00617118">
              <w:rPr>
                <w:color w:val="000000"/>
                <w:szCs w:val="22"/>
              </w:rPr>
              <w:t xml:space="preserve">процент озеленения территории </w:t>
            </w:r>
          </w:p>
        </w:tc>
      </w:tr>
      <w:tr w:rsidR="00617118" w:rsidRPr="00617118" w:rsidTr="00617118">
        <w:trPr>
          <w:trHeight w:val="521"/>
        </w:trPr>
        <w:tc>
          <w:tcPr>
            <w:tcW w:w="9926" w:type="dxa"/>
            <w:gridSpan w:val="3"/>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5"/>
              <w:jc w:val="center"/>
              <w:rPr>
                <w:color w:val="000000"/>
                <w:szCs w:val="22"/>
              </w:rPr>
            </w:pPr>
            <w:r w:rsidRPr="00617118">
              <w:rPr>
                <w:color w:val="000000"/>
                <w:szCs w:val="22"/>
              </w:rPr>
              <w:t xml:space="preserve">Объекты благоустройства квартального значения </w:t>
            </w:r>
          </w:p>
        </w:tc>
      </w:tr>
      <w:tr w:rsidR="00617118" w:rsidRPr="00617118" w:rsidTr="00617118">
        <w:trPr>
          <w:trHeight w:val="1114"/>
        </w:trPr>
        <w:tc>
          <w:tcPr>
            <w:tcW w:w="397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8" w:lineRule="auto"/>
              <w:rPr>
                <w:color w:val="000000"/>
                <w:szCs w:val="22"/>
              </w:rPr>
            </w:pPr>
            <w:r w:rsidRPr="00617118">
              <w:rPr>
                <w:color w:val="000000"/>
                <w:szCs w:val="22"/>
              </w:rPr>
              <w:t xml:space="preserve">Общественные пространства - скверы; пешеходные коммуникации, направления </w:t>
            </w:r>
          </w:p>
          <w:p w:rsidR="00617118" w:rsidRPr="00617118" w:rsidRDefault="00617118" w:rsidP="00617118">
            <w:pPr>
              <w:spacing w:line="259" w:lineRule="auto"/>
              <w:rPr>
                <w:color w:val="000000"/>
                <w:szCs w:val="22"/>
              </w:rPr>
            </w:pPr>
            <w:r w:rsidRPr="00617118">
              <w:rPr>
                <w:color w:val="000000"/>
                <w:szCs w:val="22"/>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2"/>
              <w:jc w:val="center"/>
              <w:rPr>
                <w:color w:val="000000"/>
                <w:szCs w:val="22"/>
              </w:rPr>
            </w:pPr>
            <w:r w:rsidRPr="00617118">
              <w:rPr>
                <w:color w:val="000000"/>
                <w:szCs w:val="22"/>
              </w:rPr>
              <w:t xml:space="preserve">Не нормируется </w:t>
            </w:r>
          </w:p>
          <w:p w:rsidR="00617118" w:rsidRPr="00617118" w:rsidRDefault="00617118" w:rsidP="00617118">
            <w:pPr>
              <w:spacing w:line="259" w:lineRule="auto"/>
              <w:jc w:val="center"/>
              <w:rPr>
                <w:color w:val="000000"/>
                <w:szCs w:val="22"/>
              </w:rPr>
            </w:pPr>
            <w:r w:rsidRPr="00617118">
              <w:rPr>
                <w:color w:val="000000"/>
                <w:szCs w:val="22"/>
              </w:rPr>
              <w:t xml:space="preserve">Общественных пространств может не быть (не </w:t>
            </w:r>
            <w:proofErr w:type="gramStart"/>
            <w:r w:rsidRPr="00617118">
              <w:rPr>
                <w:color w:val="000000"/>
                <w:szCs w:val="22"/>
              </w:rPr>
              <w:t>обязательны</w:t>
            </w:r>
            <w:proofErr w:type="gramEnd"/>
            <w:r w:rsidRPr="00617118">
              <w:rPr>
                <w:color w:val="000000"/>
                <w:szCs w:val="22"/>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Правила благоустройства территории гор</w:t>
            </w:r>
            <w:proofErr w:type="gramStart"/>
            <w:r w:rsidRPr="00617118">
              <w:rPr>
                <w:color w:val="000000"/>
                <w:szCs w:val="22"/>
              </w:rPr>
              <w:t>.</w:t>
            </w:r>
            <w:proofErr w:type="gramEnd"/>
            <w:r w:rsidRPr="00617118">
              <w:rPr>
                <w:color w:val="000000"/>
                <w:szCs w:val="22"/>
              </w:rPr>
              <w:t xml:space="preserve"> </w:t>
            </w:r>
            <w:proofErr w:type="gramStart"/>
            <w:r w:rsidRPr="00617118">
              <w:rPr>
                <w:color w:val="000000"/>
                <w:szCs w:val="22"/>
              </w:rPr>
              <w:t>о</w:t>
            </w:r>
            <w:proofErr w:type="gramEnd"/>
            <w:r w:rsidRPr="00617118">
              <w:rPr>
                <w:color w:val="000000"/>
                <w:szCs w:val="22"/>
              </w:rPr>
              <w:t xml:space="preserve">круга </w:t>
            </w:r>
          </w:p>
        </w:tc>
      </w:tr>
      <w:tr w:rsidR="00617118" w:rsidRPr="00617118" w:rsidTr="00617118">
        <w:trPr>
          <w:trHeight w:val="456"/>
        </w:trPr>
        <w:tc>
          <w:tcPr>
            <w:tcW w:w="9926" w:type="dxa"/>
            <w:gridSpan w:val="3"/>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3"/>
              <w:jc w:val="center"/>
              <w:rPr>
                <w:color w:val="000000"/>
                <w:szCs w:val="22"/>
              </w:rPr>
            </w:pPr>
            <w:r w:rsidRPr="00617118">
              <w:rPr>
                <w:color w:val="000000"/>
                <w:szCs w:val="22"/>
              </w:rPr>
              <w:t xml:space="preserve">Объекты благоустройства районного (жилого района, микрорайона) значения </w:t>
            </w:r>
          </w:p>
        </w:tc>
      </w:tr>
      <w:tr w:rsidR="00617118" w:rsidRPr="00617118" w:rsidTr="00617118">
        <w:trPr>
          <w:trHeight w:val="2381"/>
        </w:trPr>
        <w:tc>
          <w:tcPr>
            <w:tcW w:w="397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 </w:t>
            </w:r>
          </w:p>
        </w:tc>
        <w:tc>
          <w:tcPr>
            <w:tcW w:w="29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Местные нормативы градостроительного проектирования </w:t>
            </w:r>
          </w:p>
        </w:tc>
        <w:tc>
          <w:tcPr>
            <w:tcW w:w="297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Правила благоустройства территории гор</w:t>
            </w:r>
            <w:proofErr w:type="gramStart"/>
            <w:r w:rsidRPr="00617118">
              <w:rPr>
                <w:color w:val="000000"/>
                <w:szCs w:val="22"/>
              </w:rPr>
              <w:t>.</w:t>
            </w:r>
            <w:proofErr w:type="gramEnd"/>
            <w:r w:rsidRPr="00617118">
              <w:rPr>
                <w:color w:val="000000"/>
                <w:szCs w:val="22"/>
              </w:rPr>
              <w:t xml:space="preserve"> </w:t>
            </w:r>
            <w:proofErr w:type="gramStart"/>
            <w:r w:rsidRPr="00617118">
              <w:rPr>
                <w:color w:val="000000"/>
                <w:szCs w:val="22"/>
              </w:rPr>
              <w:t>о</w:t>
            </w:r>
            <w:proofErr w:type="gramEnd"/>
            <w:r w:rsidRPr="00617118">
              <w:rPr>
                <w:color w:val="000000"/>
                <w:szCs w:val="22"/>
              </w:rPr>
              <w:t xml:space="preserve">круга </w:t>
            </w:r>
          </w:p>
        </w:tc>
      </w:tr>
      <w:tr w:rsidR="00617118" w:rsidRPr="00617118" w:rsidTr="00617118">
        <w:trPr>
          <w:trHeight w:val="512"/>
        </w:trPr>
        <w:tc>
          <w:tcPr>
            <w:tcW w:w="9926" w:type="dxa"/>
            <w:gridSpan w:val="3"/>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2"/>
              <w:jc w:val="center"/>
              <w:rPr>
                <w:color w:val="000000"/>
                <w:szCs w:val="22"/>
              </w:rPr>
            </w:pPr>
            <w:r w:rsidRPr="00617118">
              <w:rPr>
                <w:color w:val="000000"/>
                <w:szCs w:val="22"/>
              </w:rPr>
              <w:t xml:space="preserve">Объекты благоустройства городского значения </w:t>
            </w:r>
          </w:p>
        </w:tc>
      </w:tr>
      <w:tr w:rsidR="00617118" w:rsidRPr="00617118" w:rsidTr="00617118">
        <w:trPr>
          <w:trHeight w:val="2494"/>
        </w:trPr>
        <w:tc>
          <w:tcPr>
            <w:tcW w:w="397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proofErr w:type="gramStart"/>
            <w:r w:rsidRPr="00617118">
              <w:rPr>
                <w:color w:val="000000"/>
                <w:szCs w:val="22"/>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назначения; пешеходные коммуникации, направления; велосипедные дорожки; объекты рекреации – городские леса, лесопарки  </w:t>
            </w:r>
            <w:proofErr w:type="gramEnd"/>
          </w:p>
        </w:tc>
        <w:tc>
          <w:tcPr>
            <w:tcW w:w="29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 xml:space="preserve">Местные нормативы градостроительного проектирования </w:t>
            </w:r>
          </w:p>
        </w:tc>
        <w:tc>
          <w:tcPr>
            <w:tcW w:w="297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Правила благоустройства территории гор</w:t>
            </w:r>
            <w:proofErr w:type="gramStart"/>
            <w:r w:rsidRPr="00617118">
              <w:rPr>
                <w:color w:val="000000"/>
                <w:szCs w:val="22"/>
              </w:rPr>
              <w:t>.</w:t>
            </w:r>
            <w:proofErr w:type="gramEnd"/>
            <w:r w:rsidRPr="00617118">
              <w:rPr>
                <w:color w:val="000000"/>
                <w:szCs w:val="22"/>
              </w:rPr>
              <w:t xml:space="preserve"> </w:t>
            </w:r>
            <w:proofErr w:type="gramStart"/>
            <w:r w:rsidRPr="00617118">
              <w:rPr>
                <w:color w:val="000000"/>
                <w:szCs w:val="22"/>
              </w:rPr>
              <w:t>о</w:t>
            </w:r>
            <w:proofErr w:type="gramEnd"/>
            <w:r w:rsidRPr="00617118">
              <w:rPr>
                <w:color w:val="000000"/>
                <w:szCs w:val="22"/>
              </w:rPr>
              <w:t xml:space="preserve">круга </w:t>
            </w:r>
          </w:p>
        </w:tc>
      </w:tr>
      <w:tr w:rsidR="00617118" w:rsidRPr="00617118" w:rsidTr="00617118">
        <w:trPr>
          <w:trHeight w:val="850"/>
        </w:trPr>
        <w:tc>
          <w:tcPr>
            <w:tcW w:w="397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Cs w:val="22"/>
              </w:rPr>
              <w:t xml:space="preserve">Объекты рекреации – пляжи </w:t>
            </w:r>
          </w:p>
        </w:tc>
        <w:tc>
          <w:tcPr>
            <w:tcW w:w="29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Cs w:val="22"/>
              </w:rPr>
              <w:t xml:space="preserve">Местные нормативы градостроительного проектирования </w:t>
            </w:r>
          </w:p>
        </w:tc>
        <w:tc>
          <w:tcPr>
            <w:tcW w:w="297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Правила благоустройства территории гор</w:t>
            </w:r>
            <w:proofErr w:type="gramStart"/>
            <w:r w:rsidRPr="00617118">
              <w:rPr>
                <w:color w:val="000000"/>
                <w:szCs w:val="22"/>
              </w:rPr>
              <w:t>.</w:t>
            </w:r>
            <w:proofErr w:type="gramEnd"/>
            <w:r w:rsidRPr="00617118">
              <w:rPr>
                <w:color w:val="000000"/>
                <w:szCs w:val="22"/>
              </w:rPr>
              <w:t xml:space="preserve"> </w:t>
            </w:r>
            <w:proofErr w:type="gramStart"/>
            <w:r w:rsidRPr="00617118">
              <w:rPr>
                <w:color w:val="000000"/>
                <w:szCs w:val="22"/>
              </w:rPr>
              <w:t>о</w:t>
            </w:r>
            <w:proofErr w:type="gramEnd"/>
            <w:r w:rsidRPr="00617118">
              <w:rPr>
                <w:color w:val="000000"/>
                <w:szCs w:val="22"/>
              </w:rPr>
              <w:t xml:space="preserve">круга </w:t>
            </w:r>
          </w:p>
        </w:tc>
      </w:tr>
      <w:tr w:rsidR="00617118" w:rsidRPr="00617118" w:rsidTr="00617118">
        <w:trPr>
          <w:trHeight w:val="840"/>
        </w:trPr>
        <w:tc>
          <w:tcPr>
            <w:tcW w:w="397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Cs w:val="22"/>
              </w:rPr>
              <w:lastRenderedPageBreak/>
              <w:t xml:space="preserve">Проходы к береговым полосам водных объектов общего пользования; </w:t>
            </w:r>
          </w:p>
        </w:tc>
        <w:tc>
          <w:tcPr>
            <w:tcW w:w="29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2"/>
              <w:jc w:val="center"/>
              <w:rPr>
                <w:color w:val="000000"/>
                <w:szCs w:val="22"/>
              </w:rPr>
            </w:pPr>
            <w:r w:rsidRPr="00617118">
              <w:rPr>
                <w:color w:val="000000"/>
                <w:szCs w:val="22"/>
              </w:rPr>
              <w:t xml:space="preserve">Не нормируется </w:t>
            </w:r>
          </w:p>
          <w:p w:rsidR="00617118" w:rsidRPr="00617118" w:rsidRDefault="00617118" w:rsidP="00617118">
            <w:pPr>
              <w:spacing w:line="259" w:lineRule="auto"/>
              <w:jc w:val="center"/>
              <w:rPr>
                <w:color w:val="000000"/>
                <w:szCs w:val="22"/>
              </w:rPr>
            </w:pPr>
            <w:r w:rsidRPr="00617118">
              <w:rPr>
                <w:color w:val="000000"/>
                <w:szCs w:val="22"/>
              </w:rPr>
              <w:t xml:space="preserve"> </w:t>
            </w:r>
          </w:p>
        </w:tc>
        <w:tc>
          <w:tcPr>
            <w:tcW w:w="297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Cs w:val="22"/>
              </w:rPr>
              <w:t>Правила благоустройства территории гор</w:t>
            </w:r>
            <w:proofErr w:type="gramStart"/>
            <w:r w:rsidRPr="00617118">
              <w:rPr>
                <w:color w:val="000000"/>
                <w:szCs w:val="22"/>
              </w:rPr>
              <w:t>.</w:t>
            </w:r>
            <w:proofErr w:type="gramEnd"/>
            <w:r w:rsidRPr="00617118">
              <w:rPr>
                <w:color w:val="000000"/>
                <w:szCs w:val="22"/>
              </w:rPr>
              <w:t xml:space="preserve"> </w:t>
            </w:r>
            <w:proofErr w:type="gramStart"/>
            <w:r w:rsidRPr="00617118">
              <w:rPr>
                <w:color w:val="000000"/>
                <w:szCs w:val="22"/>
              </w:rPr>
              <w:t>о</w:t>
            </w:r>
            <w:proofErr w:type="gramEnd"/>
            <w:r w:rsidRPr="00617118">
              <w:rPr>
                <w:color w:val="000000"/>
                <w:szCs w:val="22"/>
              </w:rPr>
              <w:t xml:space="preserve">круга </w:t>
            </w:r>
          </w:p>
        </w:tc>
      </w:tr>
    </w:tbl>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96"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617118" w:rsidRDefault="00617118" w:rsidP="00617118">
      <w:pPr>
        <w:spacing w:after="4" w:line="322" w:lineRule="auto"/>
        <w:ind w:right="2"/>
        <w:jc w:val="both"/>
        <w:rPr>
          <w:color w:val="000000"/>
          <w:szCs w:val="22"/>
        </w:rPr>
      </w:pPr>
      <w:r w:rsidRPr="00617118">
        <w:rPr>
          <w:color w:val="000000"/>
          <w:sz w:val="20"/>
          <w:szCs w:val="22"/>
        </w:rPr>
        <w:t>За максимально допустимый уровень территориальной доступности прохода к береговой полосе принимается половина расстояния между соседними проходами</w:t>
      </w:r>
      <w:r w:rsidRPr="00617118">
        <w:rPr>
          <w:b/>
          <w:color w:val="000000"/>
          <w:szCs w:val="22"/>
        </w:rPr>
        <w:t xml:space="preserve"> </w:t>
      </w:r>
    </w:p>
    <w:p w:rsidR="00617118" w:rsidRPr="00617118" w:rsidRDefault="00617118" w:rsidP="00617118">
      <w:pPr>
        <w:spacing w:line="259" w:lineRule="auto"/>
        <w:rPr>
          <w:color w:val="000000"/>
          <w:szCs w:val="22"/>
        </w:rPr>
      </w:pPr>
      <w:r w:rsidRPr="00617118">
        <w:rPr>
          <w:b/>
          <w:i/>
          <w:color w:val="000000"/>
          <w:sz w:val="20"/>
          <w:szCs w:val="22"/>
        </w:rPr>
        <w:t xml:space="preserve">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В состав зон массового отдыха населения (рекреационных зон) из вышеперечисленных объектов благоустройства включаются территории, занятые городскими лесами, скверами, парками, городскими садами, набережными, пляжами, а также прудами, озерами, реками и иные территории, используемые и предназначенные для отдыха, туризма, занятий физической культурой и спортом. </w:t>
      </w:r>
    </w:p>
    <w:p w:rsidR="00617118" w:rsidRPr="00617118" w:rsidRDefault="00617118" w:rsidP="00617118">
      <w:pPr>
        <w:spacing w:after="159" w:line="259" w:lineRule="auto"/>
        <w:rPr>
          <w:color w:val="000000"/>
          <w:szCs w:val="22"/>
        </w:rPr>
      </w:pPr>
      <w:r w:rsidRPr="00617118">
        <w:rPr>
          <w:color w:val="000000"/>
          <w:szCs w:val="22"/>
        </w:rPr>
        <w:t xml:space="preserve"> </w:t>
      </w:r>
    </w:p>
    <w:p w:rsidR="00617118" w:rsidRPr="00617118" w:rsidRDefault="00617118" w:rsidP="00617118">
      <w:pPr>
        <w:spacing w:after="12" w:line="337" w:lineRule="auto"/>
        <w:ind w:right="2"/>
        <w:jc w:val="both"/>
        <w:rPr>
          <w:color w:val="000000"/>
          <w:szCs w:val="22"/>
        </w:rPr>
      </w:pPr>
      <w:r w:rsidRPr="00617118">
        <w:rPr>
          <w:color w:val="000000"/>
          <w:szCs w:val="22"/>
        </w:rPr>
        <w:t>Суммарная площадь объектов озеленения общего пользования - парков, лесопарков, садов, скверов, бульваров, набережных и др. должна быть не менее 13 м</w:t>
      </w:r>
      <w:proofErr w:type="gramStart"/>
      <w:r w:rsidRPr="00617118">
        <w:rPr>
          <w:color w:val="000000"/>
          <w:szCs w:val="22"/>
          <w:vertAlign w:val="superscript"/>
        </w:rPr>
        <w:t>2</w:t>
      </w:r>
      <w:proofErr w:type="gramEnd"/>
      <w:r w:rsidRPr="00617118">
        <w:rPr>
          <w:color w:val="000000"/>
          <w:szCs w:val="22"/>
        </w:rPr>
        <w:t xml:space="preserve"> /чел. </w:t>
      </w:r>
    </w:p>
    <w:p w:rsidR="00617118" w:rsidRPr="00617118" w:rsidRDefault="00617118" w:rsidP="00617118">
      <w:pPr>
        <w:spacing w:after="64" w:line="259" w:lineRule="auto"/>
        <w:ind w:right="60"/>
        <w:jc w:val="right"/>
        <w:rPr>
          <w:color w:val="000000"/>
          <w:szCs w:val="22"/>
        </w:rPr>
      </w:pPr>
      <w:r w:rsidRPr="00617118">
        <w:rPr>
          <w:color w:val="000000"/>
          <w:szCs w:val="22"/>
        </w:rPr>
        <w:t xml:space="preserve"> </w:t>
      </w:r>
    </w:p>
    <w:p w:rsidR="00617118" w:rsidRPr="00617118" w:rsidRDefault="00617118" w:rsidP="00617118">
      <w:pPr>
        <w:spacing w:after="115" w:line="259" w:lineRule="auto"/>
        <w:ind w:right="1258"/>
        <w:jc w:val="center"/>
        <w:rPr>
          <w:color w:val="000000"/>
          <w:szCs w:val="22"/>
        </w:rPr>
      </w:pPr>
      <w:r w:rsidRPr="00617118">
        <w:rPr>
          <w:color w:val="000000"/>
          <w:szCs w:val="22"/>
          <w:u w:val="single" w:color="000000"/>
        </w:rPr>
        <w:t>Классификация рекреационных объектов и принципы их размещения</w:t>
      </w:r>
      <w:r w:rsidRPr="00617118">
        <w:rPr>
          <w:color w:val="000000"/>
          <w:szCs w:val="22"/>
        </w:rPr>
        <w:t xml:space="preserve"> </w:t>
      </w: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10063" w:type="dxa"/>
        <w:tblInd w:w="-41" w:type="dxa"/>
        <w:tblCellMar>
          <w:top w:w="12" w:type="dxa"/>
          <w:left w:w="72" w:type="dxa"/>
          <w:right w:w="56" w:type="dxa"/>
        </w:tblCellMar>
        <w:tblLook w:val="04A0" w:firstRow="1" w:lastRow="0" w:firstColumn="1" w:lastColumn="0" w:noHBand="0" w:noVBand="1"/>
      </w:tblPr>
      <w:tblGrid>
        <w:gridCol w:w="1801"/>
        <w:gridCol w:w="1750"/>
        <w:gridCol w:w="2292"/>
        <w:gridCol w:w="1800"/>
        <w:gridCol w:w="2420"/>
      </w:tblGrid>
      <w:tr w:rsidR="00617118" w:rsidRPr="00617118" w:rsidTr="00617118">
        <w:trPr>
          <w:trHeight w:val="769"/>
        </w:trPr>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 xml:space="preserve"> </w:t>
            </w:r>
          </w:p>
          <w:p w:rsidR="00617118" w:rsidRPr="00617118" w:rsidRDefault="00617118" w:rsidP="00617118">
            <w:pPr>
              <w:spacing w:line="259" w:lineRule="auto"/>
              <w:jc w:val="center"/>
              <w:rPr>
                <w:color w:val="000000"/>
                <w:szCs w:val="22"/>
              </w:rPr>
            </w:pPr>
            <w:r w:rsidRPr="00617118">
              <w:rPr>
                <w:b/>
                <w:color w:val="000000"/>
                <w:sz w:val="22"/>
                <w:szCs w:val="22"/>
              </w:rPr>
              <w:t xml:space="preserve">Степень доступности </w:t>
            </w:r>
          </w:p>
        </w:tc>
        <w:tc>
          <w:tcPr>
            <w:tcW w:w="175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 xml:space="preserve">Вид рекреационной зоны </w:t>
            </w:r>
          </w:p>
        </w:tc>
        <w:tc>
          <w:tcPr>
            <w:tcW w:w="229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1" w:line="259" w:lineRule="auto"/>
              <w:jc w:val="center"/>
              <w:rPr>
                <w:color w:val="000000"/>
                <w:szCs w:val="22"/>
              </w:rPr>
            </w:pPr>
            <w:r w:rsidRPr="00617118">
              <w:rPr>
                <w:b/>
                <w:color w:val="000000"/>
                <w:sz w:val="22"/>
                <w:szCs w:val="22"/>
              </w:rPr>
              <w:t xml:space="preserve"> </w:t>
            </w:r>
          </w:p>
          <w:p w:rsidR="00617118" w:rsidRPr="00617118" w:rsidRDefault="00617118" w:rsidP="00617118">
            <w:pPr>
              <w:spacing w:line="259" w:lineRule="auto"/>
              <w:ind w:right="17"/>
              <w:jc w:val="center"/>
              <w:rPr>
                <w:color w:val="000000"/>
                <w:szCs w:val="22"/>
              </w:rPr>
            </w:pPr>
            <w:r w:rsidRPr="00617118">
              <w:rPr>
                <w:b/>
                <w:color w:val="000000"/>
                <w:sz w:val="22"/>
                <w:szCs w:val="22"/>
              </w:rPr>
              <w:t xml:space="preserve">Тип пользования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 xml:space="preserve"> </w:t>
            </w:r>
          </w:p>
          <w:p w:rsidR="00617118" w:rsidRPr="00617118" w:rsidRDefault="00617118" w:rsidP="00617118">
            <w:pPr>
              <w:spacing w:line="259" w:lineRule="auto"/>
              <w:jc w:val="center"/>
              <w:rPr>
                <w:color w:val="000000"/>
                <w:szCs w:val="22"/>
              </w:rPr>
            </w:pPr>
            <w:r w:rsidRPr="00617118">
              <w:rPr>
                <w:b/>
                <w:color w:val="000000"/>
                <w:sz w:val="22"/>
                <w:szCs w:val="22"/>
              </w:rPr>
              <w:t xml:space="preserve">Рекреационные объекты </w:t>
            </w: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 xml:space="preserve"> </w:t>
            </w:r>
          </w:p>
          <w:p w:rsidR="00617118" w:rsidRPr="00617118" w:rsidRDefault="00617118" w:rsidP="00617118">
            <w:pPr>
              <w:spacing w:line="259" w:lineRule="auto"/>
              <w:jc w:val="center"/>
              <w:rPr>
                <w:color w:val="000000"/>
                <w:szCs w:val="22"/>
              </w:rPr>
            </w:pPr>
            <w:r w:rsidRPr="00617118">
              <w:rPr>
                <w:b/>
                <w:color w:val="000000"/>
                <w:sz w:val="22"/>
                <w:szCs w:val="22"/>
              </w:rPr>
              <w:t xml:space="preserve">Виды рекреационных объектов </w:t>
            </w:r>
          </w:p>
        </w:tc>
      </w:tr>
      <w:tr w:rsidR="00617118" w:rsidRPr="00617118" w:rsidTr="00617118">
        <w:trPr>
          <w:trHeight w:val="264"/>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59" w:lineRule="auto"/>
              <w:jc w:val="center"/>
              <w:rPr>
                <w:color w:val="000000"/>
                <w:szCs w:val="22"/>
              </w:rPr>
            </w:pPr>
            <w:r w:rsidRPr="00617118">
              <w:rPr>
                <w:color w:val="000000"/>
                <w:sz w:val="22"/>
                <w:szCs w:val="22"/>
              </w:rPr>
              <w:t xml:space="preserve">Общедоступная сеть (массовая) </w:t>
            </w:r>
          </w:p>
        </w:tc>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75" w:lineRule="auto"/>
              <w:jc w:val="center"/>
              <w:rPr>
                <w:color w:val="000000"/>
                <w:szCs w:val="22"/>
              </w:rPr>
            </w:pPr>
            <w:r w:rsidRPr="00617118">
              <w:rPr>
                <w:color w:val="000000"/>
                <w:sz w:val="22"/>
                <w:szCs w:val="22"/>
              </w:rPr>
              <w:t xml:space="preserve">зона городской рекреации; </w:t>
            </w:r>
          </w:p>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59" w:lineRule="auto"/>
              <w:ind w:right="19"/>
              <w:jc w:val="center"/>
              <w:rPr>
                <w:color w:val="000000"/>
                <w:szCs w:val="22"/>
              </w:rPr>
            </w:pPr>
            <w:r w:rsidRPr="00617118">
              <w:rPr>
                <w:color w:val="000000"/>
                <w:sz w:val="22"/>
                <w:szCs w:val="22"/>
              </w:rPr>
              <w:t xml:space="preserve">зона </w:t>
            </w:r>
          </w:p>
          <w:p w:rsidR="00617118" w:rsidRPr="00617118" w:rsidRDefault="00617118" w:rsidP="00617118">
            <w:pPr>
              <w:spacing w:line="259" w:lineRule="auto"/>
              <w:jc w:val="center"/>
              <w:rPr>
                <w:color w:val="000000"/>
                <w:szCs w:val="22"/>
              </w:rPr>
            </w:pPr>
            <w:r w:rsidRPr="00617118">
              <w:rPr>
                <w:color w:val="000000"/>
                <w:sz w:val="22"/>
                <w:szCs w:val="22"/>
              </w:rPr>
              <w:t xml:space="preserve">рекреационная лесопарковая </w:t>
            </w:r>
          </w:p>
        </w:tc>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59" w:lineRule="auto"/>
              <w:jc w:val="center"/>
              <w:rPr>
                <w:color w:val="000000"/>
                <w:szCs w:val="22"/>
              </w:rPr>
            </w:pPr>
            <w:r w:rsidRPr="00617118">
              <w:rPr>
                <w:color w:val="000000"/>
                <w:sz w:val="22"/>
                <w:szCs w:val="22"/>
              </w:rPr>
              <w:t xml:space="preserve">Кратковременного постоянного и сезонного пользования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59" w:lineRule="auto"/>
              <w:jc w:val="center"/>
              <w:rPr>
                <w:color w:val="000000"/>
                <w:szCs w:val="22"/>
              </w:rPr>
            </w:pPr>
            <w:r w:rsidRPr="00617118">
              <w:rPr>
                <w:color w:val="000000"/>
                <w:sz w:val="22"/>
                <w:szCs w:val="22"/>
              </w:rPr>
              <w:t xml:space="preserve">Рекреационные территории </w:t>
            </w: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городские леса </w:t>
            </w:r>
          </w:p>
        </w:tc>
      </w:tr>
      <w:tr w:rsidR="00617118" w:rsidRPr="00617118" w:rsidTr="00617118">
        <w:trPr>
          <w:trHeight w:val="264"/>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парк </w:t>
            </w:r>
          </w:p>
        </w:tc>
      </w:tr>
      <w:tr w:rsidR="00617118" w:rsidRPr="00617118" w:rsidTr="00617118">
        <w:trPr>
          <w:trHeight w:val="262"/>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сквер </w:t>
            </w:r>
          </w:p>
        </w:tc>
      </w:tr>
      <w:tr w:rsidR="00617118" w:rsidRPr="00617118" w:rsidTr="00617118">
        <w:trPr>
          <w:trHeight w:val="264"/>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бульвар </w:t>
            </w:r>
          </w:p>
        </w:tc>
      </w:tr>
      <w:tr w:rsidR="00617118" w:rsidRPr="00617118" w:rsidTr="00617118">
        <w:trPr>
          <w:trHeight w:val="262"/>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городской сад </w:t>
            </w:r>
          </w:p>
        </w:tc>
      </w:tr>
      <w:tr w:rsidR="00617118" w:rsidRPr="00617118" w:rsidTr="00617118">
        <w:trPr>
          <w:trHeight w:val="264"/>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аллея </w:t>
            </w:r>
          </w:p>
        </w:tc>
      </w:tr>
      <w:tr w:rsidR="00617118" w:rsidRPr="00617118" w:rsidTr="00617118">
        <w:trPr>
          <w:trHeight w:val="264"/>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пляж </w:t>
            </w:r>
          </w:p>
        </w:tc>
      </w:tr>
      <w:tr w:rsidR="00617118" w:rsidRPr="00617118" w:rsidTr="00617118">
        <w:trPr>
          <w:trHeight w:val="262"/>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набережная </w:t>
            </w:r>
          </w:p>
        </w:tc>
      </w:tr>
      <w:tr w:rsidR="00617118" w:rsidRPr="00617118" w:rsidTr="00617118">
        <w:trPr>
          <w:trHeight w:val="264"/>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пруд </w:t>
            </w:r>
          </w:p>
        </w:tc>
      </w:tr>
      <w:tr w:rsidR="00617118" w:rsidRPr="00617118" w:rsidTr="00617118">
        <w:trPr>
          <w:trHeight w:val="262"/>
        </w:trPr>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озеро </w:t>
            </w:r>
          </w:p>
        </w:tc>
      </w:tr>
      <w:tr w:rsidR="00617118" w:rsidRPr="00617118" w:rsidTr="00617118">
        <w:trPr>
          <w:trHeight w:val="264"/>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59" w:lineRule="auto"/>
              <w:jc w:val="center"/>
              <w:rPr>
                <w:color w:val="000000"/>
                <w:szCs w:val="22"/>
              </w:rPr>
            </w:pPr>
            <w:r w:rsidRPr="00617118">
              <w:rPr>
                <w:color w:val="000000"/>
                <w:sz w:val="22"/>
                <w:szCs w:val="22"/>
              </w:rPr>
              <w:t xml:space="preserve">Сеть ограниченного доступа </w:t>
            </w:r>
          </w:p>
        </w:tc>
        <w:tc>
          <w:tcPr>
            <w:tcW w:w="175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9"/>
              <w:jc w:val="center"/>
              <w:rPr>
                <w:color w:val="000000"/>
                <w:szCs w:val="22"/>
              </w:rPr>
            </w:pPr>
            <w:r w:rsidRPr="00617118">
              <w:rPr>
                <w:color w:val="000000"/>
                <w:sz w:val="22"/>
                <w:szCs w:val="22"/>
              </w:rPr>
              <w:t xml:space="preserve">зона </w:t>
            </w:r>
          </w:p>
          <w:p w:rsidR="00617118" w:rsidRPr="00617118" w:rsidRDefault="00617118" w:rsidP="00617118">
            <w:pPr>
              <w:spacing w:line="259" w:lineRule="auto"/>
              <w:jc w:val="center"/>
              <w:rPr>
                <w:color w:val="000000"/>
                <w:szCs w:val="22"/>
              </w:rPr>
            </w:pPr>
            <w:r w:rsidRPr="00617118">
              <w:rPr>
                <w:color w:val="000000"/>
                <w:sz w:val="22"/>
                <w:szCs w:val="22"/>
              </w:rPr>
              <w:t xml:space="preserve">рекреационная стационарная </w:t>
            </w:r>
          </w:p>
        </w:tc>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39" w:lineRule="auto"/>
              <w:jc w:val="center"/>
              <w:rPr>
                <w:color w:val="000000"/>
                <w:szCs w:val="22"/>
              </w:rPr>
            </w:pPr>
            <w:r w:rsidRPr="00617118">
              <w:rPr>
                <w:color w:val="000000"/>
                <w:sz w:val="22"/>
                <w:szCs w:val="22"/>
              </w:rPr>
              <w:t xml:space="preserve">Кратковременного и длительного </w:t>
            </w:r>
          </w:p>
          <w:p w:rsidR="00617118" w:rsidRPr="00617118" w:rsidRDefault="00617118" w:rsidP="00617118">
            <w:pPr>
              <w:spacing w:line="259" w:lineRule="auto"/>
              <w:jc w:val="center"/>
              <w:rPr>
                <w:color w:val="000000"/>
                <w:szCs w:val="22"/>
              </w:rPr>
            </w:pPr>
            <w:r w:rsidRPr="00617118">
              <w:rPr>
                <w:color w:val="000000"/>
                <w:sz w:val="22"/>
                <w:szCs w:val="22"/>
              </w:rPr>
              <w:t xml:space="preserve">эпизодического пользования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 </w:t>
            </w:r>
          </w:p>
          <w:p w:rsidR="00617118" w:rsidRPr="00617118" w:rsidRDefault="00617118" w:rsidP="00617118">
            <w:pPr>
              <w:spacing w:line="259" w:lineRule="auto"/>
              <w:jc w:val="center"/>
              <w:rPr>
                <w:color w:val="000000"/>
                <w:szCs w:val="22"/>
              </w:rPr>
            </w:pPr>
            <w:r w:rsidRPr="00617118">
              <w:rPr>
                <w:color w:val="000000"/>
                <w:sz w:val="22"/>
                <w:szCs w:val="22"/>
              </w:rPr>
              <w:t xml:space="preserve">Туристические учреждения </w:t>
            </w: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турбаза </w:t>
            </w:r>
          </w:p>
        </w:tc>
      </w:tr>
      <w:tr w:rsidR="00617118" w:rsidRPr="00617118" w:rsidTr="00617118">
        <w:trPr>
          <w:trHeight w:val="262"/>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туристическая стоянка </w:t>
            </w:r>
          </w:p>
        </w:tc>
      </w:tr>
      <w:tr w:rsidR="00617118" w:rsidRPr="00617118" w:rsidTr="00617118">
        <w:trPr>
          <w:trHeight w:val="264"/>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лагерь </w:t>
            </w:r>
          </w:p>
        </w:tc>
      </w:tr>
      <w:tr w:rsidR="00617118" w:rsidRPr="00617118" w:rsidTr="00617118">
        <w:trPr>
          <w:trHeight w:val="516"/>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туристическая гостиница </w:t>
            </w:r>
          </w:p>
        </w:tc>
      </w:tr>
      <w:tr w:rsidR="00617118" w:rsidRPr="00617118" w:rsidTr="00617118">
        <w:trPr>
          <w:trHeight w:val="264"/>
        </w:trPr>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кемпинг </w:t>
            </w:r>
          </w:p>
        </w:tc>
      </w:tr>
      <w:tr w:rsidR="00617118" w:rsidRPr="00617118" w:rsidTr="00617118">
        <w:trPr>
          <w:trHeight w:val="516"/>
        </w:trPr>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4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дома рыбаков и охотников </w:t>
            </w:r>
          </w:p>
        </w:tc>
      </w:tr>
    </w:tbl>
    <w:p w:rsidR="00617118" w:rsidRPr="00617118" w:rsidRDefault="00617118" w:rsidP="00617118">
      <w:pPr>
        <w:spacing w:after="159" w:line="259" w:lineRule="auto"/>
        <w:rPr>
          <w:color w:val="000000"/>
          <w:szCs w:val="22"/>
        </w:rPr>
      </w:pPr>
      <w:r w:rsidRPr="00617118">
        <w:rPr>
          <w:color w:val="000000"/>
          <w:szCs w:val="22"/>
        </w:rPr>
        <w:t xml:space="preserve">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В том числе места массового отдыха населения - (объекты общегородского значения): </w:t>
      </w:r>
    </w:p>
    <w:p w:rsidR="00617118" w:rsidRPr="00617118" w:rsidRDefault="00617118" w:rsidP="00617118">
      <w:pPr>
        <w:numPr>
          <w:ilvl w:val="0"/>
          <w:numId w:val="36"/>
        </w:numPr>
        <w:spacing w:after="156" w:line="259" w:lineRule="auto"/>
        <w:ind w:right="2" w:firstLine="352"/>
        <w:jc w:val="both"/>
        <w:rPr>
          <w:color w:val="000000"/>
          <w:szCs w:val="22"/>
        </w:rPr>
      </w:pPr>
      <w:r w:rsidRPr="00617118">
        <w:rPr>
          <w:color w:val="000000"/>
          <w:szCs w:val="22"/>
        </w:rPr>
        <w:t xml:space="preserve">пляжи в зонах отдыха; </w:t>
      </w:r>
    </w:p>
    <w:p w:rsidR="00617118" w:rsidRPr="00617118" w:rsidRDefault="00617118" w:rsidP="00617118">
      <w:pPr>
        <w:numPr>
          <w:ilvl w:val="0"/>
          <w:numId w:val="36"/>
        </w:numPr>
        <w:spacing w:after="155" w:line="259" w:lineRule="auto"/>
        <w:ind w:right="2" w:firstLine="352"/>
        <w:jc w:val="both"/>
        <w:rPr>
          <w:color w:val="000000"/>
          <w:szCs w:val="22"/>
        </w:rPr>
      </w:pPr>
      <w:r w:rsidRPr="00617118">
        <w:rPr>
          <w:color w:val="000000"/>
          <w:szCs w:val="22"/>
        </w:rPr>
        <w:lastRenderedPageBreak/>
        <w:t xml:space="preserve">парки в зонах отдыха; </w:t>
      </w:r>
    </w:p>
    <w:p w:rsidR="00617118" w:rsidRPr="00617118" w:rsidRDefault="00617118" w:rsidP="00617118">
      <w:pPr>
        <w:numPr>
          <w:ilvl w:val="0"/>
          <w:numId w:val="36"/>
        </w:numPr>
        <w:spacing w:after="157" w:line="259" w:lineRule="auto"/>
        <w:ind w:right="2" w:firstLine="352"/>
        <w:jc w:val="both"/>
        <w:rPr>
          <w:color w:val="000000"/>
          <w:szCs w:val="22"/>
        </w:rPr>
      </w:pPr>
      <w:r w:rsidRPr="00617118">
        <w:rPr>
          <w:color w:val="000000"/>
          <w:szCs w:val="22"/>
        </w:rPr>
        <w:t xml:space="preserve">лесопарки; </w:t>
      </w:r>
    </w:p>
    <w:p w:rsidR="00617118" w:rsidRPr="00617118" w:rsidRDefault="00617118" w:rsidP="00617118">
      <w:pPr>
        <w:numPr>
          <w:ilvl w:val="0"/>
          <w:numId w:val="36"/>
        </w:numPr>
        <w:spacing w:after="161" w:line="259" w:lineRule="auto"/>
        <w:ind w:right="2" w:firstLine="352"/>
        <w:jc w:val="both"/>
        <w:rPr>
          <w:color w:val="000000"/>
          <w:szCs w:val="22"/>
        </w:rPr>
      </w:pPr>
      <w:r w:rsidRPr="00617118">
        <w:rPr>
          <w:color w:val="000000"/>
          <w:szCs w:val="22"/>
        </w:rPr>
        <w:t xml:space="preserve">базы кратковременного отдыха; </w:t>
      </w:r>
    </w:p>
    <w:p w:rsidR="00617118" w:rsidRPr="00617118" w:rsidRDefault="00617118" w:rsidP="00617118">
      <w:pPr>
        <w:numPr>
          <w:ilvl w:val="0"/>
          <w:numId w:val="36"/>
        </w:numPr>
        <w:spacing w:after="159" w:line="259" w:lineRule="auto"/>
        <w:ind w:right="2" w:firstLine="352"/>
        <w:jc w:val="both"/>
        <w:rPr>
          <w:color w:val="000000"/>
          <w:szCs w:val="22"/>
        </w:rPr>
      </w:pPr>
      <w:r w:rsidRPr="00617118">
        <w:rPr>
          <w:color w:val="000000"/>
          <w:szCs w:val="22"/>
        </w:rPr>
        <w:t xml:space="preserve">береговые базы маломерного флота; </w:t>
      </w:r>
    </w:p>
    <w:p w:rsidR="00617118" w:rsidRPr="00617118" w:rsidRDefault="00617118" w:rsidP="00617118">
      <w:pPr>
        <w:numPr>
          <w:ilvl w:val="0"/>
          <w:numId w:val="36"/>
        </w:numPr>
        <w:spacing w:after="12" w:line="388" w:lineRule="auto"/>
        <w:ind w:right="2" w:firstLine="352"/>
        <w:jc w:val="both"/>
        <w:rPr>
          <w:color w:val="000000"/>
          <w:szCs w:val="22"/>
        </w:rPr>
      </w:pPr>
      <w:r w:rsidRPr="00617118">
        <w:rPr>
          <w:color w:val="000000"/>
          <w:szCs w:val="22"/>
        </w:rPr>
        <w:t xml:space="preserve">дома отдыха и санатории, санатории-профилактории, базы отдыха предприятий и турбазы; </w:t>
      </w:r>
    </w:p>
    <w:p w:rsidR="00617118" w:rsidRPr="00617118" w:rsidRDefault="00617118" w:rsidP="00617118">
      <w:pPr>
        <w:numPr>
          <w:ilvl w:val="0"/>
          <w:numId w:val="36"/>
        </w:numPr>
        <w:spacing w:after="12" w:line="388" w:lineRule="auto"/>
        <w:ind w:right="2" w:firstLine="352"/>
        <w:jc w:val="both"/>
        <w:rPr>
          <w:color w:val="000000"/>
          <w:szCs w:val="22"/>
        </w:rPr>
      </w:pPr>
      <w:r w:rsidRPr="00617118">
        <w:rPr>
          <w:color w:val="000000"/>
          <w:szCs w:val="22"/>
        </w:rPr>
        <w:t xml:space="preserve">туристские и курортные гостиницы;  - мотели и кемпинги.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При размещении парков и садов следует максимально сохранять участки с существующими насаждениями и водоемами. </w:t>
      </w:r>
    </w:p>
    <w:p w:rsidR="00617118" w:rsidRPr="00617118" w:rsidRDefault="00617118" w:rsidP="00617118">
      <w:pPr>
        <w:spacing w:after="12" w:line="388" w:lineRule="auto"/>
        <w:ind w:right="125"/>
        <w:jc w:val="both"/>
        <w:rPr>
          <w:color w:val="000000"/>
          <w:szCs w:val="22"/>
        </w:rPr>
      </w:pPr>
      <w:r w:rsidRPr="00617118">
        <w:rPr>
          <w:color w:val="000000"/>
          <w:szCs w:val="22"/>
        </w:rPr>
        <w:t xml:space="preserve">Величина территории парка в условиях реконструкции определяется существующей градостроительной ситуацией и может быть уменьшена не более чем на 20%.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 </w:t>
      </w:r>
    </w:p>
    <w:p w:rsidR="00617118" w:rsidRPr="00617118" w:rsidRDefault="00617118" w:rsidP="00617118">
      <w:pPr>
        <w:spacing w:after="12" w:line="388" w:lineRule="auto"/>
        <w:ind w:right="126"/>
        <w:jc w:val="both"/>
        <w:rPr>
          <w:color w:val="000000"/>
          <w:szCs w:val="22"/>
        </w:rPr>
      </w:pPr>
      <w:r w:rsidRPr="00617118">
        <w:rPr>
          <w:color w:val="000000"/>
          <w:szCs w:val="22"/>
        </w:rPr>
        <w:t xml:space="preserve">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от 3 до 5 га. </w:t>
      </w:r>
    </w:p>
    <w:p w:rsidR="00617118" w:rsidRPr="00617118" w:rsidRDefault="00617118" w:rsidP="00617118">
      <w:pPr>
        <w:spacing w:after="12" w:line="388" w:lineRule="auto"/>
        <w:ind w:right="120"/>
        <w:jc w:val="both"/>
        <w:rPr>
          <w:color w:val="000000"/>
          <w:szCs w:val="22"/>
        </w:rPr>
      </w:pPr>
      <w:r w:rsidRPr="00617118">
        <w:rPr>
          <w:color w:val="000000"/>
          <w:szCs w:val="22"/>
        </w:rPr>
        <w:t xml:space="preserve">На территории городского сада допускается размещать площадки для игр, отдыха детей и взрослого населения, занятий физкультурой, предприятия общественного питания. На территории городского сада допускается возведение зданий высотой не более 6-8 м, необходимых для обслуживания посетителей и обеспечения его хозяйственной деятельности.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Общая площадь застройки не должна превышать 5% территории сада.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Соотношение элементов территории городского сада следует принимать, в процентах от общей площади городского сада: </w:t>
      </w:r>
    </w:p>
    <w:p w:rsidR="00617118" w:rsidRPr="00617118" w:rsidRDefault="00617118" w:rsidP="00617118">
      <w:pPr>
        <w:numPr>
          <w:ilvl w:val="0"/>
          <w:numId w:val="37"/>
        </w:numPr>
        <w:spacing w:after="149" w:line="259" w:lineRule="auto"/>
        <w:ind w:right="2804" w:firstLine="703"/>
        <w:jc w:val="both"/>
        <w:rPr>
          <w:color w:val="000000"/>
          <w:szCs w:val="22"/>
        </w:rPr>
      </w:pPr>
      <w:r w:rsidRPr="00617118">
        <w:rPr>
          <w:color w:val="000000"/>
          <w:szCs w:val="22"/>
        </w:rPr>
        <w:t xml:space="preserve">территории зеленых насаждений и водоемов - 80-90; </w:t>
      </w:r>
    </w:p>
    <w:p w:rsidR="00617118" w:rsidRPr="00617118" w:rsidRDefault="00617118" w:rsidP="00617118">
      <w:pPr>
        <w:numPr>
          <w:ilvl w:val="0"/>
          <w:numId w:val="37"/>
        </w:numPr>
        <w:spacing w:after="12" w:line="388" w:lineRule="auto"/>
        <w:ind w:right="2804" w:firstLine="703"/>
        <w:jc w:val="both"/>
        <w:rPr>
          <w:color w:val="000000"/>
          <w:szCs w:val="22"/>
        </w:rPr>
      </w:pPr>
      <w:r w:rsidRPr="00617118">
        <w:rPr>
          <w:color w:val="000000"/>
          <w:szCs w:val="22"/>
        </w:rPr>
        <w:t xml:space="preserve">аллеи, дорожки, площадки - 8-15; - здания и сооружения - 2-5.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общем балансе территории парков и садов площадь озелененных территорий следует принимать не менее 70%. </w:t>
      </w:r>
    </w:p>
    <w:p w:rsidR="00617118" w:rsidRPr="00617118" w:rsidRDefault="00617118" w:rsidP="00617118">
      <w:pPr>
        <w:spacing w:after="162" w:line="259" w:lineRule="auto"/>
        <w:rPr>
          <w:color w:val="000000"/>
          <w:szCs w:val="22"/>
        </w:rPr>
      </w:pPr>
      <w:r w:rsidRPr="00617118">
        <w:rPr>
          <w:color w:val="000000"/>
          <w:szCs w:val="22"/>
        </w:rPr>
        <w:lastRenderedPageBreak/>
        <w:t xml:space="preserve"> </w:t>
      </w:r>
    </w:p>
    <w:p w:rsidR="00617118" w:rsidRPr="00617118" w:rsidRDefault="00617118" w:rsidP="00617118">
      <w:pPr>
        <w:spacing w:after="12" w:line="388" w:lineRule="auto"/>
        <w:ind w:right="125"/>
        <w:jc w:val="both"/>
        <w:rPr>
          <w:color w:val="000000"/>
          <w:szCs w:val="22"/>
        </w:rPr>
      </w:pPr>
      <w:r w:rsidRPr="00617118">
        <w:rPr>
          <w:color w:val="000000"/>
          <w:szCs w:val="22"/>
        </w:rPr>
        <w:t xml:space="preserve">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гектаров. </w:t>
      </w:r>
    </w:p>
    <w:p w:rsidR="00617118" w:rsidRPr="00617118" w:rsidRDefault="00617118" w:rsidP="00AA7599">
      <w:pPr>
        <w:spacing w:after="115" w:line="259" w:lineRule="auto"/>
        <w:ind w:right="2"/>
        <w:jc w:val="both"/>
        <w:rPr>
          <w:color w:val="000000"/>
          <w:szCs w:val="22"/>
        </w:rPr>
      </w:pPr>
      <w:r w:rsidRPr="00617118">
        <w:rPr>
          <w:color w:val="000000"/>
          <w:szCs w:val="22"/>
        </w:rPr>
        <w:t>На территории сквера зап</w:t>
      </w:r>
      <w:r w:rsidR="00AA7599">
        <w:rPr>
          <w:color w:val="000000"/>
          <w:szCs w:val="22"/>
        </w:rPr>
        <w:t xml:space="preserve">рещается размещение застройки. </w:t>
      </w:r>
      <w:r w:rsidRPr="00617118">
        <w:rPr>
          <w:color w:val="000000"/>
          <w:szCs w:val="22"/>
        </w:rPr>
        <w:t xml:space="preserve"> </w:t>
      </w:r>
    </w:p>
    <w:p w:rsidR="00617118" w:rsidRPr="00617118" w:rsidRDefault="00617118" w:rsidP="00AA7599">
      <w:pPr>
        <w:spacing w:after="12" w:line="388" w:lineRule="auto"/>
        <w:ind w:right="126"/>
        <w:jc w:val="both"/>
        <w:rPr>
          <w:color w:val="000000"/>
          <w:szCs w:val="22"/>
        </w:rPr>
      </w:pPr>
      <w:r w:rsidRPr="00617118">
        <w:rPr>
          <w:color w:val="000000"/>
          <w:szCs w:val="22"/>
        </w:rPr>
        <w:t>Бульвар, набережная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w:t>
      </w:r>
      <w:r w:rsidR="00AA7599">
        <w:rPr>
          <w:color w:val="000000"/>
          <w:szCs w:val="22"/>
        </w:rPr>
        <w:t xml:space="preserve">а, шириной не менее 15 метров.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Площадь территории парков, садов и скверов следует принимать не менее, </w:t>
      </w:r>
      <w:proofErr w:type="gramStart"/>
      <w:r w:rsidRPr="00617118">
        <w:rPr>
          <w:color w:val="000000"/>
          <w:szCs w:val="22"/>
        </w:rPr>
        <w:t>га</w:t>
      </w:r>
      <w:proofErr w:type="gramEnd"/>
      <w:r w:rsidRPr="00617118">
        <w:rPr>
          <w:color w:val="000000"/>
          <w:szCs w:val="22"/>
        </w:rPr>
        <w:t xml:space="preserve"> (п. 9.2 свода правил СП 42.13330.2011): </w:t>
      </w:r>
    </w:p>
    <w:p w:rsidR="00617118" w:rsidRPr="00617118" w:rsidRDefault="00617118" w:rsidP="00617118">
      <w:pPr>
        <w:numPr>
          <w:ilvl w:val="0"/>
          <w:numId w:val="38"/>
        </w:numPr>
        <w:spacing w:after="161" w:line="259" w:lineRule="auto"/>
        <w:ind w:right="2" w:firstLine="703"/>
        <w:jc w:val="both"/>
        <w:rPr>
          <w:color w:val="000000"/>
          <w:szCs w:val="22"/>
        </w:rPr>
      </w:pPr>
      <w:r w:rsidRPr="00617118">
        <w:rPr>
          <w:color w:val="000000"/>
          <w:szCs w:val="22"/>
        </w:rPr>
        <w:t xml:space="preserve">городских парков ........................................................ 15 </w:t>
      </w:r>
    </w:p>
    <w:p w:rsidR="00617118" w:rsidRPr="00617118" w:rsidRDefault="00617118" w:rsidP="00617118">
      <w:pPr>
        <w:numPr>
          <w:ilvl w:val="0"/>
          <w:numId w:val="38"/>
        </w:numPr>
        <w:spacing w:after="158" w:line="259" w:lineRule="auto"/>
        <w:ind w:right="2" w:firstLine="703"/>
        <w:jc w:val="both"/>
        <w:rPr>
          <w:color w:val="000000"/>
          <w:szCs w:val="22"/>
        </w:rPr>
      </w:pPr>
      <w:r w:rsidRPr="00617118">
        <w:rPr>
          <w:color w:val="000000"/>
          <w:szCs w:val="22"/>
        </w:rPr>
        <w:t xml:space="preserve">парков планировочных районов ............................... 10 </w:t>
      </w:r>
    </w:p>
    <w:p w:rsidR="00617118" w:rsidRPr="00617118" w:rsidRDefault="00617118" w:rsidP="00617118">
      <w:pPr>
        <w:numPr>
          <w:ilvl w:val="0"/>
          <w:numId w:val="38"/>
        </w:numPr>
        <w:spacing w:after="161" w:line="259" w:lineRule="auto"/>
        <w:ind w:right="2" w:firstLine="703"/>
        <w:jc w:val="both"/>
        <w:rPr>
          <w:color w:val="000000"/>
          <w:szCs w:val="22"/>
        </w:rPr>
      </w:pPr>
      <w:r w:rsidRPr="00617118">
        <w:rPr>
          <w:color w:val="000000"/>
          <w:szCs w:val="22"/>
        </w:rPr>
        <w:t xml:space="preserve">садов жилых районов ................................................. 3 </w:t>
      </w:r>
    </w:p>
    <w:p w:rsidR="00617118" w:rsidRPr="00617118" w:rsidRDefault="00617118" w:rsidP="00617118">
      <w:pPr>
        <w:numPr>
          <w:ilvl w:val="0"/>
          <w:numId w:val="38"/>
        </w:numPr>
        <w:spacing w:after="160" w:line="259" w:lineRule="auto"/>
        <w:ind w:right="2" w:firstLine="703"/>
        <w:jc w:val="both"/>
        <w:rPr>
          <w:color w:val="000000"/>
          <w:szCs w:val="22"/>
        </w:rPr>
      </w:pPr>
      <w:r w:rsidRPr="00617118">
        <w:rPr>
          <w:color w:val="000000"/>
          <w:szCs w:val="22"/>
        </w:rPr>
        <w:t xml:space="preserve">скверов ......................................................................... 0,5 </w:t>
      </w:r>
    </w:p>
    <w:p w:rsidR="00617118" w:rsidRPr="00617118" w:rsidRDefault="00617118" w:rsidP="00AA7599">
      <w:pPr>
        <w:spacing w:after="76" w:line="259" w:lineRule="auto"/>
        <w:ind w:right="2"/>
        <w:jc w:val="both"/>
        <w:rPr>
          <w:color w:val="000000"/>
          <w:szCs w:val="22"/>
        </w:rPr>
      </w:pPr>
      <w:r w:rsidRPr="00617118">
        <w:rPr>
          <w:color w:val="000000"/>
          <w:szCs w:val="22"/>
        </w:rPr>
        <w:t>Для условий реконструкции площадь указанных эл</w:t>
      </w:r>
      <w:r w:rsidR="00AA7599">
        <w:rPr>
          <w:color w:val="000000"/>
          <w:szCs w:val="22"/>
        </w:rPr>
        <w:t xml:space="preserve">ементов допускается уменьшать.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Функциональную организацию территории сквера следует проектировать в соответствии с таблицей: </w:t>
      </w:r>
    </w:p>
    <w:p w:rsidR="00617118" w:rsidRPr="00617118" w:rsidRDefault="00617118" w:rsidP="00617118">
      <w:pPr>
        <w:spacing w:after="76" w:line="259" w:lineRule="auto"/>
        <w:ind w:right="1257"/>
        <w:jc w:val="center"/>
        <w:rPr>
          <w:color w:val="000000"/>
          <w:szCs w:val="22"/>
        </w:rPr>
      </w:pPr>
      <w:r w:rsidRPr="00617118">
        <w:rPr>
          <w:color w:val="000000"/>
          <w:szCs w:val="22"/>
          <w:u w:val="single" w:color="000000"/>
        </w:rPr>
        <w:t>Соотношение элементов территории сквера</w:t>
      </w:r>
      <w:r w:rsidRPr="00617118">
        <w:rPr>
          <w:color w:val="000000"/>
          <w:szCs w:val="22"/>
        </w:rPr>
        <w:t xml:space="preserve"> </w:t>
      </w:r>
    </w:p>
    <w:p w:rsidR="00617118" w:rsidRPr="00617118" w:rsidRDefault="00617118" w:rsidP="00617118">
      <w:pPr>
        <w:spacing w:line="259" w:lineRule="auto"/>
        <w:ind w:right="41"/>
        <w:jc w:val="center"/>
        <w:rPr>
          <w:color w:val="000000"/>
          <w:szCs w:val="22"/>
        </w:rPr>
      </w:pPr>
      <w:r w:rsidRPr="00617118">
        <w:rPr>
          <w:color w:val="000000"/>
          <w:sz w:val="20"/>
          <w:szCs w:val="22"/>
        </w:rPr>
        <w:t xml:space="preserve"> </w:t>
      </w:r>
    </w:p>
    <w:tbl>
      <w:tblPr>
        <w:tblStyle w:val="TableGrid1"/>
        <w:tblW w:w="10063" w:type="dxa"/>
        <w:tblInd w:w="-41" w:type="dxa"/>
        <w:tblCellMar>
          <w:top w:w="31" w:type="dxa"/>
          <w:left w:w="70" w:type="dxa"/>
          <w:right w:w="115" w:type="dxa"/>
        </w:tblCellMar>
        <w:tblLook w:val="04A0" w:firstRow="1" w:lastRow="0" w:firstColumn="1" w:lastColumn="0" w:noHBand="0" w:noVBand="1"/>
      </w:tblPr>
      <w:tblGrid>
        <w:gridCol w:w="5183"/>
        <w:gridCol w:w="2475"/>
        <w:gridCol w:w="2405"/>
      </w:tblGrid>
      <w:tr w:rsidR="00617118" w:rsidRPr="00617118" w:rsidTr="00617118">
        <w:trPr>
          <w:trHeight w:val="266"/>
        </w:trPr>
        <w:tc>
          <w:tcPr>
            <w:tcW w:w="5183" w:type="dxa"/>
            <w:vMerge w:val="restart"/>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rPr>
                <w:color w:val="000000"/>
                <w:szCs w:val="22"/>
              </w:rPr>
            </w:pPr>
            <w:r w:rsidRPr="00617118">
              <w:rPr>
                <w:b/>
                <w:color w:val="000000"/>
                <w:sz w:val="22"/>
                <w:szCs w:val="22"/>
              </w:rPr>
              <w:t xml:space="preserve">Скверы по месту размещения </w:t>
            </w:r>
          </w:p>
        </w:tc>
        <w:tc>
          <w:tcPr>
            <w:tcW w:w="4880" w:type="dxa"/>
            <w:gridSpan w:val="2"/>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rPr>
                <w:color w:val="000000"/>
                <w:szCs w:val="22"/>
              </w:rPr>
            </w:pPr>
            <w:r w:rsidRPr="00617118">
              <w:rPr>
                <w:b/>
                <w:color w:val="000000"/>
                <w:sz w:val="22"/>
                <w:szCs w:val="22"/>
              </w:rPr>
              <w:t xml:space="preserve">Элементы территории (% от общей площади) </w:t>
            </w:r>
          </w:p>
        </w:tc>
      </w:tr>
      <w:tr w:rsidR="00617118" w:rsidRPr="00617118" w:rsidTr="00617118">
        <w:trPr>
          <w:trHeight w:val="775"/>
        </w:trPr>
        <w:tc>
          <w:tcPr>
            <w:tcW w:w="0" w:type="auto"/>
            <w:vMerge/>
            <w:tcBorders>
              <w:top w:val="nil"/>
              <w:left w:val="single" w:sz="6" w:space="0" w:color="000000"/>
              <w:bottom w:val="single" w:sz="6" w:space="0" w:color="000000"/>
              <w:right w:val="single" w:sz="6" w:space="0" w:color="000000"/>
            </w:tcBorders>
          </w:tcPr>
          <w:p w:rsidR="00617118" w:rsidRPr="00617118" w:rsidRDefault="00617118" w:rsidP="00617118">
            <w:pPr>
              <w:spacing w:after="160" w:line="259" w:lineRule="auto"/>
              <w:rPr>
                <w:color w:val="000000"/>
                <w:szCs w:val="22"/>
              </w:rPr>
            </w:pPr>
          </w:p>
        </w:tc>
        <w:tc>
          <w:tcPr>
            <w:tcW w:w="2475"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 xml:space="preserve">территории зеленых насаждений и водоемов </w:t>
            </w:r>
          </w:p>
        </w:tc>
        <w:tc>
          <w:tcPr>
            <w:tcW w:w="2405"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jc w:val="center"/>
              <w:rPr>
                <w:color w:val="000000"/>
                <w:szCs w:val="22"/>
              </w:rPr>
            </w:pPr>
            <w:r w:rsidRPr="00617118">
              <w:rPr>
                <w:b/>
                <w:color w:val="000000"/>
                <w:sz w:val="22"/>
                <w:szCs w:val="22"/>
              </w:rPr>
              <w:t xml:space="preserve">аллеи, дорожки, </w:t>
            </w:r>
          </w:p>
          <w:p w:rsidR="00617118" w:rsidRPr="00617118" w:rsidRDefault="00617118" w:rsidP="00617118">
            <w:pPr>
              <w:spacing w:line="259" w:lineRule="auto"/>
              <w:jc w:val="center"/>
              <w:rPr>
                <w:color w:val="000000"/>
                <w:szCs w:val="22"/>
              </w:rPr>
            </w:pPr>
            <w:r w:rsidRPr="00617118">
              <w:rPr>
                <w:b/>
                <w:color w:val="000000"/>
                <w:sz w:val="22"/>
                <w:szCs w:val="22"/>
              </w:rPr>
              <w:t xml:space="preserve">площадки, малые формы </w:t>
            </w:r>
          </w:p>
        </w:tc>
      </w:tr>
      <w:tr w:rsidR="00617118" w:rsidRPr="00617118" w:rsidTr="00617118">
        <w:trPr>
          <w:trHeight w:val="312"/>
        </w:trPr>
        <w:tc>
          <w:tcPr>
            <w:tcW w:w="5183"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на городских улицах и площадях </w:t>
            </w:r>
          </w:p>
        </w:tc>
        <w:tc>
          <w:tcPr>
            <w:tcW w:w="2475"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 xml:space="preserve">60 - 75 </w:t>
            </w:r>
          </w:p>
        </w:tc>
        <w:tc>
          <w:tcPr>
            <w:tcW w:w="2405"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jc w:val="center"/>
              <w:rPr>
                <w:color w:val="000000"/>
                <w:szCs w:val="22"/>
              </w:rPr>
            </w:pPr>
            <w:r w:rsidRPr="00617118">
              <w:rPr>
                <w:color w:val="000000"/>
                <w:sz w:val="22"/>
                <w:szCs w:val="22"/>
              </w:rPr>
              <w:t xml:space="preserve">40 - 25 </w:t>
            </w:r>
          </w:p>
        </w:tc>
      </w:tr>
      <w:tr w:rsidR="00617118" w:rsidRPr="00617118" w:rsidTr="00617118">
        <w:trPr>
          <w:trHeight w:val="554"/>
        </w:trPr>
        <w:tc>
          <w:tcPr>
            <w:tcW w:w="5183"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rPr>
                <w:color w:val="000000"/>
                <w:szCs w:val="22"/>
              </w:rPr>
            </w:pPr>
            <w:r w:rsidRPr="00617118">
              <w:rPr>
                <w:color w:val="000000"/>
                <w:sz w:val="22"/>
                <w:szCs w:val="22"/>
              </w:rPr>
              <w:t xml:space="preserve">в жилых районах, на жилых улицах, между жилыми домами, перед отдельными зданиями </w:t>
            </w:r>
          </w:p>
        </w:tc>
        <w:tc>
          <w:tcPr>
            <w:tcW w:w="2475"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70 - 80 </w:t>
            </w:r>
          </w:p>
        </w:tc>
        <w:tc>
          <w:tcPr>
            <w:tcW w:w="2405"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2"/>
                <w:szCs w:val="22"/>
              </w:rPr>
              <w:t xml:space="preserve">30 - 20 </w:t>
            </w:r>
          </w:p>
        </w:tc>
      </w:tr>
    </w:tbl>
    <w:p w:rsidR="00617118" w:rsidRPr="00617118" w:rsidRDefault="00617118" w:rsidP="00617118">
      <w:pPr>
        <w:spacing w:after="135" w:line="259" w:lineRule="auto"/>
        <w:rPr>
          <w:color w:val="000000"/>
          <w:szCs w:val="22"/>
        </w:rPr>
      </w:pPr>
      <w:r w:rsidRPr="00617118">
        <w:rPr>
          <w:color w:val="000000"/>
          <w:sz w:val="2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Соотношение элементов территории бульвара следует принимать в зависимости от его ширины согласно таблице: </w:t>
      </w:r>
    </w:p>
    <w:p w:rsidR="00617118" w:rsidRPr="00617118" w:rsidRDefault="00617118" w:rsidP="00617118">
      <w:pPr>
        <w:spacing w:after="76" w:line="259" w:lineRule="auto"/>
        <w:ind w:right="552"/>
        <w:jc w:val="center"/>
        <w:rPr>
          <w:color w:val="000000"/>
          <w:szCs w:val="22"/>
        </w:rPr>
      </w:pPr>
      <w:r w:rsidRPr="00617118">
        <w:rPr>
          <w:color w:val="000000"/>
          <w:szCs w:val="22"/>
          <w:u w:val="single" w:color="000000"/>
        </w:rPr>
        <w:t>Соотношение элементов территории бульвара</w:t>
      </w:r>
      <w:r w:rsidRPr="00617118">
        <w:rPr>
          <w:color w:val="000000"/>
          <w:szCs w:val="22"/>
        </w:rPr>
        <w:t xml:space="preserve"> </w:t>
      </w:r>
    </w:p>
    <w:p w:rsidR="00617118" w:rsidRPr="00617118" w:rsidRDefault="00617118" w:rsidP="00617118">
      <w:pPr>
        <w:spacing w:line="259" w:lineRule="auto"/>
        <w:jc w:val="center"/>
        <w:rPr>
          <w:color w:val="000000"/>
          <w:szCs w:val="22"/>
        </w:rPr>
      </w:pPr>
      <w:r w:rsidRPr="00617118">
        <w:rPr>
          <w:color w:val="000000"/>
          <w:sz w:val="20"/>
          <w:szCs w:val="22"/>
        </w:rPr>
        <w:t xml:space="preserve"> </w:t>
      </w:r>
    </w:p>
    <w:tbl>
      <w:tblPr>
        <w:tblStyle w:val="TableGrid1"/>
        <w:tblW w:w="10063" w:type="dxa"/>
        <w:tblInd w:w="-41" w:type="dxa"/>
        <w:tblCellMar>
          <w:top w:w="10" w:type="dxa"/>
          <w:left w:w="307" w:type="dxa"/>
          <w:right w:w="115" w:type="dxa"/>
        </w:tblCellMar>
        <w:tblLook w:val="04A0" w:firstRow="1" w:lastRow="0" w:firstColumn="1" w:lastColumn="0" w:noHBand="0" w:noVBand="1"/>
      </w:tblPr>
      <w:tblGrid>
        <w:gridCol w:w="2002"/>
        <w:gridCol w:w="2717"/>
        <w:gridCol w:w="2288"/>
        <w:gridCol w:w="3056"/>
      </w:tblGrid>
      <w:tr w:rsidR="00617118" w:rsidRPr="00617118" w:rsidTr="00617118">
        <w:trPr>
          <w:trHeight w:val="269"/>
        </w:trPr>
        <w:tc>
          <w:tcPr>
            <w:tcW w:w="2002" w:type="dxa"/>
            <w:vMerge w:val="restart"/>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2"/>
                <w:szCs w:val="22"/>
              </w:rPr>
              <w:t xml:space="preserve">Ширина  бульвара, </w:t>
            </w:r>
            <w:proofErr w:type="gramStart"/>
            <w:r w:rsidRPr="00617118">
              <w:rPr>
                <w:b/>
                <w:color w:val="000000"/>
                <w:sz w:val="22"/>
                <w:szCs w:val="22"/>
              </w:rPr>
              <w:t>м</w:t>
            </w:r>
            <w:proofErr w:type="gramEnd"/>
            <w:r w:rsidRPr="00617118">
              <w:rPr>
                <w:b/>
                <w:color w:val="000000"/>
                <w:sz w:val="22"/>
                <w:szCs w:val="22"/>
              </w:rPr>
              <w:t xml:space="preserve"> </w:t>
            </w:r>
          </w:p>
        </w:tc>
        <w:tc>
          <w:tcPr>
            <w:tcW w:w="8061" w:type="dxa"/>
            <w:gridSpan w:val="3"/>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rPr>
                <w:color w:val="000000"/>
                <w:szCs w:val="22"/>
              </w:rPr>
            </w:pPr>
            <w:r w:rsidRPr="00617118">
              <w:rPr>
                <w:b/>
                <w:color w:val="000000"/>
                <w:sz w:val="22"/>
                <w:szCs w:val="22"/>
              </w:rPr>
              <w:t xml:space="preserve">Элементы территории (% от общей площади) </w:t>
            </w:r>
          </w:p>
        </w:tc>
      </w:tr>
      <w:tr w:rsidR="00617118" w:rsidRPr="00617118" w:rsidTr="00617118">
        <w:trPr>
          <w:trHeight w:val="775"/>
        </w:trPr>
        <w:tc>
          <w:tcPr>
            <w:tcW w:w="0" w:type="auto"/>
            <w:vMerge/>
            <w:tcBorders>
              <w:top w:val="nil"/>
              <w:left w:val="single" w:sz="6" w:space="0" w:color="000000"/>
              <w:bottom w:val="single" w:sz="6" w:space="0" w:color="000000"/>
              <w:right w:val="single" w:sz="6" w:space="0" w:color="000000"/>
            </w:tcBorders>
          </w:tcPr>
          <w:p w:rsidR="00617118" w:rsidRPr="00617118" w:rsidRDefault="00617118" w:rsidP="00617118">
            <w:pPr>
              <w:spacing w:after="160" w:line="259" w:lineRule="auto"/>
              <w:rPr>
                <w:color w:val="000000"/>
                <w:szCs w:val="22"/>
              </w:rPr>
            </w:pPr>
          </w:p>
        </w:tc>
        <w:tc>
          <w:tcPr>
            <w:tcW w:w="2717"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after="24" w:line="259" w:lineRule="auto"/>
              <w:ind w:right="237"/>
              <w:jc w:val="center"/>
              <w:rPr>
                <w:color w:val="000000"/>
                <w:szCs w:val="22"/>
              </w:rPr>
            </w:pPr>
            <w:r w:rsidRPr="00617118">
              <w:rPr>
                <w:b/>
                <w:color w:val="000000"/>
                <w:sz w:val="22"/>
                <w:szCs w:val="22"/>
              </w:rPr>
              <w:t xml:space="preserve">территории  </w:t>
            </w:r>
          </w:p>
          <w:p w:rsidR="00617118" w:rsidRPr="00617118" w:rsidRDefault="00617118" w:rsidP="00617118">
            <w:pPr>
              <w:spacing w:line="259" w:lineRule="auto"/>
              <w:ind w:right="92"/>
              <w:jc w:val="center"/>
              <w:rPr>
                <w:color w:val="000000"/>
                <w:szCs w:val="22"/>
              </w:rPr>
            </w:pPr>
            <w:r w:rsidRPr="00617118">
              <w:rPr>
                <w:b/>
                <w:color w:val="000000"/>
                <w:sz w:val="22"/>
                <w:szCs w:val="22"/>
              </w:rPr>
              <w:t xml:space="preserve">зеленых насаждений и водоемов </w:t>
            </w:r>
          </w:p>
        </w:tc>
        <w:tc>
          <w:tcPr>
            <w:tcW w:w="2288"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rPr>
                <w:color w:val="000000"/>
                <w:szCs w:val="22"/>
              </w:rPr>
            </w:pPr>
            <w:r w:rsidRPr="00617118">
              <w:rPr>
                <w:b/>
                <w:color w:val="000000"/>
                <w:sz w:val="22"/>
                <w:szCs w:val="22"/>
              </w:rPr>
              <w:t xml:space="preserve">аллеи, дорожки, площадки </w:t>
            </w:r>
          </w:p>
        </w:tc>
        <w:tc>
          <w:tcPr>
            <w:tcW w:w="3056" w:type="dxa"/>
            <w:tcBorders>
              <w:top w:val="single" w:sz="6" w:space="0" w:color="000000"/>
              <w:left w:val="single" w:sz="6" w:space="0" w:color="000000"/>
              <w:bottom w:val="single" w:sz="6" w:space="0" w:color="000000"/>
              <w:right w:val="single" w:sz="6" w:space="0" w:color="000000"/>
            </w:tcBorders>
            <w:vAlign w:val="center"/>
          </w:tcPr>
          <w:p w:rsidR="00617118" w:rsidRPr="00617118" w:rsidRDefault="00617118" w:rsidP="00617118">
            <w:pPr>
              <w:spacing w:line="259" w:lineRule="auto"/>
              <w:ind w:right="702"/>
              <w:jc w:val="center"/>
              <w:rPr>
                <w:color w:val="000000"/>
                <w:szCs w:val="22"/>
              </w:rPr>
            </w:pPr>
            <w:r w:rsidRPr="00617118">
              <w:rPr>
                <w:b/>
                <w:color w:val="000000"/>
                <w:sz w:val="22"/>
                <w:szCs w:val="22"/>
              </w:rPr>
              <w:t xml:space="preserve">сооружения и застройка </w:t>
            </w:r>
          </w:p>
        </w:tc>
      </w:tr>
      <w:tr w:rsidR="00617118" w:rsidRPr="00617118" w:rsidTr="00617118">
        <w:trPr>
          <w:trHeight w:val="266"/>
        </w:trPr>
        <w:tc>
          <w:tcPr>
            <w:tcW w:w="2002"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4"/>
              <w:jc w:val="center"/>
              <w:rPr>
                <w:color w:val="000000"/>
                <w:szCs w:val="22"/>
              </w:rPr>
            </w:pPr>
            <w:r w:rsidRPr="00617118">
              <w:rPr>
                <w:color w:val="000000"/>
                <w:sz w:val="22"/>
                <w:szCs w:val="22"/>
              </w:rPr>
              <w:t xml:space="preserve">15 - 25 </w:t>
            </w:r>
          </w:p>
        </w:tc>
        <w:tc>
          <w:tcPr>
            <w:tcW w:w="2717"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4"/>
              <w:jc w:val="center"/>
              <w:rPr>
                <w:color w:val="000000"/>
                <w:szCs w:val="22"/>
              </w:rPr>
            </w:pPr>
            <w:r w:rsidRPr="00617118">
              <w:rPr>
                <w:color w:val="000000"/>
                <w:sz w:val="22"/>
                <w:szCs w:val="22"/>
              </w:rPr>
              <w:t xml:space="preserve">70 - 75 </w:t>
            </w:r>
          </w:p>
        </w:tc>
        <w:tc>
          <w:tcPr>
            <w:tcW w:w="2288"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6"/>
              <w:jc w:val="center"/>
              <w:rPr>
                <w:color w:val="000000"/>
                <w:szCs w:val="22"/>
              </w:rPr>
            </w:pPr>
            <w:r w:rsidRPr="00617118">
              <w:rPr>
                <w:color w:val="000000"/>
                <w:sz w:val="22"/>
                <w:szCs w:val="22"/>
              </w:rPr>
              <w:t xml:space="preserve">30 - 25 </w:t>
            </w:r>
          </w:p>
        </w:tc>
        <w:tc>
          <w:tcPr>
            <w:tcW w:w="3056"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87"/>
              <w:jc w:val="center"/>
              <w:rPr>
                <w:color w:val="000000"/>
                <w:szCs w:val="22"/>
              </w:rPr>
            </w:pPr>
            <w:r w:rsidRPr="00617118">
              <w:rPr>
                <w:color w:val="000000"/>
                <w:sz w:val="22"/>
                <w:szCs w:val="22"/>
              </w:rPr>
              <w:t xml:space="preserve">- </w:t>
            </w:r>
          </w:p>
        </w:tc>
      </w:tr>
      <w:tr w:rsidR="00617118" w:rsidRPr="00617118" w:rsidTr="00617118">
        <w:trPr>
          <w:trHeight w:val="269"/>
        </w:trPr>
        <w:tc>
          <w:tcPr>
            <w:tcW w:w="2002"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4"/>
              <w:jc w:val="center"/>
              <w:rPr>
                <w:color w:val="000000"/>
                <w:szCs w:val="22"/>
              </w:rPr>
            </w:pPr>
            <w:r w:rsidRPr="00617118">
              <w:rPr>
                <w:color w:val="000000"/>
                <w:sz w:val="22"/>
                <w:szCs w:val="22"/>
              </w:rPr>
              <w:t xml:space="preserve">25 - 50 </w:t>
            </w:r>
          </w:p>
        </w:tc>
        <w:tc>
          <w:tcPr>
            <w:tcW w:w="2717"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4"/>
              <w:jc w:val="center"/>
              <w:rPr>
                <w:color w:val="000000"/>
                <w:szCs w:val="22"/>
              </w:rPr>
            </w:pPr>
            <w:r w:rsidRPr="00617118">
              <w:rPr>
                <w:color w:val="000000"/>
                <w:sz w:val="22"/>
                <w:szCs w:val="22"/>
              </w:rPr>
              <w:t xml:space="preserve">75 - 80 </w:t>
            </w:r>
          </w:p>
        </w:tc>
        <w:tc>
          <w:tcPr>
            <w:tcW w:w="2288"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254"/>
              <w:jc w:val="center"/>
              <w:rPr>
                <w:color w:val="000000"/>
                <w:szCs w:val="22"/>
              </w:rPr>
            </w:pPr>
            <w:r w:rsidRPr="00617118">
              <w:rPr>
                <w:color w:val="000000"/>
                <w:sz w:val="22"/>
                <w:szCs w:val="22"/>
              </w:rPr>
              <w:t xml:space="preserve">23 - 17 </w:t>
            </w:r>
          </w:p>
        </w:tc>
        <w:tc>
          <w:tcPr>
            <w:tcW w:w="3056"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39"/>
              <w:jc w:val="center"/>
              <w:rPr>
                <w:color w:val="000000"/>
                <w:szCs w:val="22"/>
              </w:rPr>
            </w:pPr>
            <w:r w:rsidRPr="00617118">
              <w:rPr>
                <w:color w:val="000000"/>
                <w:sz w:val="22"/>
                <w:szCs w:val="22"/>
              </w:rPr>
              <w:t xml:space="preserve">2 - 3 </w:t>
            </w:r>
          </w:p>
        </w:tc>
      </w:tr>
      <w:tr w:rsidR="00617118" w:rsidRPr="00617118" w:rsidTr="00617118">
        <w:trPr>
          <w:trHeight w:val="269"/>
        </w:trPr>
        <w:tc>
          <w:tcPr>
            <w:tcW w:w="2002"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0"/>
              <w:jc w:val="center"/>
              <w:rPr>
                <w:color w:val="000000"/>
                <w:szCs w:val="22"/>
              </w:rPr>
            </w:pPr>
            <w:r w:rsidRPr="00617118">
              <w:rPr>
                <w:color w:val="000000"/>
                <w:sz w:val="22"/>
                <w:szCs w:val="22"/>
              </w:rPr>
              <w:t xml:space="preserve">Более 50 </w:t>
            </w:r>
          </w:p>
        </w:tc>
        <w:tc>
          <w:tcPr>
            <w:tcW w:w="2717"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4"/>
              <w:jc w:val="center"/>
              <w:rPr>
                <w:color w:val="000000"/>
                <w:szCs w:val="22"/>
              </w:rPr>
            </w:pPr>
            <w:r w:rsidRPr="00617118">
              <w:rPr>
                <w:color w:val="000000"/>
                <w:sz w:val="22"/>
                <w:szCs w:val="22"/>
              </w:rPr>
              <w:t xml:space="preserve">65 - 70 </w:t>
            </w:r>
          </w:p>
        </w:tc>
        <w:tc>
          <w:tcPr>
            <w:tcW w:w="2288"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96"/>
              <w:jc w:val="center"/>
              <w:rPr>
                <w:color w:val="000000"/>
                <w:szCs w:val="22"/>
              </w:rPr>
            </w:pPr>
            <w:r w:rsidRPr="00617118">
              <w:rPr>
                <w:color w:val="000000"/>
                <w:sz w:val="22"/>
                <w:szCs w:val="22"/>
              </w:rPr>
              <w:t xml:space="preserve">30 - 25 </w:t>
            </w:r>
          </w:p>
        </w:tc>
        <w:tc>
          <w:tcPr>
            <w:tcW w:w="3056" w:type="dxa"/>
            <w:tcBorders>
              <w:top w:val="single" w:sz="6" w:space="0" w:color="000000"/>
              <w:left w:val="single" w:sz="6" w:space="0" w:color="000000"/>
              <w:bottom w:val="single" w:sz="6" w:space="0" w:color="000000"/>
              <w:right w:val="single" w:sz="6" w:space="0" w:color="000000"/>
            </w:tcBorders>
          </w:tcPr>
          <w:p w:rsidR="00617118" w:rsidRPr="00617118" w:rsidRDefault="00617118" w:rsidP="00617118">
            <w:pPr>
              <w:spacing w:line="259" w:lineRule="auto"/>
              <w:ind w:right="185"/>
              <w:jc w:val="center"/>
              <w:rPr>
                <w:color w:val="000000"/>
                <w:szCs w:val="22"/>
              </w:rPr>
            </w:pPr>
            <w:r w:rsidRPr="00617118">
              <w:rPr>
                <w:color w:val="000000"/>
                <w:sz w:val="22"/>
                <w:szCs w:val="22"/>
              </w:rPr>
              <w:t xml:space="preserve">не более 5 </w:t>
            </w:r>
          </w:p>
        </w:tc>
      </w:tr>
    </w:tbl>
    <w:p w:rsidR="00617118" w:rsidRPr="00617118" w:rsidRDefault="00617118" w:rsidP="00617118">
      <w:pPr>
        <w:spacing w:after="160" w:line="259" w:lineRule="auto"/>
        <w:rPr>
          <w:color w:val="000000"/>
          <w:szCs w:val="22"/>
        </w:rPr>
      </w:pPr>
      <w:r w:rsidRPr="00617118">
        <w:rPr>
          <w:color w:val="000000"/>
          <w:szCs w:val="22"/>
        </w:rPr>
        <w:lastRenderedPageBreak/>
        <w:t xml:space="preserve"> </w:t>
      </w:r>
    </w:p>
    <w:p w:rsidR="00617118" w:rsidRPr="00617118" w:rsidRDefault="00617118" w:rsidP="00617118">
      <w:pPr>
        <w:spacing w:after="161" w:line="259" w:lineRule="auto"/>
        <w:ind w:right="2"/>
        <w:jc w:val="both"/>
        <w:rPr>
          <w:color w:val="000000"/>
          <w:szCs w:val="22"/>
        </w:rPr>
      </w:pPr>
      <w:r w:rsidRPr="00617118">
        <w:rPr>
          <w:color w:val="000000"/>
          <w:szCs w:val="22"/>
        </w:rPr>
        <w:t xml:space="preserve">Радиус доступности (уровень территориальной доступности) должен составлять: </w:t>
      </w:r>
    </w:p>
    <w:p w:rsidR="00617118" w:rsidRPr="00617118" w:rsidRDefault="00617118" w:rsidP="00617118">
      <w:pPr>
        <w:numPr>
          <w:ilvl w:val="0"/>
          <w:numId w:val="38"/>
        </w:numPr>
        <w:spacing w:after="12" w:line="388" w:lineRule="auto"/>
        <w:ind w:right="2" w:firstLine="703"/>
        <w:jc w:val="both"/>
        <w:rPr>
          <w:color w:val="000000"/>
          <w:szCs w:val="22"/>
        </w:rPr>
      </w:pPr>
      <w:r w:rsidRPr="00617118">
        <w:rPr>
          <w:color w:val="000000"/>
          <w:szCs w:val="22"/>
        </w:rPr>
        <w:t xml:space="preserve">для городских парков - не более 20 мин на общественном транспорте (без учета времени ожидания транспорта); </w:t>
      </w:r>
    </w:p>
    <w:p w:rsidR="00617118" w:rsidRPr="00617118" w:rsidRDefault="00617118" w:rsidP="00617118">
      <w:pPr>
        <w:numPr>
          <w:ilvl w:val="0"/>
          <w:numId w:val="38"/>
        </w:numPr>
        <w:spacing w:after="12" w:line="388" w:lineRule="auto"/>
        <w:ind w:right="2" w:firstLine="703"/>
        <w:jc w:val="both"/>
        <w:rPr>
          <w:color w:val="000000"/>
          <w:szCs w:val="22"/>
        </w:rPr>
      </w:pPr>
      <w:r w:rsidRPr="00617118">
        <w:rPr>
          <w:color w:val="000000"/>
          <w:szCs w:val="22"/>
        </w:rPr>
        <w:t xml:space="preserve">для парков планировочных районов - не более 15 мин на общественном транспорте или 1000 м для пешеходной доступности.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Расстояние между границей территории жилой застройки и ближним краем паркового (лесопаркового) массива следует принимать не менее, </w:t>
      </w:r>
      <w:proofErr w:type="gramStart"/>
      <w:r w:rsidRPr="00617118">
        <w:rPr>
          <w:color w:val="000000"/>
          <w:szCs w:val="22"/>
        </w:rPr>
        <w:t>м</w:t>
      </w:r>
      <w:proofErr w:type="gramEnd"/>
      <w:r w:rsidRPr="00617118">
        <w:rPr>
          <w:color w:val="000000"/>
          <w:szCs w:val="22"/>
        </w:rPr>
        <w:t xml:space="preserve">: </w:t>
      </w:r>
    </w:p>
    <w:p w:rsidR="00617118" w:rsidRPr="00617118" w:rsidRDefault="00617118" w:rsidP="00617118">
      <w:pPr>
        <w:numPr>
          <w:ilvl w:val="0"/>
          <w:numId w:val="38"/>
        </w:numPr>
        <w:spacing w:after="154" w:line="259" w:lineRule="auto"/>
        <w:ind w:right="2" w:firstLine="703"/>
        <w:jc w:val="both"/>
        <w:rPr>
          <w:color w:val="000000"/>
          <w:szCs w:val="22"/>
        </w:rPr>
      </w:pPr>
      <w:r w:rsidRPr="00617118">
        <w:rPr>
          <w:color w:val="000000"/>
          <w:szCs w:val="22"/>
        </w:rPr>
        <w:t xml:space="preserve">до лесного массива хвойных и смешанных пород - 50;  </w:t>
      </w:r>
    </w:p>
    <w:p w:rsidR="008A59D8" w:rsidRPr="008A59D8" w:rsidRDefault="00617118" w:rsidP="00617118">
      <w:pPr>
        <w:numPr>
          <w:ilvl w:val="0"/>
          <w:numId w:val="38"/>
        </w:numPr>
        <w:spacing w:after="12" w:line="259" w:lineRule="auto"/>
        <w:ind w:right="2" w:firstLine="703"/>
        <w:jc w:val="both"/>
        <w:rPr>
          <w:color w:val="000000"/>
          <w:szCs w:val="22"/>
        </w:rPr>
      </w:pPr>
      <w:r w:rsidRPr="00617118">
        <w:rPr>
          <w:color w:val="000000"/>
          <w:szCs w:val="22"/>
        </w:rPr>
        <w:t>до лесного массива лиственных пород - 20.</w:t>
      </w:r>
      <w:r w:rsidRPr="00617118">
        <w:rPr>
          <w:rFonts w:ascii="Arial" w:eastAsia="Arial" w:hAnsi="Arial" w:cs="Arial"/>
          <w:color w:val="000000"/>
          <w:sz w:val="20"/>
          <w:szCs w:val="22"/>
        </w:rPr>
        <w:t xml:space="preserve"> </w:t>
      </w:r>
    </w:p>
    <w:p w:rsidR="008A59D8" w:rsidRDefault="008A59D8" w:rsidP="008A59D8">
      <w:pPr>
        <w:spacing w:after="12" w:line="259" w:lineRule="auto"/>
        <w:ind w:left="1440" w:right="2"/>
        <w:jc w:val="both"/>
        <w:rPr>
          <w:rFonts w:ascii="Arial" w:eastAsia="Arial" w:hAnsi="Arial" w:cs="Arial"/>
          <w:color w:val="000000"/>
          <w:sz w:val="20"/>
          <w:szCs w:val="22"/>
        </w:rPr>
      </w:pPr>
    </w:p>
    <w:p w:rsidR="00617118" w:rsidRPr="00617118" w:rsidRDefault="00617118" w:rsidP="008A59D8">
      <w:pPr>
        <w:spacing w:after="12" w:line="259" w:lineRule="auto"/>
        <w:ind w:left="1440" w:right="2"/>
        <w:jc w:val="both"/>
        <w:rPr>
          <w:color w:val="000000"/>
          <w:szCs w:val="22"/>
        </w:rPr>
      </w:pPr>
      <w:r w:rsidRPr="00617118">
        <w:rPr>
          <w:rFonts w:ascii="Arial" w:eastAsia="Arial" w:hAnsi="Arial" w:cs="Arial"/>
          <w:color w:val="000000"/>
          <w:sz w:val="20"/>
          <w:szCs w:val="22"/>
        </w:rPr>
        <w:tab/>
        <w:t xml:space="preserve"> </w:t>
      </w:r>
    </w:p>
    <w:p w:rsidR="00617118" w:rsidRPr="00617118" w:rsidRDefault="006C1CE1" w:rsidP="00617118">
      <w:pPr>
        <w:keepNext/>
        <w:keepLines/>
        <w:spacing w:line="399" w:lineRule="auto"/>
        <w:ind w:right="29"/>
        <w:jc w:val="center"/>
        <w:outlineLvl w:val="1"/>
        <w:rPr>
          <w:color w:val="000000"/>
          <w:szCs w:val="22"/>
        </w:rPr>
      </w:pPr>
      <w:r>
        <w:rPr>
          <w:color w:val="000000"/>
          <w:szCs w:val="22"/>
        </w:rPr>
        <w:t>3</w:t>
      </w:r>
      <w:r w:rsidR="008A59D8">
        <w:rPr>
          <w:color w:val="000000"/>
          <w:szCs w:val="22"/>
        </w:rPr>
        <w:t>.14</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 xml:space="preserve">Обоснование расчётных показателей градостроительного проектирования объектов, предназначенных для обеспечения первичных мер пожарной безопасности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AA7599">
      <w:pPr>
        <w:spacing w:after="12" w:line="388" w:lineRule="auto"/>
        <w:ind w:right="118"/>
        <w:jc w:val="both"/>
        <w:rPr>
          <w:color w:val="000000"/>
          <w:szCs w:val="22"/>
        </w:rPr>
      </w:pPr>
      <w:proofErr w:type="gramStart"/>
      <w:r w:rsidRPr="00617118">
        <w:rPr>
          <w:color w:val="000000"/>
          <w:szCs w:val="22"/>
        </w:rPr>
        <w:t>Расчётные показатели местных нормативов обеспечения первичных мер пожарной безопасности в целях осуществления полномочий органов местного самоуправления по обеспечению первичных мер пожарной безопасности городского округа определяются в соответствии с требованиями ст. ст. 65-77 Федерального закона Российской Федерации от 22 июля 2008 г. № 123-ФЗ "Технический регламент о требованиях пожарной безопасности", ФЗ РФ от 21 декабря 1994 г. № 69 – ФЗ "О пожарной безопасности</w:t>
      </w:r>
      <w:proofErr w:type="gramEnd"/>
      <w:r w:rsidRPr="00617118">
        <w:rPr>
          <w:color w:val="000000"/>
          <w:szCs w:val="22"/>
        </w:rPr>
        <w:t xml:space="preserve">", </w:t>
      </w:r>
      <w:proofErr w:type="gramStart"/>
      <w:r w:rsidRPr="00617118">
        <w:rPr>
          <w:color w:val="000000"/>
          <w:szCs w:val="22"/>
        </w:rPr>
        <w:t>Федерального закона от 6 октября 2003 г. № 131-ФЗ "Об общих принципах местного самоуправления в Российской Федерации", местных нормативных актов, Методических рекомендаций органам местного самоуправления по реализации федерального закона от 6 октября 2003 г. № 131- 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w:t>
      </w:r>
      <w:r w:rsidR="00AA7599">
        <w:rPr>
          <w:color w:val="000000"/>
          <w:szCs w:val="22"/>
        </w:rPr>
        <w:t>ости людей</w:t>
      </w:r>
      <w:proofErr w:type="gramEnd"/>
      <w:r w:rsidR="00AA7599">
        <w:rPr>
          <w:color w:val="000000"/>
          <w:szCs w:val="22"/>
        </w:rPr>
        <w:t xml:space="preserve"> на водных объектах.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соответствии с требованиями действующего законодательства Российской Федерации, первичные меры пожарной безопасности включают в себя: </w:t>
      </w:r>
    </w:p>
    <w:p w:rsidR="00617118" w:rsidRPr="00617118" w:rsidRDefault="00617118" w:rsidP="00617118">
      <w:pPr>
        <w:spacing w:after="161" w:line="259" w:lineRule="auto"/>
        <w:ind w:right="2"/>
        <w:jc w:val="both"/>
        <w:rPr>
          <w:color w:val="000000"/>
          <w:szCs w:val="22"/>
        </w:rPr>
      </w:pPr>
      <w:r w:rsidRPr="00617118">
        <w:rPr>
          <w:color w:val="000000"/>
          <w:szCs w:val="22"/>
        </w:rPr>
        <w:t xml:space="preserve">а) реализацию полномочий органов местного самоуправления по решению вопросов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организационно - правового, финансового, материально - технического обеспечения пожарной безопасности городского округа; </w:t>
      </w:r>
    </w:p>
    <w:p w:rsidR="00617118" w:rsidRPr="00617118" w:rsidRDefault="00617118" w:rsidP="00617118">
      <w:pPr>
        <w:spacing w:after="12" w:line="388" w:lineRule="auto"/>
        <w:ind w:right="123"/>
        <w:jc w:val="both"/>
        <w:rPr>
          <w:color w:val="000000"/>
          <w:szCs w:val="22"/>
        </w:rPr>
      </w:pPr>
      <w:r w:rsidRPr="00617118">
        <w:rPr>
          <w:color w:val="000000"/>
          <w:szCs w:val="22"/>
        </w:rPr>
        <w:lastRenderedPageBreak/>
        <w:t xml:space="preserve">б) разработку и осуществление мероприятий по обеспечению пожарной безопасности городского округа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г) разработку и организацию выполнения муниципальных целевых программ по </w:t>
      </w:r>
    </w:p>
    <w:p w:rsidR="00617118" w:rsidRPr="00617118" w:rsidRDefault="00617118" w:rsidP="00617118">
      <w:pPr>
        <w:spacing w:after="163" w:line="259" w:lineRule="auto"/>
        <w:ind w:right="2"/>
        <w:jc w:val="both"/>
        <w:rPr>
          <w:color w:val="000000"/>
          <w:szCs w:val="22"/>
        </w:rPr>
      </w:pPr>
      <w:r w:rsidRPr="00617118">
        <w:rPr>
          <w:color w:val="000000"/>
          <w:szCs w:val="22"/>
        </w:rPr>
        <w:t xml:space="preserve">вопросам обеспечения пожарной безопасности;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д)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w:t>
      </w:r>
      <w:proofErr w:type="gramStart"/>
      <w:r w:rsidRPr="00617118">
        <w:rPr>
          <w:color w:val="000000"/>
          <w:szCs w:val="22"/>
        </w:rPr>
        <w:t>за</w:t>
      </w:r>
      <w:proofErr w:type="gramEnd"/>
      <w:r w:rsidRPr="00617118">
        <w:rPr>
          <w:color w:val="000000"/>
          <w:szCs w:val="22"/>
        </w:rPr>
        <w:t xml:space="preserve">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его выполнением;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е) установление особого противопожарного режима на территории муниципального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образования, а также дополнительных требований пожарной безопасности на время его действия;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ж) обеспечение беспрепятственного проезда пожарной техники к месту пожара; </w:t>
      </w:r>
    </w:p>
    <w:p w:rsidR="00617118" w:rsidRPr="00617118" w:rsidRDefault="00617118" w:rsidP="00617118">
      <w:pPr>
        <w:spacing w:after="113" w:line="259" w:lineRule="auto"/>
        <w:ind w:right="2"/>
        <w:jc w:val="both"/>
        <w:rPr>
          <w:color w:val="000000"/>
          <w:szCs w:val="22"/>
        </w:rPr>
      </w:pPr>
      <w:r w:rsidRPr="00617118">
        <w:rPr>
          <w:color w:val="000000"/>
          <w:szCs w:val="22"/>
        </w:rPr>
        <w:t xml:space="preserve">з) обеспечение связи и оповещения населения о пожаре;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и) организацию обучения населения мерам пожарной безопасности и пропаганду </w:t>
      </w:r>
      <w:proofErr w:type="gramStart"/>
      <w:r w:rsidRPr="00617118">
        <w:rPr>
          <w:color w:val="000000"/>
          <w:szCs w:val="22"/>
        </w:rPr>
        <w:t>в</w:t>
      </w:r>
      <w:proofErr w:type="gramEnd"/>
      <w:r w:rsidRPr="00617118">
        <w:rPr>
          <w:color w:val="000000"/>
          <w:szCs w:val="22"/>
        </w:rPr>
        <w:t xml:space="preserve">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области пожарной безопасности, содействие распространению пожарно-технических знаний;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к) социальное и экономическое стимулирование участия граждан и организаций </w:t>
      </w:r>
      <w:proofErr w:type="gramStart"/>
      <w:r w:rsidRPr="00617118">
        <w:rPr>
          <w:color w:val="000000"/>
          <w:szCs w:val="22"/>
        </w:rPr>
        <w:t>в</w:t>
      </w:r>
      <w:proofErr w:type="gramEnd"/>
      <w:r w:rsidRPr="00617118">
        <w:rPr>
          <w:color w:val="000000"/>
          <w:szCs w:val="22"/>
        </w:rPr>
        <w:t xml:space="preserve"> </w:t>
      </w:r>
    </w:p>
    <w:p w:rsidR="00617118" w:rsidRPr="00617118" w:rsidRDefault="00617118" w:rsidP="00AA7599">
      <w:pPr>
        <w:spacing w:after="112" w:line="259" w:lineRule="auto"/>
        <w:ind w:right="2"/>
        <w:jc w:val="both"/>
        <w:rPr>
          <w:color w:val="000000"/>
          <w:szCs w:val="22"/>
        </w:rPr>
      </w:pPr>
      <w:r w:rsidRPr="00617118">
        <w:rPr>
          <w:color w:val="000000"/>
          <w:szCs w:val="22"/>
        </w:rPr>
        <w:t>добровольной пожарной охране, в том числе участия в борь</w:t>
      </w:r>
      <w:r w:rsidR="00AA7599">
        <w:rPr>
          <w:color w:val="000000"/>
          <w:szCs w:val="22"/>
        </w:rPr>
        <w:t xml:space="preserve">бе с пожарами. </w:t>
      </w:r>
    </w:p>
    <w:p w:rsidR="00617118" w:rsidRPr="00617118" w:rsidRDefault="00617118" w:rsidP="00AA7599">
      <w:pPr>
        <w:spacing w:after="12" w:line="388" w:lineRule="auto"/>
        <w:ind w:right="2"/>
        <w:jc w:val="both"/>
        <w:rPr>
          <w:color w:val="000000"/>
          <w:szCs w:val="22"/>
        </w:rPr>
      </w:pPr>
      <w:r w:rsidRPr="00617118">
        <w:rPr>
          <w:color w:val="000000"/>
          <w:szCs w:val="22"/>
        </w:rPr>
        <w:t>В пределах радиуса действия пожарного депо в городском округе время прибытия пожарной машины до источника возгорания</w:t>
      </w:r>
      <w:r w:rsidR="00AA7599">
        <w:rPr>
          <w:color w:val="000000"/>
          <w:szCs w:val="22"/>
        </w:rPr>
        <w:t xml:space="preserve"> не должно превышать 10 минут. </w:t>
      </w:r>
    </w:p>
    <w:p w:rsidR="00617118" w:rsidRPr="00617118" w:rsidRDefault="00617118" w:rsidP="00AA7599">
      <w:pPr>
        <w:spacing w:after="12" w:line="388" w:lineRule="auto"/>
        <w:ind w:right="120"/>
        <w:jc w:val="both"/>
        <w:rPr>
          <w:color w:val="000000"/>
          <w:szCs w:val="22"/>
        </w:rPr>
      </w:pPr>
      <w:r w:rsidRPr="00617118">
        <w:rPr>
          <w:color w:val="000000"/>
          <w:szCs w:val="22"/>
        </w:rPr>
        <w:t>В городском округе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617118">
        <w:rPr>
          <w:color w:val="000000"/>
          <w:szCs w:val="22"/>
          <w:vertAlign w:val="superscript"/>
        </w:rPr>
        <w:t>3</w:t>
      </w:r>
      <w:r w:rsidRPr="00617118">
        <w:rPr>
          <w:color w:val="000000"/>
          <w:szCs w:val="22"/>
        </w:rPr>
        <w:t xml:space="preserve"> воды на 1 км</w:t>
      </w:r>
      <w:proofErr w:type="gramStart"/>
      <w:r w:rsidRPr="00617118">
        <w:rPr>
          <w:color w:val="000000"/>
          <w:szCs w:val="22"/>
          <w:vertAlign w:val="superscript"/>
        </w:rPr>
        <w:t>2</w:t>
      </w:r>
      <w:proofErr w:type="gramEnd"/>
      <w:r w:rsidRPr="00617118">
        <w:rPr>
          <w:color w:val="000000"/>
          <w:szCs w:val="22"/>
        </w:rPr>
        <w:t xml:space="preserve"> территории городского округа.</w:t>
      </w:r>
      <w:r w:rsidR="00AA7599">
        <w:rPr>
          <w:color w:val="000000"/>
          <w:szCs w:val="22"/>
        </w:rPr>
        <w:t xml:space="preserve"> </w:t>
      </w:r>
    </w:p>
    <w:p w:rsidR="00617118" w:rsidRPr="00617118" w:rsidRDefault="00617118" w:rsidP="00AA7599">
      <w:pPr>
        <w:spacing w:after="12" w:line="388" w:lineRule="auto"/>
        <w:ind w:right="119"/>
        <w:jc w:val="both"/>
        <w:rPr>
          <w:color w:val="000000"/>
          <w:szCs w:val="22"/>
        </w:rPr>
      </w:pPr>
      <w:r w:rsidRPr="00617118">
        <w:rPr>
          <w:color w:val="000000"/>
          <w:szCs w:val="22"/>
        </w:rPr>
        <w:t xml:space="preserve">На территории городского округа через каждые 500 м береговой полосы рек и водоемов следует предусматривать устройство пожарных подъездов к берегу водоема (реки), обеспечивающих забор воды в любое время года не менее чем тремя автомобилями одновременно.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w:t>
      </w:r>
    </w:p>
    <w:p w:rsidR="00617118" w:rsidRPr="00617118" w:rsidRDefault="00617118" w:rsidP="00617118">
      <w:pPr>
        <w:spacing w:after="159" w:line="259" w:lineRule="auto"/>
        <w:ind w:right="2"/>
        <w:jc w:val="both"/>
        <w:rPr>
          <w:color w:val="000000"/>
          <w:szCs w:val="22"/>
        </w:rPr>
      </w:pPr>
      <w:r w:rsidRPr="00617118">
        <w:rPr>
          <w:color w:val="000000"/>
          <w:szCs w:val="22"/>
        </w:rPr>
        <w:lastRenderedPageBreak/>
        <w:t xml:space="preserve">Подъезд пожарных автомобилей должен быть обеспечен: </w:t>
      </w:r>
    </w:p>
    <w:p w:rsidR="00617118" w:rsidRPr="00617118" w:rsidRDefault="00617118" w:rsidP="00617118">
      <w:pPr>
        <w:numPr>
          <w:ilvl w:val="0"/>
          <w:numId w:val="39"/>
        </w:numPr>
        <w:spacing w:after="12" w:line="388" w:lineRule="auto"/>
        <w:ind w:right="2" w:firstLine="703"/>
        <w:jc w:val="both"/>
        <w:rPr>
          <w:color w:val="000000"/>
          <w:szCs w:val="22"/>
        </w:rPr>
      </w:pPr>
      <w:r w:rsidRPr="00617118">
        <w:rPr>
          <w:color w:val="000000"/>
          <w:szCs w:val="22"/>
        </w:rPr>
        <w:t xml:space="preserve">с двух продольных сторон – к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 </w:t>
      </w:r>
    </w:p>
    <w:p w:rsidR="00617118" w:rsidRPr="00617118" w:rsidRDefault="00617118" w:rsidP="00617118">
      <w:pPr>
        <w:numPr>
          <w:ilvl w:val="0"/>
          <w:numId w:val="39"/>
        </w:numPr>
        <w:spacing w:after="12" w:line="388" w:lineRule="auto"/>
        <w:ind w:right="2" w:firstLine="703"/>
        <w:jc w:val="both"/>
        <w:rPr>
          <w:color w:val="000000"/>
          <w:szCs w:val="22"/>
        </w:rPr>
      </w:pPr>
      <w:r w:rsidRPr="00617118">
        <w:rPr>
          <w:color w:val="000000"/>
          <w:szCs w:val="22"/>
        </w:rPr>
        <w:t xml:space="preserve">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Допускается предусматривать подъезд пожарных автомобилей только с одной стороны к  зданиям, сооружениям и строениям в случаях: </w:t>
      </w:r>
    </w:p>
    <w:p w:rsidR="00617118" w:rsidRPr="00617118" w:rsidRDefault="00617118" w:rsidP="00617118">
      <w:pPr>
        <w:numPr>
          <w:ilvl w:val="0"/>
          <w:numId w:val="39"/>
        </w:numPr>
        <w:spacing w:after="161" w:line="259" w:lineRule="auto"/>
        <w:ind w:right="2" w:firstLine="703"/>
        <w:jc w:val="both"/>
        <w:rPr>
          <w:color w:val="000000"/>
          <w:szCs w:val="22"/>
        </w:rPr>
      </w:pPr>
      <w:r w:rsidRPr="00617118">
        <w:rPr>
          <w:color w:val="000000"/>
          <w:szCs w:val="22"/>
        </w:rPr>
        <w:t xml:space="preserve">меньшей этажности, чем указано выше; </w:t>
      </w:r>
    </w:p>
    <w:p w:rsidR="00617118" w:rsidRPr="00617118" w:rsidRDefault="00617118" w:rsidP="00617118">
      <w:pPr>
        <w:numPr>
          <w:ilvl w:val="0"/>
          <w:numId w:val="39"/>
        </w:numPr>
        <w:spacing w:after="160" w:line="259" w:lineRule="auto"/>
        <w:ind w:right="2" w:firstLine="703"/>
        <w:jc w:val="both"/>
        <w:rPr>
          <w:color w:val="000000"/>
          <w:szCs w:val="22"/>
        </w:rPr>
      </w:pPr>
      <w:r w:rsidRPr="00617118">
        <w:rPr>
          <w:color w:val="000000"/>
          <w:szCs w:val="22"/>
        </w:rPr>
        <w:t xml:space="preserve">двусторонней ориентации квартир или помещений; </w:t>
      </w:r>
    </w:p>
    <w:p w:rsidR="00617118" w:rsidRPr="00617118" w:rsidRDefault="00617118" w:rsidP="00617118">
      <w:pPr>
        <w:numPr>
          <w:ilvl w:val="0"/>
          <w:numId w:val="39"/>
        </w:numPr>
        <w:spacing w:after="12" w:line="388" w:lineRule="auto"/>
        <w:ind w:right="2" w:firstLine="703"/>
        <w:jc w:val="both"/>
        <w:rPr>
          <w:color w:val="000000"/>
          <w:szCs w:val="22"/>
        </w:rPr>
      </w:pPr>
      <w:r w:rsidRPr="00617118">
        <w:rPr>
          <w:color w:val="000000"/>
          <w:szCs w:val="22"/>
        </w:rPr>
        <w:t xml:space="preserve">устройства наружных открытых лестниц, связывающих лоджии и балконы смежных этажей между собой.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Ширина проездов для пожарной техники должна составлять не менее 6 метров.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замкнутых и полузамкнутых дворах необходимо предусматривать проезды для пожарных автомобилей.  </w:t>
      </w:r>
    </w:p>
    <w:p w:rsidR="00617118" w:rsidRPr="00617118" w:rsidRDefault="00617118" w:rsidP="00617118">
      <w:pPr>
        <w:spacing w:after="12" w:line="388" w:lineRule="auto"/>
        <w:ind w:right="124"/>
        <w:jc w:val="both"/>
        <w:rPr>
          <w:color w:val="000000"/>
          <w:szCs w:val="22"/>
        </w:rPr>
      </w:pPr>
      <w:r w:rsidRPr="00617118">
        <w:rPr>
          <w:color w:val="000000"/>
          <w:szCs w:val="22"/>
        </w:rPr>
        <w:t xml:space="preserve">Планировочное решение малоэтажной жилой застройки (2-4 этажа) должно обеспечивать подъезд пожарной техники к зданиям, сооружениям и строениям на расстояние не более 50 метров. </w:t>
      </w:r>
    </w:p>
    <w:p w:rsidR="00AA7599" w:rsidRDefault="00AA7599" w:rsidP="00617118">
      <w:pPr>
        <w:spacing w:after="162" w:line="259" w:lineRule="auto"/>
        <w:jc w:val="center"/>
        <w:rPr>
          <w:color w:val="000000"/>
          <w:szCs w:val="22"/>
        </w:rPr>
      </w:pPr>
    </w:p>
    <w:p w:rsidR="00AA7599" w:rsidRDefault="00AA7599" w:rsidP="00617118">
      <w:pPr>
        <w:spacing w:after="162" w:line="259" w:lineRule="auto"/>
        <w:jc w:val="center"/>
        <w:rPr>
          <w:color w:val="000000"/>
          <w:szCs w:val="22"/>
        </w:rPr>
      </w:pPr>
    </w:p>
    <w:p w:rsidR="00AA7599" w:rsidRDefault="00AA7599" w:rsidP="00617118">
      <w:pPr>
        <w:spacing w:after="162" w:line="259" w:lineRule="auto"/>
        <w:jc w:val="center"/>
        <w:rPr>
          <w:color w:val="000000"/>
          <w:szCs w:val="22"/>
        </w:rPr>
      </w:pPr>
    </w:p>
    <w:p w:rsidR="00AA7599" w:rsidRDefault="00AA7599" w:rsidP="00617118">
      <w:pPr>
        <w:spacing w:after="162" w:line="259" w:lineRule="auto"/>
        <w:jc w:val="center"/>
        <w:rPr>
          <w:color w:val="000000"/>
          <w:szCs w:val="22"/>
        </w:rPr>
      </w:pPr>
    </w:p>
    <w:p w:rsidR="00AA7599" w:rsidRDefault="00AA7599" w:rsidP="00617118">
      <w:pPr>
        <w:spacing w:after="162" w:line="259" w:lineRule="auto"/>
        <w:jc w:val="center"/>
        <w:rPr>
          <w:color w:val="000000"/>
          <w:szCs w:val="22"/>
        </w:rPr>
      </w:pPr>
    </w:p>
    <w:p w:rsidR="00AA7599" w:rsidRDefault="00AA7599" w:rsidP="00617118">
      <w:pPr>
        <w:spacing w:after="162" w:line="259" w:lineRule="auto"/>
        <w:jc w:val="center"/>
        <w:rPr>
          <w:color w:val="000000"/>
          <w:szCs w:val="22"/>
        </w:rPr>
      </w:pPr>
    </w:p>
    <w:p w:rsidR="00AA7599" w:rsidRDefault="00AA7599" w:rsidP="00617118">
      <w:pPr>
        <w:spacing w:after="162" w:line="259" w:lineRule="auto"/>
        <w:jc w:val="center"/>
        <w:rPr>
          <w:color w:val="000000"/>
          <w:szCs w:val="22"/>
        </w:rPr>
      </w:pPr>
    </w:p>
    <w:p w:rsidR="00617118" w:rsidRPr="00617118" w:rsidRDefault="00617118" w:rsidP="00617118">
      <w:pPr>
        <w:spacing w:after="162" w:line="259" w:lineRule="auto"/>
        <w:jc w:val="center"/>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обязательных для размещения</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P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617118" w:rsidRPr="00617118" w:rsidRDefault="00617118" w:rsidP="00617118">
      <w:pPr>
        <w:spacing w:line="259" w:lineRule="auto"/>
        <w:jc w:val="right"/>
        <w:rPr>
          <w:color w:val="000000"/>
          <w:szCs w:val="22"/>
        </w:rPr>
      </w:pPr>
      <w:r w:rsidRPr="00617118">
        <w:rPr>
          <w:color w:val="000000"/>
          <w:szCs w:val="22"/>
        </w:rPr>
        <w:t xml:space="preserve">  </w:t>
      </w:r>
    </w:p>
    <w:tbl>
      <w:tblPr>
        <w:tblStyle w:val="TableGrid1"/>
        <w:tblW w:w="10516" w:type="dxa"/>
        <w:tblInd w:w="-254" w:type="dxa"/>
        <w:tblCellMar>
          <w:top w:w="12" w:type="dxa"/>
          <w:left w:w="110" w:type="dxa"/>
          <w:bottom w:w="7" w:type="dxa"/>
          <w:right w:w="59" w:type="dxa"/>
        </w:tblCellMar>
        <w:tblLook w:val="04A0" w:firstRow="1" w:lastRow="0" w:firstColumn="1" w:lastColumn="0" w:noHBand="0" w:noVBand="1"/>
      </w:tblPr>
      <w:tblGrid>
        <w:gridCol w:w="2225"/>
        <w:gridCol w:w="1587"/>
        <w:gridCol w:w="2076"/>
        <w:gridCol w:w="1620"/>
        <w:gridCol w:w="3008"/>
      </w:tblGrid>
      <w:tr w:rsidR="00617118" w:rsidRPr="00617118" w:rsidTr="00617118">
        <w:trPr>
          <w:trHeight w:val="1160"/>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9"/>
              <w:jc w:val="center"/>
              <w:rPr>
                <w:color w:val="000000"/>
                <w:szCs w:val="22"/>
              </w:rPr>
            </w:pPr>
            <w:r w:rsidRPr="00617118">
              <w:rPr>
                <w:b/>
                <w:color w:val="000000"/>
                <w:sz w:val="20"/>
                <w:szCs w:val="22"/>
              </w:rPr>
              <w:t xml:space="preserve">Наименование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17"/>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2"/>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31"/>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4"/>
        </w:trPr>
        <w:tc>
          <w:tcPr>
            <w:tcW w:w="10516"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i/>
                <w:color w:val="000000"/>
                <w:sz w:val="22"/>
                <w:szCs w:val="22"/>
              </w:rPr>
              <w:t xml:space="preserve">Объекты пожарной безопасности </w:t>
            </w:r>
          </w:p>
        </w:tc>
      </w:tr>
      <w:tr w:rsidR="00617118" w:rsidRPr="00617118" w:rsidTr="00617118">
        <w:trPr>
          <w:trHeight w:val="2540"/>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4"/>
              <w:jc w:val="center"/>
              <w:rPr>
                <w:color w:val="000000"/>
                <w:szCs w:val="22"/>
              </w:rPr>
            </w:pPr>
            <w:r w:rsidRPr="00617118">
              <w:rPr>
                <w:color w:val="000000"/>
                <w:sz w:val="20"/>
                <w:szCs w:val="22"/>
              </w:rPr>
              <w:t xml:space="preserve">Пожарное депо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7"/>
              <w:jc w:val="center"/>
              <w:rPr>
                <w:color w:val="000000"/>
                <w:szCs w:val="22"/>
              </w:rPr>
            </w:pPr>
            <w:r w:rsidRPr="00617118">
              <w:rPr>
                <w:color w:val="000000"/>
                <w:sz w:val="20"/>
                <w:szCs w:val="22"/>
              </w:rPr>
              <w:t xml:space="preserve">автомобиль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9" w:line="257" w:lineRule="auto"/>
              <w:ind w:right="257"/>
              <w:jc w:val="both"/>
              <w:rPr>
                <w:color w:val="000000"/>
                <w:szCs w:val="22"/>
              </w:rPr>
            </w:pPr>
            <w:proofErr w:type="spellStart"/>
            <w:r w:rsidRPr="00617118">
              <w:rPr>
                <w:color w:val="000000"/>
                <w:sz w:val="20"/>
                <w:szCs w:val="22"/>
              </w:rPr>
              <w:t>Min</w:t>
            </w:r>
            <w:proofErr w:type="spellEnd"/>
            <w:r w:rsidRPr="00617118">
              <w:rPr>
                <w:color w:val="000000"/>
                <w:sz w:val="20"/>
                <w:szCs w:val="22"/>
              </w:rPr>
              <w:t xml:space="preserve">. 2 депо на- 6 автомобилей в расчете; </w:t>
            </w:r>
          </w:p>
          <w:p w:rsidR="00617118" w:rsidRPr="00617118" w:rsidRDefault="00617118" w:rsidP="00617118">
            <w:pPr>
              <w:spacing w:line="259" w:lineRule="auto"/>
              <w:jc w:val="both"/>
              <w:rPr>
                <w:color w:val="000000"/>
                <w:szCs w:val="22"/>
              </w:rPr>
            </w:pPr>
            <w:r w:rsidRPr="00617118">
              <w:rPr>
                <w:color w:val="000000"/>
                <w:sz w:val="20"/>
                <w:szCs w:val="22"/>
              </w:rPr>
              <w:t xml:space="preserve">- спец. </w:t>
            </w:r>
            <w:proofErr w:type="spellStart"/>
            <w:r w:rsidRPr="00617118">
              <w:rPr>
                <w:color w:val="000000"/>
                <w:sz w:val="20"/>
                <w:szCs w:val="22"/>
              </w:rPr>
              <w:t>пожарн</w:t>
            </w:r>
            <w:proofErr w:type="spellEnd"/>
            <w:r w:rsidRPr="00617118">
              <w:rPr>
                <w:color w:val="000000"/>
                <w:sz w:val="20"/>
                <w:szCs w:val="22"/>
              </w:rPr>
              <w:t xml:space="preserve">. автомобилей - 2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37" w:line="239" w:lineRule="auto"/>
              <w:ind w:right="51"/>
              <w:jc w:val="both"/>
              <w:rPr>
                <w:color w:val="000000"/>
                <w:szCs w:val="22"/>
              </w:rPr>
            </w:pPr>
            <w:r w:rsidRPr="00617118">
              <w:rPr>
                <w:color w:val="000000"/>
                <w:sz w:val="20"/>
                <w:szCs w:val="22"/>
              </w:rPr>
              <w:t xml:space="preserve">Площади земельных участков принимаются в зависимости от типа пожарного </w:t>
            </w:r>
          </w:p>
          <w:p w:rsidR="00617118" w:rsidRPr="00617118" w:rsidRDefault="00617118" w:rsidP="00617118">
            <w:pPr>
              <w:spacing w:line="259" w:lineRule="auto"/>
              <w:rPr>
                <w:color w:val="000000"/>
                <w:szCs w:val="22"/>
              </w:rPr>
            </w:pPr>
            <w:r w:rsidRPr="00617118">
              <w:rPr>
                <w:color w:val="000000"/>
                <w:sz w:val="20"/>
                <w:szCs w:val="22"/>
              </w:rPr>
              <w:t xml:space="preserve">депо и </w:t>
            </w:r>
          </w:p>
          <w:p w:rsidR="00617118" w:rsidRPr="00617118" w:rsidRDefault="00617118" w:rsidP="00617118">
            <w:pPr>
              <w:spacing w:after="39" w:line="238" w:lineRule="auto"/>
              <w:ind w:right="49"/>
              <w:jc w:val="both"/>
              <w:rPr>
                <w:color w:val="000000"/>
                <w:szCs w:val="22"/>
              </w:rPr>
            </w:pPr>
            <w:r w:rsidRPr="00617118">
              <w:rPr>
                <w:color w:val="000000"/>
                <w:sz w:val="20"/>
                <w:szCs w:val="22"/>
              </w:rPr>
              <w:t xml:space="preserve">составляют в среднем 0,2 га/1 </w:t>
            </w:r>
          </w:p>
          <w:p w:rsidR="00617118" w:rsidRPr="00617118" w:rsidRDefault="00617118" w:rsidP="00617118">
            <w:pPr>
              <w:spacing w:line="259" w:lineRule="auto"/>
              <w:rPr>
                <w:color w:val="000000"/>
                <w:szCs w:val="22"/>
              </w:rPr>
            </w:pPr>
            <w:r w:rsidRPr="00617118">
              <w:rPr>
                <w:color w:val="000000"/>
                <w:sz w:val="20"/>
                <w:szCs w:val="22"/>
              </w:rPr>
              <w:t xml:space="preserve">автомашину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929"/>
        </w:trPr>
        <w:tc>
          <w:tcPr>
            <w:tcW w:w="10516"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0" w:line="259" w:lineRule="auto"/>
              <w:rPr>
                <w:color w:val="000000"/>
                <w:szCs w:val="22"/>
              </w:rPr>
            </w:pPr>
            <w:r w:rsidRPr="00617118">
              <w:rPr>
                <w:color w:val="000000"/>
                <w:sz w:val="20"/>
                <w:szCs w:val="22"/>
              </w:rPr>
              <w:t xml:space="preserve">Методические рекомендации органам местного самоуправления по реализации федерального закона от 6 октября 2003 </w:t>
            </w:r>
          </w:p>
          <w:p w:rsidR="00617118" w:rsidRPr="00617118" w:rsidRDefault="00617118" w:rsidP="00617118">
            <w:pPr>
              <w:spacing w:line="259" w:lineRule="auto"/>
              <w:ind w:right="62"/>
              <w:jc w:val="center"/>
              <w:rPr>
                <w:color w:val="000000"/>
                <w:szCs w:val="22"/>
              </w:rPr>
            </w:pPr>
            <w:r w:rsidRPr="00617118">
              <w:rPr>
                <w:color w:val="000000"/>
                <w:sz w:val="20"/>
                <w:szCs w:val="22"/>
              </w:rPr>
              <w:t xml:space="preserve">г. № 131- ФЗ "Об общих принципах местного самоуправления в российской федерации" в области гражданской </w:t>
            </w:r>
          </w:p>
          <w:p w:rsidR="00617118" w:rsidRPr="00617118" w:rsidRDefault="00617118" w:rsidP="00617118">
            <w:pPr>
              <w:spacing w:line="259" w:lineRule="auto"/>
              <w:jc w:val="center"/>
              <w:rPr>
                <w:color w:val="000000"/>
                <w:szCs w:val="22"/>
              </w:rPr>
            </w:pPr>
            <w:r w:rsidRPr="00617118">
              <w:rPr>
                <w:color w:val="000000"/>
                <w:sz w:val="20"/>
                <w:szCs w:val="22"/>
              </w:rPr>
              <w:t xml:space="preserve">обороны, защиты населения и территорий от чрезвычайных ситуаций, обеспечения пожарной безопасности и безопасности людей на водных объектах. Нормы проектирования объектов пожарной охраны НПБ 101-95 </w:t>
            </w:r>
          </w:p>
        </w:tc>
      </w:tr>
    </w:tbl>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617118">
      <w:pPr>
        <w:keepNext/>
        <w:keepLines/>
        <w:spacing w:line="399" w:lineRule="auto"/>
        <w:ind w:right="29"/>
        <w:jc w:val="center"/>
        <w:outlineLvl w:val="1"/>
        <w:rPr>
          <w:color w:val="000000"/>
          <w:szCs w:val="22"/>
        </w:rPr>
      </w:pPr>
      <w:r>
        <w:rPr>
          <w:color w:val="000000"/>
          <w:szCs w:val="22"/>
        </w:rPr>
        <w:t>3</w:t>
      </w:r>
      <w:r w:rsidR="008A59D8">
        <w:rPr>
          <w:color w:val="000000"/>
          <w:szCs w:val="22"/>
        </w:rPr>
        <w:t>.15</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 xml:space="preserve">Обоснование расчётных показателей градостроительного проектирования объектов, предназначенных для обеспечения мероприятий по охране окружающей среды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1"/>
        <w:jc w:val="both"/>
        <w:rPr>
          <w:color w:val="000000"/>
          <w:szCs w:val="22"/>
        </w:rPr>
      </w:pPr>
      <w:proofErr w:type="gramStart"/>
      <w:r w:rsidRPr="00617118">
        <w:rPr>
          <w:color w:val="000000"/>
          <w:szCs w:val="22"/>
        </w:rPr>
        <w:t xml:space="preserve">В утверждённой "Стратегии социально-экономического развития муниципального образования "Зеленоградский район" на период до 2016 года" одном из основных направлений при решении задач Стратегии является применение "комплекса специальных мер, направленных на улучшение экологической ситуации и формирование благоприятной для проживания населения и развития экономики экологической среды" (задача №4 "Охрана окружающей среды" стратегической цели №1 "Доведение условий жизнедеятельности… до высокого качественного уровня"). </w:t>
      </w:r>
      <w:proofErr w:type="gramEnd"/>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"Стратегией…" предлагаются мероприятия по охране и улучшению окружающей среды, в том числе: </w:t>
      </w:r>
    </w:p>
    <w:p w:rsidR="00617118" w:rsidRPr="00617118" w:rsidRDefault="00617118" w:rsidP="00617118">
      <w:pPr>
        <w:numPr>
          <w:ilvl w:val="0"/>
          <w:numId w:val="40"/>
        </w:numPr>
        <w:spacing w:after="12" w:line="388" w:lineRule="auto"/>
        <w:ind w:right="60" w:firstLine="703"/>
        <w:jc w:val="both"/>
        <w:rPr>
          <w:color w:val="000000"/>
          <w:szCs w:val="22"/>
        </w:rPr>
      </w:pPr>
      <w:r w:rsidRPr="00617118">
        <w:rPr>
          <w:color w:val="000000"/>
          <w:szCs w:val="22"/>
        </w:rPr>
        <w:lastRenderedPageBreak/>
        <w:t xml:space="preserve">развитие системы экологического мониторинга (с активным участием муниципального образования); </w:t>
      </w:r>
    </w:p>
    <w:p w:rsidR="00617118" w:rsidRPr="00617118" w:rsidRDefault="00617118" w:rsidP="00617118">
      <w:pPr>
        <w:numPr>
          <w:ilvl w:val="0"/>
          <w:numId w:val="40"/>
        </w:numPr>
        <w:spacing w:after="12" w:line="388" w:lineRule="auto"/>
        <w:ind w:right="60" w:firstLine="703"/>
        <w:jc w:val="both"/>
        <w:rPr>
          <w:color w:val="000000"/>
          <w:szCs w:val="22"/>
        </w:rPr>
      </w:pPr>
      <w:r w:rsidRPr="00617118">
        <w:rPr>
          <w:color w:val="000000"/>
          <w:szCs w:val="22"/>
        </w:rPr>
        <w:t xml:space="preserve">улучшение качественного состояния водных ресурсов, в том числе – строительство локальных очистных сооружений на предприятиях и турбазах; строительство в 12 поселках района очистных сооружений; реконструкция 9 очистных сооружений, работающих в настоящее время в режиме лишь механической очистки; расчистка и дноуглубление русел рек и ручьев; </w:t>
      </w:r>
    </w:p>
    <w:p w:rsidR="00617118" w:rsidRPr="00617118" w:rsidRDefault="00617118" w:rsidP="00617118">
      <w:pPr>
        <w:numPr>
          <w:ilvl w:val="0"/>
          <w:numId w:val="40"/>
        </w:numPr>
        <w:spacing w:after="12" w:line="388" w:lineRule="auto"/>
        <w:ind w:right="60" w:firstLine="703"/>
        <w:jc w:val="both"/>
        <w:rPr>
          <w:color w:val="000000"/>
          <w:szCs w:val="22"/>
        </w:rPr>
      </w:pPr>
      <w:r w:rsidRPr="00617118">
        <w:rPr>
          <w:color w:val="000000"/>
          <w:szCs w:val="22"/>
        </w:rPr>
        <w:t xml:space="preserve">охрана и рациональное использование полезных ископаемых. </w:t>
      </w:r>
      <w:proofErr w:type="gramStart"/>
      <w:r w:rsidRPr="00617118">
        <w:rPr>
          <w:color w:val="000000"/>
          <w:szCs w:val="22"/>
        </w:rPr>
        <w:t xml:space="preserve">Воспроизводство, охрана и рациональное использование лесных ресурсов и зеленых насаждений, включая всестороннюю поддержку и стимулирование общественной и частной инициатив по обустройству прилегающих территорий общего пользования (городские леса, скверы, парки), территорий прилегающих к домам частного сектора, учреждениям санаторно-рекреационного назначения и т.д.); </w:t>
      </w:r>
      <w:proofErr w:type="gramEnd"/>
    </w:p>
    <w:p w:rsidR="00617118" w:rsidRPr="00617118" w:rsidRDefault="00617118" w:rsidP="00617118">
      <w:pPr>
        <w:numPr>
          <w:ilvl w:val="0"/>
          <w:numId w:val="40"/>
        </w:numPr>
        <w:spacing w:after="12" w:line="388" w:lineRule="auto"/>
        <w:ind w:right="60" w:firstLine="703"/>
        <w:jc w:val="both"/>
        <w:rPr>
          <w:color w:val="000000"/>
          <w:szCs w:val="22"/>
        </w:rPr>
      </w:pPr>
      <w:r w:rsidRPr="00617118">
        <w:rPr>
          <w:color w:val="000000"/>
          <w:szCs w:val="22"/>
        </w:rPr>
        <w:t xml:space="preserve">улучшение качественного состояния почв и земельных ресурсов, включая развитие экологически безопасных мест массового отдыха с созданием специализированных мест массовой парковки автотранспорта </w:t>
      </w:r>
    </w:p>
    <w:p w:rsidR="00617118" w:rsidRPr="00617118" w:rsidRDefault="00617118" w:rsidP="00617118">
      <w:pPr>
        <w:numPr>
          <w:ilvl w:val="0"/>
          <w:numId w:val="40"/>
        </w:numPr>
        <w:spacing w:after="159" w:line="259" w:lineRule="auto"/>
        <w:ind w:right="60" w:firstLine="703"/>
        <w:jc w:val="both"/>
        <w:rPr>
          <w:color w:val="000000"/>
          <w:szCs w:val="22"/>
        </w:rPr>
      </w:pPr>
      <w:r w:rsidRPr="00617118">
        <w:rPr>
          <w:color w:val="000000"/>
          <w:szCs w:val="22"/>
        </w:rPr>
        <w:t xml:space="preserve">берегозащитные мероприятия; </w:t>
      </w:r>
    </w:p>
    <w:p w:rsidR="00617118" w:rsidRPr="00617118" w:rsidRDefault="00617118" w:rsidP="00617118">
      <w:pPr>
        <w:numPr>
          <w:ilvl w:val="0"/>
          <w:numId w:val="40"/>
        </w:numPr>
        <w:spacing w:after="12" w:line="388" w:lineRule="auto"/>
        <w:ind w:right="60" w:firstLine="703"/>
        <w:jc w:val="both"/>
        <w:rPr>
          <w:color w:val="000000"/>
          <w:szCs w:val="22"/>
        </w:rPr>
      </w:pPr>
      <w:r w:rsidRPr="00617118">
        <w:rPr>
          <w:color w:val="000000"/>
          <w:szCs w:val="22"/>
        </w:rPr>
        <w:t>утилизация и обезвреживание отходов производства и потребления.</w:t>
      </w:r>
      <w:r w:rsidRPr="00617118">
        <w:rPr>
          <w:b/>
          <w:color w:val="000000"/>
          <w:szCs w:val="22"/>
        </w:rPr>
        <w:t xml:space="preserve"> </w:t>
      </w:r>
      <w:proofErr w:type="gramStart"/>
      <w:r w:rsidRPr="00617118">
        <w:rPr>
          <w:color w:val="000000"/>
          <w:szCs w:val="22"/>
        </w:rPr>
        <w:t xml:space="preserve">Внедрение современных систем сбора, размещения и утилизации твердых бытовых отходов, представляющих собой комплекс финансовых, экономических, нормативно-правовых мероприятий, направленных на снижение уровня техногенного воздействия, а также стимулирующих переработку и вторичное использование промышленных и бытовых отходов (закрытие и рекультивация полигона ТБО в п. Сосновка, внедрение современных технологий в обращении с ТБО на полигоне регионального значения в п. </w:t>
      </w:r>
      <w:proofErr w:type="spellStart"/>
      <w:r w:rsidRPr="00617118">
        <w:rPr>
          <w:color w:val="000000"/>
          <w:szCs w:val="22"/>
        </w:rPr>
        <w:t>Круглово</w:t>
      </w:r>
      <w:proofErr w:type="spellEnd"/>
      <w:r w:rsidRPr="00617118">
        <w:rPr>
          <w:color w:val="000000"/>
          <w:szCs w:val="22"/>
        </w:rPr>
        <w:t>).</w:t>
      </w:r>
      <w:proofErr w:type="gramEnd"/>
      <w:r w:rsidRPr="00617118">
        <w:rPr>
          <w:color w:val="000000"/>
          <w:szCs w:val="22"/>
        </w:rPr>
        <w:t xml:space="preserve"> Участие в работе направленной на создание экологически чистого объекта по утилизации биологических отходов; </w:t>
      </w:r>
    </w:p>
    <w:p w:rsidR="00617118" w:rsidRPr="00617118" w:rsidRDefault="00617118" w:rsidP="00617118">
      <w:pPr>
        <w:numPr>
          <w:ilvl w:val="0"/>
          <w:numId w:val="40"/>
        </w:numPr>
        <w:spacing w:after="160" w:line="259" w:lineRule="auto"/>
        <w:ind w:right="60" w:firstLine="703"/>
        <w:jc w:val="both"/>
        <w:rPr>
          <w:color w:val="000000"/>
          <w:szCs w:val="22"/>
        </w:rPr>
      </w:pPr>
      <w:r w:rsidRPr="00617118">
        <w:rPr>
          <w:color w:val="000000"/>
          <w:szCs w:val="22"/>
        </w:rPr>
        <w:t xml:space="preserve">меры по снижению загрязнения атмосферного воздуха; </w:t>
      </w:r>
    </w:p>
    <w:p w:rsidR="00617118" w:rsidRPr="00AA7599" w:rsidRDefault="00617118" w:rsidP="00AA7599">
      <w:pPr>
        <w:numPr>
          <w:ilvl w:val="0"/>
          <w:numId w:val="40"/>
        </w:numPr>
        <w:spacing w:after="112" w:line="259" w:lineRule="auto"/>
        <w:ind w:right="60" w:firstLine="703"/>
        <w:jc w:val="both"/>
        <w:rPr>
          <w:color w:val="000000"/>
          <w:szCs w:val="22"/>
        </w:rPr>
      </w:pPr>
      <w:r w:rsidRPr="00617118">
        <w:rPr>
          <w:color w:val="000000"/>
          <w:szCs w:val="22"/>
        </w:rPr>
        <w:t xml:space="preserve">экологическое образование и воспитание населения. </w:t>
      </w:r>
    </w:p>
    <w:p w:rsidR="00617118" w:rsidRPr="00617118" w:rsidRDefault="00617118" w:rsidP="00617118">
      <w:pPr>
        <w:spacing w:after="12" w:line="388" w:lineRule="auto"/>
        <w:ind w:right="124"/>
        <w:jc w:val="both"/>
        <w:rPr>
          <w:color w:val="000000"/>
          <w:szCs w:val="22"/>
        </w:rPr>
      </w:pPr>
      <w:proofErr w:type="gramStart"/>
      <w:r w:rsidRPr="00617118">
        <w:rPr>
          <w:color w:val="000000"/>
          <w:szCs w:val="22"/>
        </w:rPr>
        <w:t xml:space="preserve">В тексте "Стратегии…" в части улучшения состояния окружающей среды пункты задач, требующие планирования размещения объектов капитального строительства, по содержанию дублируют таковые при решении других вопросов местного значения городского округа, такие как: организация в границах городского округа водоснабжения населения, </w:t>
      </w:r>
      <w:r w:rsidRPr="00617118">
        <w:rPr>
          <w:color w:val="000000"/>
          <w:szCs w:val="22"/>
        </w:rPr>
        <w:lastRenderedPageBreak/>
        <w:t xml:space="preserve">водоотведения;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roofErr w:type="gramEnd"/>
    </w:p>
    <w:p w:rsidR="00617118" w:rsidRPr="00617118" w:rsidRDefault="006C1CE1" w:rsidP="008A59D8">
      <w:pPr>
        <w:spacing w:after="115" w:line="259" w:lineRule="auto"/>
        <w:jc w:val="center"/>
        <w:rPr>
          <w:color w:val="000000"/>
          <w:szCs w:val="22"/>
        </w:rPr>
      </w:pPr>
      <w:r>
        <w:rPr>
          <w:color w:val="000000"/>
          <w:szCs w:val="22"/>
        </w:rPr>
        <w:t>3</w:t>
      </w:r>
      <w:r w:rsidR="008A59D8">
        <w:rPr>
          <w:color w:val="000000"/>
          <w:szCs w:val="22"/>
        </w:rPr>
        <w:t>.16</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Обоснование расчётных показателей градостроительного проектирования объектов, предназначенных для создания условий обеспечения жителей городского округа услугами связи, общественного питания, торговли и бытового обслуживания</w:t>
      </w:r>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4"/>
        <w:jc w:val="both"/>
        <w:rPr>
          <w:color w:val="000000"/>
          <w:szCs w:val="22"/>
        </w:rPr>
      </w:pPr>
      <w:r w:rsidRPr="00617118">
        <w:rPr>
          <w:color w:val="000000"/>
          <w:szCs w:val="22"/>
        </w:rPr>
        <w:t xml:space="preserve">В утверждённой "Стратегии социально-экономического развития муниципального образования "Зеленоградский район" на период до 2016 года" объекты обеспечения услугами связи, общественного питания, торговли и бытового обслуживания отнесены, в первую очередь, к инфраструктуре туризма (задача №3 "Развитие инфраструктуры туризма" стратегической цели №2 "Лучший рекреационно-туристический курорт макрорегиона Балтика"). К числу таких объектов "Стратегия…" относит: учреждения питания (предусмотрено расширение сети учреждений питания различных классов); объекты сферы торговли; объекты предоставления бытовых услуг (предусмотрено расширение сети учреждений и ассортимента услуг). </w:t>
      </w:r>
    </w:p>
    <w:p w:rsidR="00617118" w:rsidRPr="00617118" w:rsidRDefault="00617118" w:rsidP="008A59D8">
      <w:pPr>
        <w:spacing w:after="12" w:line="388" w:lineRule="auto"/>
        <w:ind w:right="125"/>
        <w:jc w:val="both"/>
        <w:rPr>
          <w:color w:val="000000"/>
          <w:szCs w:val="22"/>
        </w:rPr>
      </w:pPr>
      <w:proofErr w:type="gramStart"/>
      <w:r w:rsidRPr="00617118">
        <w:rPr>
          <w:color w:val="000000"/>
          <w:szCs w:val="22"/>
        </w:rPr>
        <w:t>В федеральном законодательстве об общих принципах организации местного самоуправления к вопросам местного значении я городского округа (ст. 16 федерального закона от 06.10.2003 г. №131-ФЗ "Об общих принципах организации местного самоуправления в Российской Федерации") относится "создание условий для обеспечения жителей городского округа услугами связи, общественного питания, торговли и бытового обслуживания" (п.15 час</w:t>
      </w:r>
      <w:r w:rsidR="008A59D8">
        <w:rPr>
          <w:color w:val="000000"/>
          <w:szCs w:val="22"/>
        </w:rPr>
        <w:t xml:space="preserve">ти 1 указанной статьи закона). </w:t>
      </w:r>
      <w:proofErr w:type="gramEnd"/>
    </w:p>
    <w:p w:rsidR="00AA7599" w:rsidRDefault="00617118" w:rsidP="00AA7599">
      <w:pPr>
        <w:spacing w:after="12" w:line="388" w:lineRule="auto"/>
        <w:ind w:right="120"/>
        <w:jc w:val="both"/>
        <w:rPr>
          <w:color w:val="000000"/>
          <w:szCs w:val="22"/>
        </w:rPr>
      </w:pPr>
      <w:r w:rsidRPr="00617118">
        <w:rPr>
          <w:color w:val="000000"/>
          <w:szCs w:val="22"/>
        </w:rPr>
        <w:t>Необходимый минимум объектов обслуживания для постоянно проживающего населения городского округа (с учётом туристов) рассчитывается согласно приложению</w:t>
      </w:r>
      <w:proofErr w:type="gramStart"/>
      <w:r w:rsidRPr="00617118">
        <w:rPr>
          <w:color w:val="000000"/>
          <w:szCs w:val="22"/>
        </w:rPr>
        <w:t xml:space="preserve"> Ж</w:t>
      </w:r>
      <w:proofErr w:type="gramEnd"/>
      <w:r w:rsidRPr="00617118">
        <w:rPr>
          <w:color w:val="000000"/>
          <w:szCs w:val="22"/>
        </w:rPr>
        <w:t xml:space="preserve"> (рекомендуемому) свода правил СП 42.13330.2011 "Градостроительство. Планировка и застройка го</w:t>
      </w:r>
      <w:r w:rsidR="00AA7599">
        <w:rPr>
          <w:color w:val="000000"/>
          <w:szCs w:val="22"/>
        </w:rPr>
        <w:t xml:space="preserve">родских и сельских поселений". </w:t>
      </w: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AA7599" w:rsidRDefault="00AA7599" w:rsidP="00AA7599">
      <w:pPr>
        <w:spacing w:after="12" w:line="388" w:lineRule="auto"/>
        <w:ind w:right="120"/>
        <w:jc w:val="both"/>
        <w:rPr>
          <w:color w:val="000000"/>
          <w:szCs w:val="22"/>
        </w:rPr>
      </w:pPr>
    </w:p>
    <w:p w:rsidR="00617118" w:rsidRPr="00617118" w:rsidRDefault="00617118" w:rsidP="00AA7599">
      <w:pPr>
        <w:spacing w:after="12" w:line="388" w:lineRule="auto"/>
        <w:ind w:right="120"/>
        <w:jc w:val="both"/>
        <w:rPr>
          <w:color w:val="000000"/>
          <w:szCs w:val="22"/>
        </w:rPr>
      </w:pPr>
      <w:r w:rsidRPr="00617118">
        <w:rPr>
          <w:color w:val="000000"/>
          <w:sz w:val="16"/>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рекомендуемых к размещению</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P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10504" w:type="dxa"/>
        <w:tblInd w:w="-254" w:type="dxa"/>
        <w:tblCellMar>
          <w:top w:w="12" w:type="dxa"/>
          <w:left w:w="46" w:type="dxa"/>
          <w:right w:w="72" w:type="dxa"/>
        </w:tblCellMar>
        <w:tblLook w:val="04A0" w:firstRow="1" w:lastRow="0" w:firstColumn="1" w:lastColumn="0" w:noHBand="0" w:noVBand="1"/>
      </w:tblPr>
      <w:tblGrid>
        <w:gridCol w:w="2115"/>
        <w:gridCol w:w="1306"/>
        <w:gridCol w:w="1730"/>
        <w:gridCol w:w="1880"/>
        <w:gridCol w:w="3473"/>
      </w:tblGrid>
      <w:tr w:rsidR="00617118" w:rsidRPr="00617118" w:rsidTr="00617118">
        <w:trPr>
          <w:trHeight w:val="699"/>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Наименование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Единица измерения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Размер земельного участка, кв. м/ед. измерения </w:t>
            </w:r>
          </w:p>
        </w:tc>
        <w:tc>
          <w:tcPr>
            <w:tcW w:w="347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 Примечание </w:t>
            </w:r>
          </w:p>
        </w:tc>
      </w:tr>
      <w:tr w:rsidR="00617118" w:rsidRPr="00617118" w:rsidTr="00617118">
        <w:trPr>
          <w:trHeight w:val="240"/>
        </w:trPr>
        <w:tc>
          <w:tcPr>
            <w:tcW w:w="211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30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17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96"/>
              <w:jc w:val="center"/>
              <w:rPr>
                <w:color w:val="000000"/>
                <w:szCs w:val="22"/>
              </w:rPr>
            </w:pPr>
            <w:r w:rsidRPr="00617118">
              <w:rPr>
                <w:b/>
                <w:color w:val="000000"/>
                <w:sz w:val="20"/>
                <w:szCs w:val="22"/>
              </w:rPr>
              <w:t xml:space="preserve"> 3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4"/>
        </w:trPr>
        <w:tc>
          <w:tcPr>
            <w:tcW w:w="2115"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8390" w:type="dxa"/>
            <w:gridSpan w:val="4"/>
            <w:tcBorders>
              <w:top w:val="single" w:sz="4" w:space="0" w:color="000000"/>
              <w:left w:val="nil"/>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торговли и общественного питания </w:t>
            </w:r>
          </w:p>
        </w:tc>
      </w:tr>
      <w:tr w:rsidR="00617118" w:rsidRPr="00617118" w:rsidTr="00617118">
        <w:trPr>
          <w:trHeight w:val="1850"/>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Магазин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кв. м </w:t>
            </w:r>
          </w:p>
          <w:p w:rsidR="00617118" w:rsidRPr="00617118" w:rsidRDefault="00617118" w:rsidP="00617118">
            <w:pPr>
              <w:spacing w:line="259" w:lineRule="auto"/>
              <w:rPr>
                <w:color w:val="000000"/>
                <w:szCs w:val="22"/>
              </w:rPr>
            </w:pPr>
            <w:r w:rsidRPr="00617118">
              <w:rPr>
                <w:color w:val="000000"/>
                <w:sz w:val="20"/>
                <w:szCs w:val="22"/>
              </w:rPr>
              <w:t xml:space="preserve">торговой площади </w:t>
            </w:r>
          </w:p>
        </w:tc>
        <w:tc>
          <w:tcPr>
            <w:tcW w:w="17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rPr>
                <w:color w:val="000000"/>
                <w:szCs w:val="22"/>
              </w:rPr>
            </w:pPr>
            <w:proofErr w:type="gramStart"/>
            <w:r w:rsidRPr="00617118">
              <w:rPr>
                <w:color w:val="000000"/>
                <w:sz w:val="20"/>
                <w:szCs w:val="22"/>
              </w:rPr>
              <w:t xml:space="preserve">420 - 700 на 1 тыс. чел. (в том </w:t>
            </w:r>
            <w:proofErr w:type="gramEnd"/>
          </w:p>
          <w:p w:rsidR="00617118" w:rsidRPr="00617118" w:rsidRDefault="00617118" w:rsidP="00617118">
            <w:pPr>
              <w:spacing w:after="20" w:line="258" w:lineRule="auto"/>
              <w:rPr>
                <w:color w:val="000000"/>
                <w:szCs w:val="22"/>
              </w:rPr>
            </w:pPr>
            <w:proofErr w:type="gramStart"/>
            <w:r w:rsidRPr="00617118">
              <w:rPr>
                <w:color w:val="000000"/>
                <w:sz w:val="20"/>
                <w:szCs w:val="22"/>
              </w:rPr>
              <w:t>числе</w:t>
            </w:r>
            <w:proofErr w:type="gramEnd"/>
            <w:r w:rsidRPr="00617118">
              <w:rPr>
                <w:color w:val="000000"/>
                <w:sz w:val="20"/>
                <w:szCs w:val="22"/>
              </w:rPr>
              <w:t xml:space="preserve"> 140 –420 на 1 тыс. туристов), из них – 100 на 1 </w:t>
            </w:r>
          </w:p>
          <w:p w:rsidR="00617118" w:rsidRPr="00617118" w:rsidRDefault="00617118" w:rsidP="00617118">
            <w:pPr>
              <w:spacing w:line="259" w:lineRule="auto"/>
              <w:rPr>
                <w:color w:val="000000"/>
                <w:szCs w:val="22"/>
              </w:rPr>
            </w:pPr>
            <w:r w:rsidRPr="00617118">
              <w:rPr>
                <w:color w:val="000000"/>
                <w:sz w:val="20"/>
                <w:szCs w:val="22"/>
              </w:rPr>
              <w:t xml:space="preserve">тыс. </w:t>
            </w:r>
            <w:proofErr w:type="gramStart"/>
            <w:r w:rsidRPr="00617118">
              <w:rPr>
                <w:color w:val="000000"/>
                <w:sz w:val="20"/>
                <w:szCs w:val="22"/>
              </w:rPr>
              <w:t>чел. ж</w:t>
            </w:r>
            <w:proofErr w:type="gramEnd"/>
            <w:r w:rsidRPr="00617118">
              <w:rPr>
                <w:color w:val="000000"/>
                <w:sz w:val="20"/>
                <w:szCs w:val="22"/>
              </w:rPr>
              <w:t xml:space="preserve">/р-на, </w:t>
            </w:r>
          </w:p>
          <w:p w:rsidR="00617118" w:rsidRPr="00617118" w:rsidRDefault="00617118" w:rsidP="00617118">
            <w:pPr>
              <w:spacing w:after="18" w:line="259" w:lineRule="auto"/>
              <w:ind w:right="85"/>
              <w:jc w:val="center"/>
              <w:rPr>
                <w:color w:val="000000"/>
                <w:szCs w:val="22"/>
              </w:rPr>
            </w:pPr>
            <w:r w:rsidRPr="00617118">
              <w:rPr>
                <w:color w:val="000000"/>
                <w:sz w:val="20"/>
                <w:szCs w:val="22"/>
              </w:rPr>
              <w:t xml:space="preserve">микрорайона </w:t>
            </w:r>
          </w:p>
          <w:p w:rsidR="00617118" w:rsidRPr="00617118" w:rsidRDefault="00617118" w:rsidP="00617118">
            <w:pPr>
              <w:spacing w:line="259" w:lineRule="auto"/>
              <w:ind w:right="86"/>
              <w:jc w:val="center"/>
              <w:rPr>
                <w:color w:val="000000"/>
                <w:szCs w:val="22"/>
              </w:rPr>
            </w:pPr>
            <w:r w:rsidRPr="00617118">
              <w:rPr>
                <w:color w:val="000000"/>
                <w:sz w:val="20"/>
                <w:szCs w:val="22"/>
              </w:rPr>
              <w:t xml:space="preserve">(квартала)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3"/>
              <w:rPr>
                <w:color w:val="000000"/>
                <w:szCs w:val="22"/>
              </w:rPr>
            </w:pPr>
            <w:r w:rsidRPr="00617118">
              <w:rPr>
                <w:color w:val="000000"/>
                <w:sz w:val="20"/>
                <w:szCs w:val="22"/>
              </w:rPr>
              <w:t xml:space="preserve">Торговые центры местного значения с числом обслуживаемого населения, тыс. чел.: от 4 до 6 - 0,4-0,6 га на объект; св. 6 до 10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0"/>
              <w:rPr>
                <w:color w:val="000000"/>
                <w:szCs w:val="22"/>
              </w:rPr>
            </w:pPr>
            <w:r w:rsidRPr="00617118">
              <w:rPr>
                <w:color w:val="000000"/>
                <w:sz w:val="20"/>
                <w:szCs w:val="22"/>
              </w:rPr>
              <w:t xml:space="preserve">В норму расчета магазинов непродовольственных товаров в городах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дополнительно </w:t>
            </w:r>
            <w:proofErr w:type="gramStart"/>
            <w:r w:rsidRPr="00617118">
              <w:rPr>
                <w:color w:val="000000"/>
                <w:sz w:val="20"/>
                <w:szCs w:val="22"/>
              </w:rPr>
              <w:t>к</w:t>
            </w:r>
            <w:proofErr w:type="gramEnd"/>
            <w:r w:rsidRPr="00617118">
              <w:rPr>
                <w:color w:val="000000"/>
                <w:sz w:val="20"/>
                <w:szCs w:val="22"/>
              </w:rPr>
              <w:t xml:space="preserve"> </w:t>
            </w:r>
          </w:p>
        </w:tc>
      </w:tr>
    </w:tbl>
    <w:p w:rsidR="00617118" w:rsidRPr="00617118" w:rsidRDefault="00617118" w:rsidP="00617118">
      <w:pPr>
        <w:spacing w:line="259" w:lineRule="auto"/>
        <w:ind w:right="11176"/>
        <w:rPr>
          <w:color w:val="000000"/>
          <w:szCs w:val="22"/>
        </w:rPr>
      </w:pPr>
    </w:p>
    <w:tbl>
      <w:tblPr>
        <w:tblStyle w:val="TableGrid1"/>
        <w:tblW w:w="10504" w:type="dxa"/>
        <w:tblInd w:w="-254" w:type="dxa"/>
        <w:tblCellMar>
          <w:top w:w="7" w:type="dxa"/>
          <w:left w:w="7" w:type="dxa"/>
          <w:right w:w="59" w:type="dxa"/>
        </w:tblCellMar>
        <w:tblLook w:val="04A0" w:firstRow="1" w:lastRow="0" w:firstColumn="1" w:lastColumn="0" w:noHBand="0" w:noVBand="1"/>
      </w:tblPr>
      <w:tblGrid>
        <w:gridCol w:w="2115"/>
        <w:gridCol w:w="1306"/>
        <w:gridCol w:w="1730"/>
        <w:gridCol w:w="1880"/>
        <w:gridCol w:w="3473"/>
      </w:tblGrid>
      <w:tr w:rsidR="00617118" w:rsidRPr="00617118" w:rsidTr="00617118">
        <w:trPr>
          <w:trHeight w:val="701"/>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Наименование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Единица измерения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Размер земельного участка, кв. м/ед. измерения </w:t>
            </w:r>
          </w:p>
        </w:tc>
        <w:tc>
          <w:tcPr>
            <w:tcW w:w="347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 Примечание </w:t>
            </w:r>
          </w:p>
        </w:tc>
      </w:tr>
      <w:tr w:rsidR="00617118" w:rsidRPr="00617118" w:rsidTr="00617118">
        <w:trPr>
          <w:trHeight w:val="240"/>
        </w:trPr>
        <w:tc>
          <w:tcPr>
            <w:tcW w:w="211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30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17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75"/>
              <w:jc w:val="center"/>
              <w:rPr>
                <w:color w:val="000000"/>
                <w:szCs w:val="22"/>
              </w:rPr>
            </w:pPr>
            <w:r w:rsidRPr="00617118">
              <w:rPr>
                <w:b/>
                <w:color w:val="000000"/>
                <w:sz w:val="20"/>
                <w:szCs w:val="22"/>
              </w:rPr>
              <w:t xml:space="preserve"> 3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40"/>
        </w:trPr>
        <w:tc>
          <w:tcPr>
            <w:tcW w:w="211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в том числе: </w:t>
            </w:r>
          </w:p>
        </w:tc>
        <w:tc>
          <w:tcPr>
            <w:tcW w:w="130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c>
          <w:tcPr>
            <w:tcW w:w="1880" w:type="dxa"/>
            <w:vMerge w:val="restart"/>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- 0,6-0,8 га на объект; св. 10 до 15 - 0,8-1,1 га на объект; св. 15 - 1,1-1,3 га на объект.  </w:t>
            </w:r>
          </w:p>
        </w:tc>
        <w:tc>
          <w:tcPr>
            <w:tcW w:w="3473" w:type="dxa"/>
            <w:vMerge w:val="restart"/>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0"/>
              <w:rPr>
                <w:color w:val="000000"/>
                <w:szCs w:val="22"/>
              </w:rPr>
            </w:pPr>
            <w:proofErr w:type="gramStart"/>
            <w:r w:rsidRPr="00617118">
              <w:rPr>
                <w:color w:val="000000"/>
                <w:sz w:val="20"/>
                <w:szCs w:val="22"/>
              </w:rPr>
              <w:t xml:space="preserve">установленной норме расчета магазинов </w:t>
            </w:r>
            <w:proofErr w:type="spellStart"/>
            <w:r w:rsidRPr="00617118">
              <w:rPr>
                <w:color w:val="000000"/>
                <w:sz w:val="20"/>
                <w:szCs w:val="22"/>
              </w:rPr>
              <w:t>продоволь-ственных</w:t>
            </w:r>
            <w:proofErr w:type="spellEnd"/>
            <w:r w:rsidRPr="00617118">
              <w:rPr>
                <w:color w:val="000000"/>
                <w:sz w:val="20"/>
                <w:szCs w:val="22"/>
              </w:rPr>
              <w:t xml:space="preserve"> товаров 5 кв. м торговой площади на 1 тыс. чел. В пределах садоводческих товариществ </w:t>
            </w:r>
            <w:proofErr w:type="spellStart"/>
            <w:r w:rsidRPr="00617118">
              <w:rPr>
                <w:color w:val="000000"/>
                <w:sz w:val="20"/>
                <w:szCs w:val="22"/>
              </w:rPr>
              <w:t>продовольствен-ные</w:t>
            </w:r>
            <w:proofErr w:type="spellEnd"/>
            <w:r w:rsidRPr="00617118">
              <w:rPr>
                <w:color w:val="000000"/>
                <w:sz w:val="20"/>
                <w:szCs w:val="22"/>
              </w:rPr>
              <w:t xml:space="preserve">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из расчета, кв. м нормируемой площади на 1 тыс. работающих: 60 - при удаленном размещении</w:t>
            </w:r>
            <w:proofErr w:type="gramEnd"/>
            <w:r w:rsidRPr="00617118">
              <w:rPr>
                <w:color w:val="000000"/>
                <w:sz w:val="20"/>
                <w:szCs w:val="22"/>
              </w:rPr>
              <w:t xml:space="preserve"> промпредприятий от жилой зоны; 36 - при размещении мест приложения труда в пределах жилой территории (на площади магазинов и в отдельных объектах) </w:t>
            </w:r>
          </w:p>
        </w:tc>
      </w:tr>
      <w:tr w:rsidR="00617118" w:rsidRPr="00617118" w:rsidTr="00617118">
        <w:trPr>
          <w:trHeight w:val="1850"/>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продовольственных товаров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кв. м </w:t>
            </w:r>
          </w:p>
          <w:p w:rsidR="00617118" w:rsidRPr="00617118" w:rsidRDefault="00617118" w:rsidP="00617118">
            <w:pPr>
              <w:spacing w:line="259" w:lineRule="auto"/>
              <w:rPr>
                <w:color w:val="000000"/>
                <w:szCs w:val="22"/>
              </w:rPr>
            </w:pPr>
            <w:r w:rsidRPr="00617118">
              <w:rPr>
                <w:color w:val="000000"/>
                <w:sz w:val="20"/>
                <w:szCs w:val="22"/>
              </w:rPr>
              <w:t xml:space="preserve">торговой площади </w:t>
            </w:r>
          </w:p>
        </w:tc>
        <w:tc>
          <w:tcPr>
            <w:tcW w:w="17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8"/>
              <w:rPr>
                <w:color w:val="000000"/>
                <w:szCs w:val="22"/>
              </w:rPr>
            </w:pPr>
            <w:proofErr w:type="gramStart"/>
            <w:r w:rsidRPr="00617118">
              <w:rPr>
                <w:color w:val="000000"/>
                <w:sz w:val="20"/>
                <w:szCs w:val="22"/>
              </w:rPr>
              <w:t xml:space="preserve">150 - 250 на 1 тыс. чел. (в том </w:t>
            </w:r>
            <w:proofErr w:type="gramEnd"/>
          </w:p>
          <w:p w:rsidR="00617118" w:rsidRPr="00617118" w:rsidRDefault="00617118" w:rsidP="00617118">
            <w:pPr>
              <w:spacing w:line="259" w:lineRule="auto"/>
              <w:rPr>
                <w:color w:val="000000"/>
                <w:szCs w:val="22"/>
              </w:rPr>
            </w:pPr>
            <w:r w:rsidRPr="00617118">
              <w:rPr>
                <w:color w:val="000000"/>
                <w:sz w:val="20"/>
                <w:szCs w:val="22"/>
              </w:rPr>
              <w:t xml:space="preserve">числе 50 - 150–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line="279" w:lineRule="auto"/>
              <w:rPr>
                <w:color w:val="000000"/>
                <w:szCs w:val="22"/>
              </w:rPr>
            </w:pPr>
            <w:proofErr w:type="gramStart"/>
            <w:r w:rsidRPr="00617118">
              <w:rPr>
                <w:color w:val="000000"/>
                <w:sz w:val="20"/>
                <w:szCs w:val="22"/>
              </w:rPr>
              <w:t xml:space="preserve">1 тыс. туристов), из них – 70 на 1 </w:t>
            </w:r>
            <w:proofErr w:type="gramEnd"/>
          </w:p>
          <w:p w:rsidR="00617118" w:rsidRPr="00617118" w:rsidRDefault="00617118" w:rsidP="00617118">
            <w:pPr>
              <w:spacing w:line="259" w:lineRule="auto"/>
              <w:rPr>
                <w:color w:val="000000"/>
                <w:szCs w:val="22"/>
              </w:rPr>
            </w:pPr>
            <w:r w:rsidRPr="00617118">
              <w:rPr>
                <w:color w:val="000000"/>
                <w:sz w:val="20"/>
                <w:szCs w:val="22"/>
              </w:rPr>
              <w:t xml:space="preserve">тыс. </w:t>
            </w:r>
            <w:proofErr w:type="gramStart"/>
            <w:r w:rsidRPr="00617118">
              <w:rPr>
                <w:color w:val="000000"/>
                <w:sz w:val="20"/>
                <w:szCs w:val="22"/>
              </w:rPr>
              <w:t>чел. ж</w:t>
            </w:r>
            <w:proofErr w:type="gramEnd"/>
            <w:r w:rsidRPr="00617118">
              <w:rPr>
                <w:color w:val="000000"/>
                <w:sz w:val="20"/>
                <w:szCs w:val="22"/>
              </w:rPr>
              <w:t xml:space="preserve">/р-на, </w:t>
            </w:r>
          </w:p>
          <w:p w:rsidR="00617118" w:rsidRPr="00617118" w:rsidRDefault="00617118" w:rsidP="00617118">
            <w:pPr>
              <w:spacing w:after="18" w:line="259" w:lineRule="auto"/>
              <w:ind w:right="65"/>
              <w:jc w:val="center"/>
              <w:rPr>
                <w:color w:val="000000"/>
                <w:szCs w:val="22"/>
              </w:rPr>
            </w:pPr>
            <w:r w:rsidRPr="00617118">
              <w:rPr>
                <w:color w:val="000000"/>
                <w:sz w:val="20"/>
                <w:szCs w:val="22"/>
              </w:rPr>
              <w:t xml:space="preserve">микрорайона </w:t>
            </w:r>
          </w:p>
          <w:p w:rsidR="00617118" w:rsidRPr="00617118" w:rsidRDefault="00617118" w:rsidP="00617118">
            <w:pPr>
              <w:spacing w:line="259" w:lineRule="auto"/>
              <w:ind w:right="65"/>
              <w:jc w:val="center"/>
              <w:rPr>
                <w:color w:val="000000"/>
                <w:szCs w:val="22"/>
              </w:rPr>
            </w:pPr>
            <w:r w:rsidRPr="00617118">
              <w:rPr>
                <w:color w:val="000000"/>
                <w:sz w:val="20"/>
                <w:szCs w:val="22"/>
              </w:rPr>
              <w:t xml:space="preserve">(квартала)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290"/>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непродовольственных товаров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кв. м </w:t>
            </w:r>
          </w:p>
          <w:p w:rsidR="00617118" w:rsidRPr="00617118" w:rsidRDefault="00617118" w:rsidP="00617118">
            <w:pPr>
              <w:spacing w:line="259" w:lineRule="auto"/>
              <w:rPr>
                <w:color w:val="000000"/>
                <w:szCs w:val="22"/>
              </w:rPr>
            </w:pPr>
            <w:r w:rsidRPr="00617118">
              <w:rPr>
                <w:color w:val="000000"/>
                <w:sz w:val="20"/>
                <w:szCs w:val="22"/>
              </w:rPr>
              <w:t xml:space="preserve">торговой площади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25"/>
              <w:rPr>
                <w:color w:val="000000"/>
                <w:szCs w:val="22"/>
              </w:rPr>
            </w:pPr>
            <w:proofErr w:type="gramStart"/>
            <w:r w:rsidRPr="00617118">
              <w:rPr>
                <w:color w:val="000000"/>
                <w:sz w:val="20"/>
                <w:szCs w:val="22"/>
              </w:rPr>
              <w:t xml:space="preserve">270 - 450 на 1 тыс. чел. (в том </w:t>
            </w:r>
            <w:proofErr w:type="gramEnd"/>
          </w:p>
          <w:p w:rsidR="00617118" w:rsidRPr="00617118" w:rsidRDefault="00617118" w:rsidP="00617118">
            <w:pPr>
              <w:spacing w:line="259" w:lineRule="auto"/>
              <w:jc w:val="both"/>
              <w:rPr>
                <w:color w:val="000000"/>
                <w:szCs w:val="22"/>
              </w:rPr>
            </w:pPr>
            <w:r w:rsidRPr="00617118">
              <w:rPr>
                <w:color w:val="000000"/>
                <w:sz w:val="20"/>
                <w:szCs w:val="22"/>
              </w:rPr>
              <w:t xml:space="preserve">числе 90 - 270 –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line="279" w:lineRule="auto"/>
              <w:rPr>
                <w:color w:val="000000"/>
                <w:szCs w:val="22"/>
              </w:rPr>
            </w:pPr>
            <w:proofErr w:type="gramStart"/>
            <w:r w:rsidRPr="00617118">
              <w:rPr>
                <w:color w:val="000000"/>
                <w:sz w:val="20"/>
                <w:szCs w:val="22"/>
              </w:rPr>
              <w:t xml:space="preserve">1 тыс. туристов), из них – 30 на 1 </w:t>
            </w:r>
            <w:proofErr w:type="gramEnd"/>
          </w:p>
          <w:p w:rsidR="00617118" w:rsidRPr="00617118" w:rsidRDefault="00617118" w:rsidP="00617118">
            <w:pPr>
              <w:spacing w:line="259" w:lineRule="auto"/>
              <w:rPr>
                <w:color w:val="000000"/>
                <w:szCs w:val="22"/>
              </w:rPr>
            </w:pPr>
            <w:r w:rsidRPr="00617118">
              <w:rPr>
                <w:color w:val="000000"/>
                <w:sz w:val="20"/>
                <w:szCs w:val="22"/>
              </w:rPr>
              <w:t xml:space="preserve">тыс. </w:t>
            </w:r>
            <w:proofErr w:type="gramStart"/>
            <w:r w:rsidRPr="00617118">
              <w:rPr>
                <w:color w:val="000000"/>
                <w:sz w:val="20"/>
                <w:szCs w:val="22"/>
              </w:rPr>
              <w:t>чел. ж</w:t>
            </w:r>
            <w:proofErr w:type="gramEnd"/>
            <w:r w:rsidRPr="00617118">
              <w:rPr>
                <w:color w:val="000000"/>
                <w:sz w:val="20"/>
                <w:szCs w:val="22"/>
              </w:rPr>
              <w:t xml:space="preserve">/р-на, </w:t>
            </w:r>
          </w:p>
          <w:p w:rsidR="00617118" w:rsidRPr="00617118" w:rsidRDefault="00617118" w:rsidP="00617118">
            <w:pPr>
              <w:spacing w:after="16" w:line="259" w:lineRule="auto"/>
              <w:ind w:right="65"/>
              <w:jc w:val="center"/>
              <w:rPr>
                <w:color w:val="000000"/>
                <w:szCs w:val="22"/>
              </w:rPr>
            </w:pPr>
            <w:r w:rsidRPr="00617118">
              <w:rPr>
                <w:color w:val="000000"/>
                <w:sz w:val="20"/>
                <w:szCs w:val="22"/>
              </w:rPr>
              <w:t xml:space="preserve">микрорайона </w:t>
            </w:r>
          </w:p>
          <w:p w:rsidR="00617118" w:rsidRPr="00617118" w:rsidRDefault="00617118" w:rsidP="00617118">
            <w:pPr>
              <w:spacing w:line="259" w:lineRule="auto"/>
              <w:ind w:right="65"/>
              <w:jc w:val="center"/>
              <w:rPr>
                <w:color w:val="000000"/>
                <w:szCs w:val="22"/>
              </w:rPr>
            </w:pPr>
            <w:r w:rsidRPr="00617118">
              <w:rPr>
                <w:color w:val="000000"/>
                <w:sz w:val="20"/>
                <w:szCs w:val="22"/>
              </w:rPr>
              <w:t xml:space="preserve">(квартала) </w:t>
            </w: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081"/>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lastRenderedPageBreak/>
              <w:t xml:space="preserve">Рыночный комплекс***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кв. м </w:t>
            </w:r>
          </w:p>
          <w:p w:rsidR="00617118" w:rsidRPr="00617118" w:rsidRDefault="00617118" w:rsidP="00617118">
            <w:pPr>
              <w:spacing w:line="259" w:lineRule="auto"/>
              <w:rPr>
                <w:color w:val="000000"/>
                <w:szCs w:val="22"/>
              </w:rPr>
            </w:pPr>
            <w:r w:rsidRPr="00617118">
              <w:rPr>
                <w:color w:val="000000"/>
                <w:sz w:val="20"/>
                <w:szCs w:val="22"/>
              </w:rPr>
              <w:t xml:space="preserve">торговой площади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24 на 1 тыс. чел.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5" w:line="259" w:lineRule="auto"/>
              <w:rPr>
                <w:color w:val="000000"/>
                <w:szCs w:val="22"/>
              </w:rPr>
            </w:pPr>
            <w:r w:rsidRPr="00617118">
              <w:rPr>
                <w:color w:val="000000"/>
                <w:sz w:val="20"/>
                <w:szCs w:val="22"/>
              </w:rPr>
              <w:t xml:space="preserve">От 7 до 14 кв. м на 1 </w:t>
            </w:r>
            <w:proofErr w:type="spellStart"/>
            <w:r w:rsidRPr="00617118">
              <w:rPr>
                <w:color w:val="000000"/>
                <w:sz w:val="20"/>
                <w:szCs w:val="22"/>
              </w:rPr>
              <w:t>кв</w:t>
            </w:r>
            <w:proofErr w:type="gramStart"/>
            <w:r w:rsidRPr="00617118">
              <w:rPr>
                <w:color w:val="000000"/>
                <w:sz w:val="20"/>
                <w:szCs w:val="22"/>
              </w:rPr>
              <w:t>.м</w:t>
            </w:r>
            <w:proofErr w:type="spellEnd"/>
            <w:proofErr w:type="gramEnd"/>
            <w:r w:rsidRPr="00617118">
              <w:rPr>
                <w:color w:val="000000"/>
                <w:sz w:val="20"/>
                <w:szCs w:val="22"/>
              </w:rPr>
              <w:t xml:space="preserve"> торг. пл. рыночного </w:t>
            </w:r>
          </w:p>
          <w:p w:rsidR="00617118" w:rsidRPr="00617118" w:rsidRDefault="00617118" w:rsidP="00617118">
            <w:pPr>
              <w:spacing w:line="259" w:lineRule="auto"/>
              <w:rPr>
                <w:color w:val="000000"/>
                <w:szCs w:val="22"/>
              </w:rPr>
            </w:pPr>
            <w:proofErr w:type="gramStart"/>
            <w:r w:rsidRPr="00617118">
              <w:rPr>
                <w:color w:val="000000"/>
                <w:sz w:val="20"/>
                <w:szCs w:val="22"/>
              </w:rPr>
              <w:t xml:space="preserve">комплекса </w:t>
            </w:r>
            <w:r w:rsidRPr="00617118">
              <w:rPr>
                <w:color w:val="000000"/>
                <w:sz w:val="20"/>
                <w:szCs w:val="22"/>
              </w:rPr>
              <w:tab/>
              <w:t xml:space="preserve">в зависимости: 14 кв. м – при торговой площади до 600 кв. м; 7 кв. м – св. 3000 кв. м </w:t>
            </w:r>
            <w:proofErr w:type="gramEnd"/>
          </w:p>
        </w:tc>
        <w:tc>
          <w:tcPr>
            <w:tcW w:w="347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Для рыночного комплекса на 1 торговое место следует принимать 6 кв. м торговой площади </w:t>
            </w:r>
          </w:p>
        </w:tc>
      </w:tr>
      <w:tr w:rsidR="00617118" w:rsidRPr="00617118" w:rsidTr="00617118">
        <w:trPr>
          <w:trHeight w:val="1620"/>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Предприятие общественного питания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место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38"/>
              <w:rPr>
                <w:color w:val="000000"/>
                <w:szCs w:val="22"/>
              </w:rPr>
            </w:pPr>
            <w:proofErr w:type="gramStart"/>
            <w:r w:rsidRPr="00617118">
              <w:rPr>
                <w:color w:val="000000"/>
                <w:sz w:val="20"/>
                <w:szCs w:val="22"/>
              </w:rPr>
              <w:t xml:space="preserve">80 (16)* на 1 тыс. чел. (в том </w:t>
            </w:r>
            <w:proofErr w:type="gramEnd"/>
          </w:p>
          <w:p w:rsidR="00617118" w:rsidRPr="00617118" w:rsidRDefault="00617118" w:rsidP="00617118">
            <w:pPr>
              <w:spacing w:after="19" w:line="259" w:lineRule="auto"/>
              <w:rPr>
                <w:color w:val="000000"/>
                <w:szCs w:val="22"/>
              </w:rPr>
            </w:pPr>
            <w:r w:rsidRPr="00617118">
              <w:rPr>
                <w:color w:val="000000"/>
                <w:sz w:val="20"/>
                <w:szCs w:val="22"/>
              </w:rPr>
              <w:t xml:space="preserve">числе 40 (8)* –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line="259" w:lineRule="auto"/>
              <w:rPr>
                <w:color w:val="000000"/>
                <w:szCs w:val="22"/>
              </w:rPr>
            </w:pPr>
            <w:proofErr w:type="gramStart"/>
            <w:r w:rsidRPr="00617118">
              <w:rPr>
                <w:color w:val="000000"/>
                <w:sz w:val="20"/>
                <w:szCs w:val="22"/>
              </w:rPr>
              <w:t xml:space="preserve">1 тыс. туристов) </w:t>
            </w:r>
            <w:proofErr w:type="gramEnd"/>
          </w:p>
        </w:tc>
        <w:tc>
          <w:tcPr>
            <w:tcW w:w="18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1" w:line="264" w:lineRule="auto"/>
              <w:rPr>
                <w:color w:val="000000"/>
                <w:szCs w:val="22"/>
              </w:rPr>
            </w:pPr>
            <w:r w:rsidRPr="00617118">
              <w:rPr>
                <w:color w:val="000000"/>
                <w:sz w:val="20"/>
                <w:szCs w:val="22"/>
              </w:rPr>
              <w:t>При числе мест (</w:t>
            </w:r>
            <w:proofErr w:type="gramStart"/>
            <w:r w:rsidRPr="00617118">
              <w:rPr>
                <w:color w:val="000000"/>
                <w:sz w:val="20"/>
                <w:szCs w:val="22"/>
              </w:rPr>
              <w:t>га</w:t>
            </w:r>
            <w:proofErr w:type="gramEnd"/>
            <w:r w:rsidRPr="00617118">
              <w:rPr>
                <w:color w:val="000000"/>
                <w:sz w:val="20"/>
                <w:szCs w:val="22"/>
              </w:rPr>
              <w:t xml:space="preserve"> на 100 мест): до 50 мест – 0,2-0,25 га; от 50 до 150 мест – 0,15-0,2 га; свыше </w:t>
            </w:r>
          </w:p>
          <w:p w:rsidR="00617118" w:rsidRPr="00617118" w:rsidRDefault="00617118" w:rsidP="00617118">
            <w:pPr>
              <w:spacing w:line="259" w:lineRule="auto"/>
              <w:rPr>
                <w:color w:val="000000"/>
                <w:szCs w:val="22"/>
              </w:rPr>
            </w:pPr>
            <w:r w:rsidRPr="00617118">
              <w:rPr>
                <w:color w:val="000000"/>
                <w:sz w:val="20"/>
                <w:szCs w:val="22"/>
              </w:rPr>
              <w:t xml:space="preserve">150 мест - 0,1 га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 смену </w:t>
            </w:r>
          </w:p>
        </w:tc>
      </w:tr>
      <w:tr w:rsidR="00617118" w:rsidRPr="00617118" w:rsidTr="00617118">
        <w:trPr>
          <w:trHeight w:val="262"/>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
              <w:jc w:val="center"/>
              <w:rPr>
                <w:color w:val="000000"/>
                <w:szCs w:val="22"/>
              </w:rPr>
            </w:pPr>
            <w:r w:rsidRPr="00617118">
              <w:rPr>
                <w:b/>
                <w:i/>
                <w:color w:val="000000"/>
                <w:sz w:val="22"/>
                <w:szCs w:val="22"/>
              </w:rPr>
              <w:t xml:space="preserve">Учреждения и предприятия бытового обслуживания </w:t>
            </w:r>
          </w:p>
        </w:tc>
      </w:tr>
      <w:tr w:rsidR="00617118" w:rsidRPr="00617118" w:rsidTr="00617118">
        <w:trPr>
          <w:trHeight w:val="2311"/>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Предприятия бытового обслуживания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4" w:line="259" w:lineRule="auto"/>
              <w:jc w:val="center"/>
              <w:rPr>
                <w:color w:val="000000"/>
                <w:szCs w:val="22"/>
              </w:rPr>
            </w:pPr>
            <w:r w:rsidRPr="00617118">
              <w:rPr>
                <w:color w:val="000000"/>
                <w:sz w:val="20"/>
                <w:szCs w:val="22"/>
              </w:rPr>
              <w:t xml:space="preserve">рабочее </w:t>
            </w:r>
          </w:p>
          <w:p w:rsidR="00617118" w:rsidRPr="00617118" w:rsidRDefault="00617118" w:rsidP="00617118">
            <w:pPr>
              <w:spacing w:line="259" w:lineRule="auto"/>
              <w:ind w:right="63"/>
              <w:jc w:val="center"/>
              <w:rPr>
                <w:color w:val="000000"/>
                <w:szCs w:val="22"/>
              </w:rPr>
            </w:pPr>
            <w:r w:rsidRPr="00617118">
              <w:rPr>
                <w:color w:val="000000"/>
                <w:sz w:val="20"/>
                <w:szCs w:val="22"/>
              </w:rPr>
              <w:t xml:space="preserve">место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6" w:line="259" w:lineRule="auto"/>
              <w:jc w:val="center"/>
              <w:rPr>
                <w:color w:val="000000"/>
                <w:szCs w:val="22"/>
              </w:rPr>
            </w:pPr>
            <w:r w:rsidRPr="00617118">
              <w:rPr>
                <w:color w:val="000000"/>
                <w:sz w:val="20"/>
                <w:szCs w:val="22"/>
              </w:rPr>
              <w:t xml:space="preserve">18 (4)* на 1 тыс. </w:t>
            </w:r>
          </w:p>
          <w:p w:rsidR="00617118" w:rsidRPr="00617118" w:rsidRDefault="00617118" w:rsidP="00617118">
            <w:pPr>
              <w:spacing w:after="5" w:line="259" w:lineRule="auto"/>
              <w:jc w:val="both"/>
              <w:rPr>
                <w:color w:val="000000"/>
                <w:szCs w:val="22"/>
              </w:rPr>
            </w:pPr>
            <w:proofErr w:type="gramStart"/>
            <w:r w:rsidRPr="00617118">
              <w:rPr>
                <w:color w:val="000000"/>
                <w:sz w:val="20"/>
                <w:szCs w:val="22"/>
              </w:rPr>
              <w:t xml:space="preserve">чел. (в том числе 9 </w:t>
            </w:r>
            <w:proofErr w:type="gramEnd"/>
          </w:p>
          <w:p w:rsidR="00617118" w:rsidRPr="00617118" w:rsidRDefault="00617118" w:rsidP="00617118">
            <w:pPr>
              <w:spacing w:line="259" w:lineRule="auto"/>
              <w:rPr>
                <w:color w:val="000000"/>
                <w:szCs w:val="22"/>
              </w:rPr>
            </w:pPr>
            <w:r w:rsidRPr="00617118">
              <w:rPr>
                <w:color w:val="000000"/>
                <w:sz w:val="20"/>
                <w:szCs w:val="22"/>
              </w:rPr>
              <w:t xml:space="preserve">(2)* – на 1 тыс. туристов) </w:t>
            </w:r>
          </w:p>
        </w:tc>
        <w:tc>
          <w:tcPr>
            <w:tcW w:w="18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1"/>
              <w:rPr>
                <w:color w:val="000000"/>
                <w:szCs w:val="22"/>
              </w:rPr>
            </w:pPr>
            <w:r w:rsidRPr="00617118">
              <w:rPr>
                <w:color w:val="000000"/>
                <w:sz w:val="20"/>
                <w:szCs w:val="22"/>
              </w:rPr>
              <w:t xml:space="preserve">На 10 рабочих мест для предприятий мощностью, рабочих мест: до 50 – 0,1-0,2 га; 50150 – 0,05-0,08 га; свыше 150 – 0,030,04 га.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5"/>
              <w:rPr>
                <w:color w:val="000000"/>
                <w:szCs w:val="22"/>
              </w:rPr>
            </w:pPr>
            <w:r w:rsidRPr="00617118">
              <w:rPr>
                <w:color w:val="000000"/>
                <w:sz w:val="20"/>
                <w:szCs w:val="22"/>
              </w:rPr>
              <w:t xml:space="preserve">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 </w:t>
            </w:r>
          </w:p>
        </w:tc>
      </w:tr>
      <w:tr w:rsidR="00617118" w:rsidRPr="00617118" w:rsidTr="00617118">
        <w:trPr>
          <w:trHeight w:val="1390"/>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Прачечные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7" w:line="259" w:lineRule="auto"/>
              <w:jc w:val="center"/>
              <w:rPr>
                <w:color w:val="000000"/>
                <w:szCs w:val="22"/>
              </w:rPr>
            </w:pPr>
            <w:r w:rsidRPr="00617118">
              <w:rPr>
                <w:color w:val="000000"/>
                <w:sz w:val="20"/>
                <w:szCs w:val="22"/>
              </w:rPr>
              <w:t xml:space="preserve"> кг белья </w:t>
            </w:r>
            <w:proofErr w:type="gramStart"/>
            <w:r w:rsidRPr="00617118">
              <w:rPr>
                <w:color w:val="000000"/>
                <w:sz w:val="20"/>
                <w:szCs w:val="22"/>
              </w:rPr>
              <w:t>в</w:t>
            </w:r>
            <w:proofErr w:type="gramEnd"/>
            <w:r w:rsidRPr="00617118">
              <w:rPr>
                <w:color w:val="000000"/>
                <w:sz w:val="20"/>
                <w:szCs w:val="22"/>
              </w:rPr>
              <w:t xml:space="preserve"> </w:t>
            </w:r>
          </w:p>
          <w:p w:rsidR="00617118" w:rsidRPr="00617118" w:rsidRDefault="00617118" w:rsidP="00617118">
            <w:pPr>
              <w:spacing w:line="259" w:lineRule="auto"/>
              <w:ind w:right="61"/>
              <w:jc w:val="center"/>
              <w:rPr>
                <w:color w:val="000000"/>
                <w:szCs w:val="22"/>
              </w:rPr>
            </w:pPr>
            <w:r w:rsidRPr="00617118">
              <w:rPr>
                <w:color w:val="000000"/>
                <w:sz w:val="20"/>
                <w:szCs w:val="22"/>
              </w:rPr>
              <w:t xml:space="preserve">смену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120 (10)* на 1 тыс. чел.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5"/>
              <w:rPr>
                <w:color w:val="000000"/>
                <w:szCs w:val="22"/>
              </w:rPr>
            </w:pPr>
            <w:r w:rsidRPr="00617118">
              <w:rPr>
                <w:color w:val="000000"/>
                <w:sz w:val="20"/>
                <w:szCs w:val="22"/>
              </w:rPr>
              <w:t xml:space="preserve">Для прачечных самообслуживания: </w:t>
            </w:r>
          </w:p>
          <w:p w:rsidR="00617118" w:rsidRPr="00617118" w:rsidRDefault="00617118" w:rsidP="00617118">
            <w:pPr>
              <w:spacing w:after="11" w:line="259" w:lineRule="auto"/>
              <w:ind w:right="25"/>
              <w:rPr>
                <w:color w:val="000000"/>
                <w:szCs w:val="22"/>
              </w:rPr>
            </w:pPr>
            <w:r w:rsidRPr="00617118">
              <w:rPr>
                <w:color w:val="000000"/>
                <w:sz w:val="20"/>
                <w:szCs w:val="22"/>
              </w:rPr>
              <w:t xml:space="preserve">0,1-0,2 га на объект. Для фабрик-прачечных: </w:t>
            </w:r>
          </w:p>
          <w:p w:rsidR="00617118" w:rsidRPr="00617118" w:rsidRDefault="00617118" w:rsidP="00617118">
            <w:pPr>
              <w:spacing w:line="259" w:lineRule="auto"/>
              <w:rPr>
                <w:color w:val="000000"/>
                <w:szCs w:val="22"/>
              </w:rPr>
            </w:pPr>
            <w:r w:rsidRPr="00617118">
              <w:rPr>
                <w:color w:val="000000"/>
                <w:sz w:val="20"/>
                <w:szCs w:val="22"/>
              </w:rPr>
              <w:t xml:space="preserve">0,5-1,0 га объект </w:t>
            </w:r>
          </w:p>
        </w:tc>
        <w:tc>
          <w:tcPr>
            <w:tcW w:w="347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Рекомендуемое процентное распределение нормы обеспеченности: прачечные самообслуживания - 8%, </w:t>
            </w:r>
            <w:proofErr w:type="spellStart"/>
            <w:r w:rsidRPr="00617118">
              <w:rPr>
                <w:color w:val="000000"/>
                <w:sz w:val="20"/>
                <w:szCs w:val="22"/>
              </w:rPr>
              <w:t>фабрикипрачечные</w:t>
            </w:r>
            <w:proofErr w:type="spellEnd"/>
            <w:r w:rsidRPr="00617118">
              <w:rPr>
                <w:color w:val="000000"/>
                <w:sz w:val="20"/>
                <w:szCs w:val="22"/>
              </w:rPr>
              <w:t xml:space="preserve"> - 92%. </w:t>
            </w:r>
          </w:p>
        </w:tc>
      </w:tr>
      <w:tr w:rsidR="00617118" w:rsidRPr="00617118" w:rsidTr="00617118">
        <w:trPr>
          <w:trHeight w:val="1390"/>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Химчистки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7" w:line="259" w:lineRule="auto"/>
              <w:jc w:val="center"/>
              <w:rPr>
                <w:color w:val="000000"/>
                <w:szCs w:val="22"/>
              </w:rPr>
            </w:pPr>
            <w:r w:rsidRPr="00617118">
              <w:rPr>
                <w:color w:val="000000"/>
                <w:sz w:val="20"/>
                <w:szCs w:val="22"/>
              </w:rPr>
              <w:t xml:space="preserve"> кг вещей </w:t>
            </w:r>
            <w:proofErr w:type="gramStart"/>
            <w:r w:rsidRPr="00617118">
              <w:rPr>
                <w:color w:val="000000"/>
                <w:sz w:val="20"/>
                <w:szCs w:val="22"/>
              </w:rPr>
              <w:t>в</w:t>
            </w:r>
            <w:proofErr w:type="gramEnd"/>
            <w:r w:rsidRPr="00617118">
              <w:rPr>
                <w:color w:val="000000"/>
                <w:sz w:val="20"/>
                <w:szCs w:val="22"/>
              </w:rPr>
              <w:t xml:space="preserve"> </w:t>
            </w:r>
          </w:p>
          <w:p w:rsidR="00617118" w:rsidRPr="00617118" w:rsidRDefault="00617118" w:rsidP="00617118">
            <w:pPr>
              <w:spacing w:line="259" w:lineRule="auto"/>
              <w:ind w:right="61"/>
              <w:jc w:val="center"/>
              <w:rPr>
                <w:color w:val="000000"/>
                <w:szCs w:val="22"/>
              </w:rPr>
            </w:pPr>
            <w:r w:rsidRPr="00617118">
              <w:rPr>
                <w:color w:val="000000"/>
                <w:sz w:val="20"/>
                <w:szCs w:val="22"/>
              </w:rPr>
              <w:t xml:space="preserve">смену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 w:val="20"/>
                <w:szCs w:val="22"/>
              </w:rPr>
              <w:t xml:space="preserve">11,4 (4,0)* на 1 тыс. чел.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78" w:lineRule="auto"/>
              <w:rPr>
                <w:color w:val="000000"/>
                <w:szCs w:val="22"/>
              </w:rPr>
            </w:pPr>
            <w:r w:rsidRPr="00617118">
              <w:rPr>
                <w:color w:val="000000"/>
                <w:sz w:val="20"/>
                <w:szCs w:val="22"/>
              </w:rPr>
              <w:t xml:space="preserve">Для химчисток </w:t>
            </w:r>
            <w:proofErr w:type="spellStart"/>
            <w:r w:rsidRPr="00617118">
              <w:rPr>
                <w:color w:val="000000"/>
                <w:sz w:val="20"/>
                <w:szCs w:val="22"/>
              </w:rPr>
              <w:t>самообслужи</w:t>
            </w:r>
            <w:proofErr w:type="spellEnd"/>
            <w:r w:rsidRPr="00617118">
              <w:rPr>
                <w:color w:val="000000"/>
                <w:sz w:val="20"/>
                <w:szCs w:val="22"/>
              </w:rPr>
              <w:t>-</w:t>
            </w:r>
          </w:p>
          <w:p w:rsidR="00617118" w:rsidRPr="00617118" w:rsidRDefault="00617118" w:rsidP="00617118">
            <w:pPr>
              <w:spacing w:line="259" w:lineRule="auto"/>
              <w:rPr>
                <w:color w:val="000000"/>
                <w:szCs w:val="22"/>
              </w:rPr>
            </w:pPr>
            <w:proofErr w:type="spellStart"/>
            <w:r w:rsidRPr="00617118">
              <w:rPr>
                <w:color w:val="000000"/>
                <w:sz w:val="20"/>
                <w:szCs w:val="22"/>
              </w:rPr>
              <w:t>вания</w:t>
            </w:r>
            <w:proofErr w:type="spellEnd"/>
            <w:r w:rsidRPr="00617118">
              <w:rPr>
                <w:color w:val="000000"/>
                <w:sz w:val="20"/>
                <w:szCs w:val="22"/>
              </w:rPr>
              <w:t xml:space="preserve">: 0,1-0,2 га на объект. Для фабрик-химчисток: 0,5-1,0 га на объект </w:t>
            </w:r>
          </w:p>
        </w:tc>
        <w:tc>
          <w:tcPr>
            <w:tcW w:w="347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Рекомендуемое процентное распределение нормы обеспеченности: химчистки самообслуживания - 35%, </w:t>
            </w:r>
            <w:proofErr w:type="spellStart"/>
            <w:r w:rsidRPr="00617118">
              <w:rPr>
                <w:color w:val="000000"/>
                <w:sz w:val="20"/>
                <w:szCs w:val="22"/>
              </w:rPr>
              <w:t>фабрикихимчистки</w:t>
            </w:r>
            <w:proofErr w:type="spellEnd"/>
            <w:r w:rsidRPr="00617118">
              <w:rPr>
                <w:color w:val="000000"/>
                <w:sz w:val="20"/>
                <w:szCs w:val="22"/>
              </w:rPr>
              <w:t xml:space="preserve"> - 65%.  </w:t>
            </w:r>
          </w:p>
        </w:tc>
      </w:tr>
      <w:tr w:rsidR="00617118" w:rsidRPr="00617118" w:rsidTr="00617118">
        <w:trPr>
          <w:trHeight w:val="701"/>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Наименование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Единица измерения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Размер земельного участка, кв. м/ед. измерения </w:t>
            </w:r>
          </w:p>
        </w:tc>
        <w:tc>
          <w:tcPr>
            <w:tcW w:w="347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 Примечание </w:t>
            </w:r>
          </w:p>
        </w:tc>
      </w:tr>
      <w:tr w:rsidR="00617118" w:rsidRPr="00617118" w:rsidTr="00617118">
        <w:trPr>
          <w:trHeight w:val="240"/>
        </w:trPr>
        <w:tc>
          <w:tcPr>
            <w:tcW w:w="211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30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17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61"/>
              <w:jc w:val="center"/>
              <w:rPr>
                <w:color w:val="000000"/>
                <w:szCs w:val="22"/>
              </w:rPr>
            </w:pPr>
            <w:r w:rsidRPr="00617118">
              <w:rPr>
                <w:b/>
                <w:color w:val="000000"/>
                <w:sz w:val="20"/>
                <w:szCs w:val="22"/>
              </w:rPr>
              <w:t xml:space="preserve"> 3 </w:t>
            </w:r>
          </w:p>
        </w:tc>
        <w:tc>
          <w:tcPr>
            <w:tcW w:w="188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701"/>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Баня, сауна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место </w:t>
            </w:r>
          </w:p>
        </w:tc>
        <w:tc>
          <w:tcPr>
            <w:tcW w:w="173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8" w:line="259" w:lineRule="auto"/>
              <w:jc w:val="center"/>
              <w:rPr>
                <w:color w:val="000000"/>
                <w:szCs w:val="22"/>
              </w:rPr>
            </w:pPr>
            <w:r w:rsidRPr="00617118">
              <w:rPr>
                <w:color w:val="000000"/>
                <w:sz w:val="20"/>
                <w:szCs w:val="22"/>
              </w:rPr>
              <w:t xml:space="preserve">10 на 1 тыс. чел. </w:t>
            </w:r>
          </w:p>
          <w:p w:rsidR="00617118" w:rsidRPr="00617118" w:rsidRDefault="00617118" w:rsidP="00617118">
            <w:pPr>
              <w:spacing w:after="19" w:line="259" w:lineRule="auto"/>
              <w:jc w:val="both"/>
              <w:rPr>
                <w:color w:val="000000"/>
                <w:szCs w:val="22"/>
              </w:rPr>
            </w:pPr>
            <w:proofErr w:type="gramStart"/>
            <w:r w:rsidRPr="00617118">
              <w:rPr>
                <w:color w:val="000000"/>
                <w:sz w:val="20"/>
                <w:szCs w:val="22"/>
              </w:rPr>
              <w:t xml:space="preserve">(в том числе 5 – на </w:t>
            </w:r>
            <w:proofErr w:type="gramEnd"/>
          </w:p>
          <w:p w:rsidR="00617118" w:rsidRPr="00617118" w:rsidRDefault="00617118" w:rsidP="00617118">
            <w:pPr>
              <w:spacing w:line="259" w:lineRule="auto"/>
              <w:rPr>
                <w:color w:val="000000"/>
                <w:szCs w:val="22"/>
              </w:rPr>
            </w:pPr>
            <w:proofErr w:type="gramStart"/>
            <w:r w:rsidRPr="00617118">
              <w:rPr>
                <w:color w:val="000000"/>
                <w:sz w:val="20"/>
                <w:szCs w:val="22"/>
              </w:rPr>
              <w:t xml:space="preserve">1 тыс. туристов) </w:t>
            </w:r>
            <w:proofErr w:type="gramEnd"/>
          </w:p>
        </w:tc>
        <w:tc>
          <w:tcPr>
            <w:tcW w:w="18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0,2-0,4 га на объект </w:t>
            </w:r>
          </w:p>
        </w:tc>
        <w:tc>
          <w:tcPr>
            <w:tcW w:w="347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r w:rsidR="00617118" w:rsidRPr="00617118" w:rsidTr="00617118">
        <w:trPr>
          <w:trHeight w:val="698"/>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Пункт приема вторичного сырья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объект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1 на 20 тыс. чел. </w:t>
            </w:r>
          </w:p>
        </w:tc>
        <w:tc>
          <w:tcPr>
            <w:tcW w:w="18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0,01 га на объект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38"/>
              <w:rPr>
                <w:color w:val="000000"/>
                <w:szCs w:val="22"/>
              </w:rPr>
            </w:pPr>
            <w:r w:rsidRPr="00617118">
              <w:rPr>
                <w:color w:val="000000"/>
                <w:sz w:val="20"/>
                <w:szCs w:val="22"/>
              </w:rPr>
              <w:t xml:space="preserve">Рекомендуется размещать преимущественно в </w:t>
            </w:r>
          </w:p>
          <w:p w:rsidR="00617118" w:rsidRPr="00617118" w:rsidRDefault="00617118" w:rsidP="00617118">
            <w:pPr>
              <w:spacing w:line="259" w:lineRule="auto"/>
              <w:rPr>
                <w:color w:val="000000"/>
                <w:szCs w:val="22"/>
              </w:rPr>
            </w:pPr>
            <w:r w:rsidRPr="00617118">
              <w:rPr>
                <w:color w:val="000000"/>
                <w:sz w:val="20"/>
                <w:szCs w:val="22"/>
              </w:rPr>
              <w:t xml:space="preserve">производственно-коммунальной зоне </w:t>
            </w:r>
          </w:p>
        </w:tc>
      </w:tr>
      <w:tr w:rsidR="00617118" w:rsidRPr="00617118" w:rsidTr="00617118">
        <w:trPr>
          <w:trHeight w:val="264"/>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i/>
                <w:color w:val="000000"/>
                <w:sz w:val="22"/>
                <w:szCs w:val="22"/>
              </w:rPr>
              <w:t xml:space="preserve">Административно-деловые и коммунально-хозяйственные предприятия </w:t>
            </w:r>
          </w:p>
        </w:tc>
      </w:tr>
      <w:tr w:rsidR="00617118" w:rsidRPr="00617118" w:rsidTr="00617118">
        <w:trPr>
          <w:trHeight w:val="3001"/>
        </w:trPr>
        <w:tc>
          <w:tcPr>
            <w:tcW w:w="211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lastRenderedPageBreak/>
              <w:t xml:space="preserve">Отделение связи  </w:t>
            </w:r>
          </w:p>
        </w:tc>
        <w:tc>
          <w:tcPr>
            <w:tcW w:w="130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объект </w:t>
            </w:r>
          </w:p>
        </w:tc>
        <w:tc>
          <w:tcPr>
            <w:tcW w:w="173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rPr>
                <w:color w:val="000000"/>
                <w:szCs w:val="22"/>
              </w:rPr>
            </w:pPr>
            <w:r w:rsidRPr="00617118">
              <w:rPr>
                <w:color w:val="000000"/>
                <w:sz w:val="20"/>
                <w:szCs w:val="22"/>
              </w:rPr>
              <w:t xml:space="preserve">по нормам и правилам </w:t>
            </w:r>
          </w:p>
          <w:p w:rsidR="00617118" w:rsidRPr="00617118" w:rsidRDefault="00617118" w:rsidP="00617118">
            <w:pPr>
              <w:spacing w:line="259" w:lineRule="auto"/>
              <w:rPr>
                <w:color w:val="000000"/>
                <w:szCs w:val="22"/>
              </w:rPr>
            </w:pPr>
            <w:r w:rsidRPr="00617118">
              <w:rPr>
                <w:color w:val="000000"/>
                <w:sz w:val="20"/>
                <w:szCs w:val="22"/>
              </w:rPr>
              <w:t xml:space="preserve">министерства связи РФ </w:t>
            </w:r>
          </w:p>
        </w:tc>
        <w:tc>
          <w:tcPr>
            <w:tcW w:w="188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38"/>
              <w:rPr>
                <w:color w:val="000000"/>
                <w:szCs w:val="22"/>
              </w:rPr>
            </w:pPr>
            <w:r w:rsidRPr="00617118">
              <w:rPr>
                <w:color w:val="000000"/>
                <w:sz w:val="20"/>
                <w:szCs w:val="22"/>
              </w:rPr>
              <w:t xml:space="preserve">Отделения связи микрорайона, </w:t>
            </w:r>
          </w:p>
          <w:p w:rsidR="00617118" w:rsidRPr="00617118" w:rsidRDefault="00617118" w:rsidP="00617118">
            <w:pPr>
              <w:spacing w:line="259" w:lineRule="auto"/>
              <w:rPr>
                <w:color w:val="000000"/>
                <w:szCs w:val="22"/>
              </w:rPr>
            </w:pPr>
            <w:r w:rsidRPr="00617118">
              <w:rPr>
                <w:color w:val="000000"/>
                <w:sz w:val="20"/>
                <w:szCs w:val="22"/>
              </w:rPr>
              <w:t xml:space="preserve">жилого района – 0,1 га </w:t>
            </w:r>
          </w:p>
        </w:tc>
        <w:tc>
          <w:tcPr>
            <w:tcW w:w="347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8"/>
              <w:rPr>
                <w:color w:val="000000"/>
                <w:szCs w:val="22"/>
              </w:rPr>
            </w:pPr>
            <w:r w:rsidRPr="00617118">
              <w:rPr>
                <w:color w:val="000000"/>
                <w:sz w:val="20"/>
                <w:szCs w:val="22"/>
              </w:rPr>
              <w:t xml:space="preserve">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w:t>
            </w:r>
          </w:p>
        </w:tc>
      </w:tr>
    </w:tbl>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4"/>
        <w:jc w:val="both"/>
        <w:rPr>
          <w:color w:val="000000"/>
          <w:szCs w:val="22"/>
        </w:rPr>
      </w:pPr>
      <w:r w:rsidRPr="00617118">
        <w:rPr>
          <w:color w:val="000000"/>
          <w:szCs w:val="22"/>
        </w:rPr>
        <w:t xml:space="preserve">Необходимый минимум объектов обслуживания, необходимых для создания условий для развития туризма, рассчитывается с учётом данных приведённой выше таблицы, с учётом требований раздела 22.18 "Объекты, необходимые для создания условий для развития туризма" Региональных нормативов градостроительного проектирования Калининградской области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(приложение к постановлению Правительства Калининградской области от 18 сентября 2015 г. №552), с учётом норм обеспечения приезжих и туристов по отдельным областям обслуживания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(см. приложение 1 к настоящему "Обоснованию…").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8A59D8">
      <w:pPr>
        <w:keepNext/>
        <w:keepLines/>
        <w:spacing w:after="12" w:line="388" w:lineRule="auto"/>
        <w:ind w:right="2"/>
        <w:jc w:val="center"/>
        <w:outlineLvl w:val="1"/>
        <w:rPr>
          <w:color w:val="000000"/>
          <w:szCs w:val="22"/>
        </w:rPr>
      </w:pPr>
      <w:r>
        <w:rPr>
          <w:color w:val="000000"/>
          <w:szCs w:val="22"/>
        </w:rPr>
        <w:t>3</w:t>
      </w:r>
      <w:r w:rsidR="008A59D8">
        <w:rPr>
          <w:color w:val="000000"/>
          <w:szCs w:val="22"/>
        </w:rPr>
        <w:t>.17</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Обоснование расчётных показателей градостроительного проектирования объектов библиотечного обслуживания</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1B5501">
      <w:pPr>
        <w:spacing w:after="12" w:line="388" w:lineRule="auto"/>
        <w:ind w:right="125"/>
        <w:jc w:val="both"/>
        <w:rPr>
          <w:color w:val="000000"/>
          <w:szCs w:val="22"/>
        </w:rPr>
      </w:pPr>
      <w:r w:rsidRPr="00617118">
        <w:rPr>
          <w:color w:val="000000"/>
          <w:szCs w:val="22"/>
        </w:rPr>
        <w:t>Необходимый минимум объектов обслуживания для постоянно проживающего населения городского округа рассчитывается согласно приложению</w:t>
      </w:r>
      <w:proofErr w:type="gramStart"/>
      <w:r w:rsidRPr="00617118">
        <w:rPr>
          <w:color w:val="000000"/>
          <w:szCs w:val="22"/>
        </w:rPr>
        <w:t xml:space="preserve"> Ж</w:t>
      </w:r>
      <w:proofErr w:type="gramEnd"/>
      <w:r w:rsidRPr="00617118">
        <w:rPr>
          <w:color w:val="000000"/>
          <w:szCs w:val="22"/>
        </w:rPr>
        <w:t xml:space="preserve"> (рекомендуемому) свода правил СП 42.13330.2011 "Градостроительство. Планировка и застройка го</w:t>
      </w:r>
      <w:r w:rsidR="001B5501">
        <w:rPr>
          <w:color w:val="000000"/>
          <w:szCs w:val="22"/>
        </w:rPr>
        <w:t xml:space="preserve">родских и сельских поселений".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обязательных для размещения</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P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617118" w:rsidRPr="00617118" w:rsidRDefault="00617118" w:rsidP="00617118">
      <w:pPr>
        <w:spacing w:line="259" w:lineRule="auto"/>
        <w:jc w:val="right"/>
        <w:rPr>
          <w:color w:val="000000"/>
          <w:szCs w:val="22"/>
        </w:rPr>
      </w:pPr>
      <w:r w:rsidRPr="00617118">
        <w:rPr>
          <w:color w:val="000000"/>
          <w:szCs w:val="22"/>
        </w:rPr>
        <w:t xml:space="preserve">  </w:t>
      </w:r>
    </w:p>
    <w:tbl>
      <w:tblPr>
        <w:tblStyle w:val="TableGrid1"/>
        <w:tblW w:w="10516" w:type="dxa"/>
        <w:tblInd w:w="-254" w:type="dxa"/>
        <w:tblCellMar>
          <w:top w:w="12" w:type="dxa"/>
          <w:left w:w="110" w:type="dxa"/>
          <w:right w:w="58" w:type="dxa"/>
        </w:tblCellMar>
        <w:tblLook w:val="04A0" w:firstRow="1" w:lastRow="0" w:firstColumn="1" w:lastColumn="0" w:noHBand="0" w:noVBand="1"/>
      </w:tblPr>
      <w:tblGrid>
        <w:gridCol w:w="2225"/>
        <w:gridCol w:w="1587"/>
        <w:gridCol w:w="2076"/>
        <w:gridCol w:w="1620"/>
        <w:gridCol w:w="3008"/>
      </w:tblGrid>
      <w:tr w:rsidR="00617118" w:rsidRPr="00617118" w:rsidTr="00617118">
        <w:trPr>
          <w:trHeight w:val="1162"/>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7"/>
              <w:rPr>
                <w:color w:val="000000"/>
                <w:szCs w:val="22"/>
              </w:rPr>
            </w:pPr>
            <w:proofErr w:type="spellStart"/>
            <w:proofErr w:type="gramStart"/>
            <w:r w:rsidRPr="00617118">
              <w:rPr>
                <w:b/>
                <w:color w:val="000000"/>
                <w:sz w:val="20"/>
                <w:szCs w:val="22"/>
              </w:rPr>
              <w:t>Наименовани</w:t>
            </w:r>
            <w:proofErr w:type="spellEnd"/>
            <w:r w:rsidRPr="00617118">
              <w:rPr>
                <w:b/>
                <w:color w:val="000000"/>
                <w:sz w:val="20"/>
                <w:szCs w:val="22"/>
              </w:rPr>
              <w:t xml:space="preserve"> е</w:t>
            </w:r>
            <w:proofErr w:type="gramEnd"/>
            <w:r w:rsidRPr="00617118">
              <w:rPr>
                <w:b/>
                <w:color w:val="000000"/>
                <w:sz w:val="20"/>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18"/>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3"/>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32"/>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2"/>
        </w:trPr>
        <w:tc>
          <w:tcPr>
            <w:tcW w:w="2225"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5283" w:type="dxa"/>
            <w:gridSpan w:val="3"/>
            <w:tcBorders>
              <w:top w:val="single" w:sz="4" w:space="0" w:color="000000"/>
              <w:left w:val="nil"/>
              <w:bottom w:val="single" w:sz="4" w:space="0" w:color="000000"/>
              <w:right w:val="nil"/>
            </w:tcBorders>
          </w:tcPr>
          <w:p w:rsidR="00617118" w:rsidRPr="00617118" w:rsidRDefault="00617118" w:rsidP="00617118">
            <w:pPr>
              <w:spacing w:line="259" w:lineRule="auto"/>
              <w:ind w:right="87"/>
              <w:jc w:val="right"/>
              <w:rPr>
                <w:color w:val="000000"/>
                <w:szCs w:val="22"/>
              </w:rPr>
            </w:pPr>
            <w:r w:rsidRPr="00617118">
              <w:rPr>
                <w:b/>
                <w:i/>
                <w:color w:val="000000"/>
                <w:sz w:val="22"/>
                <w:szCs w:val="22"/>
              </w:rPr>
              <w:t xml:space="preserve">Учреждения культуры и искусства </w:t>
            </w:r>
          </w:p>
        </w:tc>
        <w:tc>
          <w:tcPr>
            <w:tcW w:w="3008"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1390"/>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lastRenderedPageBreak/>
              <w:t xml:space="preserve">Массовая библиотека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9" w:line="259" w:lineRule="auto"/>
              <w:ind w:right="3"/>
              <w:jc w:val="center"/>
              <w:rPr>
                <w:color w:val="000000"/>
                <w:szCs w:val="22"/>
              </w:rPr>
            </w:pPr>
            <w:r w:rsidRPr="00617118">
              <w:rPr>
                <w:color w:val="000000"/>
                <w:sz w:val="20"/>
                <w:szCs w:val="22"/>
              </w:rPr>
              <w:t xml:space="preserve"> тыс. ед. </w:t>
            </w:r>
          </w:p>
          <w:p w:rsidR="00617118" w:rsidRPr="00617118" w:rsidRDefault="00617118" w:rsidP="00617118">
            <w:pPr>
              <w:spacing w:line="259" w:lineRule="auto"/>
              <w:rPr>
                <w:color w:val="000000"/>
                <w:szCs w:val="22"/>
              </w:rPr>
            </w:pPr>
            <w:r w:rsidRPr="00617118">
              <w:rPr>
                <w:color w:val="000000"/>
                <w:sz w:val="20"/>
                <w:szCs w:val="22"/>
              </w:rPr>
              <w:t xml:space="preserve">хранения/место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 w:val="20"/>
                <w:szCs w:val="22"/>
              </w:rPr>
              <w:t xml:space="preserve">4/2 на 1 тыс. чел. </w:t>
            </w:r>
          </w:p>
        </w:tc>
        <w:tc>
          <w:tcPr>
            <w:tcW w:w="162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Городские библиотеки предусматривать: при многоэтажной застройке - 1 объект на 20 тыс. чел.; при </w:t>
            </w:r>
            <w:proofErr w:type="spellStart"/>
            <w:r w:rsidRPr="00617118">
              <w:rPr>
                <w:color w:val="000000"/>
                <w:sz w:val="20"/>
                <w:szCs w:val="22"/>
              </w:rPr>
              <w:t>среднеэтажной</w:t>
            </w:r>
            <w:proofErr w:type="spellEnd"/>
            <w:r w:rsidRPr="00617118">
              <w:rPr>
                <w:color w:val="000000"/>
                <w:sz w:val="20"/>
                <w:szCs w:val="22"/>
              </w:rPr>
              <w:t xml:space="preserve"> застройке - 1 объект на 10 тыс. чел. </w:t>
            </w:r>
          </w:p>
        </w:tc>
      </w:tr>
      <w:tr w:rsidR="00617118" w:rsidRPr="00617118" w:rsidTr="00617118">
        <w:trPr>
          <w:trHeight w:val="1162"/>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Специальная библиотека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9" w:line="259" w:lineRule="auto"/>
              <w:ind w:right="3"/>
              <w:jc w:val="center"/>
              <w:rPr>
                <w:color w:val="000000"/>
                <w:szCs w:val="22"/>
              </w:rPr>
            </w:pPr>
            <w:r w:rsidRPr="00617118">
              <w:rPr>
                <w:color w:val="000000"/>
                <w:sz w:val="20"/>
                <w:szCs w:val="22"/>
              </w:rPr>
              <w:t xml:space="preserve"> тыс. ед. </w:t>
            </w:r>
          </w:p>
          <w:p w:rsidR="00617118" w:rsidRPr="00617118" w:rsidRDefault="00617118" w:rsidP="00617118">
            <w:pPr>
              <w:spacing w:line="259" w:lineRule="auto"/>
              <w:rPr>
                <w:color w:val="000000"/>
                <w:szCs w:val="22"/>
              </w:rPr>
            </w:pPr>
            <w:r w:rsidRPr="00617118">
              <w:rPr>
                <w:color w:val="000000"/>
                <w:sz w:val="20"/>
                <w:szCs w:val="22"/>
              </w:rPr>
              <w:t xml:space="preserve">хранения/место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162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rPr>
                <w:color w:val="000000"/>
                <w:szCs w:val="22"/>
              </w:rPr>
            </w:pPr>
            <w:r w:rsidRPr="00617118">
              <w:rPr>
                <w:color w:val="000000"/>
                <w:sz w:val="20"/>
                <w:szCs w:val="22"/>
              </w:rPr>
              <w:t xml:space="preserve">Рекомендуется размещать следующие виды </w:t>
            </w:r>
            <w:proofErr w:type="gramStart"/>
            <w:r w:rsidRPr="00617118">
              <w:rPr>
                <w:color w:val="000000"/>
                <w:sz w:val="20"/>
                <w:szCs w:val="22"/>
              </w:rPr>
              <w:t>специальных</w:t>
            </w:r>
            <w:proofErr w:type="gramEnd"/>
            <w:r w:rsidRPr="00617118">
              <w:rPr>
                <w:color w:val="000000"/>
                <w:sz w:val="20"/>
                <w:szCs w:val="22"/>
              </w:rPr>
              <w:t xml:space="preserve"> </w:t>
            </w:r>
          </w:p>
          <w:p w:rsidR="00617118" w:rsidRPr="00617118" w:rsidRDefault="00617118" w:rsidP="00617118">
            <w:pPr>
              <w:spacing w:line="259" w:lineRule="auto"/>
              <w:ind w:right="25"/>
              <w:rPr>
                <w:color w:val="000000"/>
                <w:szCs w:val="22"/>
              </w:rPr>
            </w:pPr>
            <w:r w:rsidRPr="00617118">
              <w:rPr>
                <w:color w:val="000000"/>
                <w:sz w:val="20"/>
                <w:szCs w:val="22"/>
              </w:rPr>
              <w:t xml:space="preserve">библиотек: детские, юношеские, для слепых, отраслевые и прочее. </w:t>
            </w:r>
          </w:p>
        </w:tc>
      </w:tr>
    </w:tbl>
    <w:p w:rsidR="00617118" w:rsidRDefault="00617118" w:rsidP="00617118">
      <w:pPr>
        <w:spacing w:after="112" w:line="259" w:lineRule="auto"/>
        <w:rPr>
          <w:color w:val="000000"/>
          <w:szCs w:val="22"/>
        </w:rPr>
      </w:pPr>
      <w:r w:rsidRPr="00617118">
        <w:rPr>
          <w:color w:val="000000"/>
          <w:szCs w:val="22"/>
        </w:rPr>
        <w:t xml:space="preserve"> </w:t>
      </w:r>
    </w:p>
    <w:p w:rsidR="001B5501" w:rsidRPr="00617118" w:rsidRDefault="001B5501" w:rsidP="00617118">
      <w:pPr>
        <w:spacing w:after="112" w:line="259" w:lineRule="auto"/>
        <w:rPr>
          <w:color w:val="000000"/>
          <w:szCs w:val="22"/>
        </w:rPr>
      </w:pP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8A59D8">
      <w:pPr>
        <w:keepNext/>
        <w:keepLines/>
        <w:spacing w:after="12" w:line="388" w:lineRule="auto"/>
        <w:ind w:right="2"/>
        <w:jc w:val="center"/>
        <w:outlineLvl w:val="1"/>
        <w:rPr>
          <w:color w:val="000000"/>
          <w:szCs w:val="22"/>
        </w:rPr>
      </w:pPr>
      <w:r>
        <w:rPr>
          <w:color w:val="000000"/>
          <w:szCs w:val="22"/>
        </w:rPr>
        <w:t>3</w:t>
      </w:r>
      <w:r w:rsidR="008A59D8">
        <w:rPr>
          <w:color w:val="000000"/>
          <w:szCs w:val="22"/>
        </w:rPr>
        <w:t>.18</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Обоснование расчётных показателей градостроительного проектирования объектов организаций культуры</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1"/>
        <w:jc w:val="both"/>
        <w:rPr>
          <w:color w:val="000000"/>
          <w:szCs w:val="22"/>
        </w:rPr>
      </w:pPr>
      <w:proofErr w:type="gramStart"/>
      <w:r w:rsidRPr="00617118">
        <w:rPr>
          <w:color w:val="000000"/>
          <w:szCs w:val="22"/>
        </w:rPr>
        <w:t xml:space="preserve">В утверждённой "Стратегии социально-экономического развития муниципального образования "Зеленоградский район" на период до 2016 года" объекты организаций культуры отнесены, в первую очередь, к инфраструктуре туризма (задача №3 "Развитие инфраструктуры туризма" стратегической цели №2 "Лучший рекреационно-туристический курорт макрорегиона </w:t>
      </w:r>
      <w:proofErr w:type="gramEnd"/>
    </w:p>
    <w:p w:rsidR="00617118" w:rsidRPr="00617118" w:rsidRDefault="00617118" w:rsidP="001B5501">
      <w:pPr>
        <w:spacing w:after="112" w:line="259" w:lineRule="auto"/>
        <w:ind w:right="2"/>
        <w:jc w:val="both"/>
        <w:rPr>
          <w:color w:val="000000"/>
          <w:szCs w:val="22"/>
        </w:rPr>
      </w:pPr>
      <w:proofErr w:type="gramStart"/>
      <w:r w:rsidRPr="00617118">
        <w:rPr>
          <w:color w:val="000000"/>
          <w:szCs w:val="22"/>
        </w:rPr>
        <w:t>Балтика").</w:t>
      </w:r>
      <w:proofErr w:type="gramEnd"/>
      <w:r w:rsidRPr="00617118">
        <w:rPr>
          <w:color w:val="000000"/>
          <w:szCs w:val="22"/>
        </w:rPr>
        <w:t xml:space="preserve"> К числу таких объектов "Стратегия…"</w:t>
      </w:r>
      <w:r w:rsidR="001B5501">
        <w:rPr>
          <w:color w:val="000000"/>
          <w:szCs w:val="22"/>
        </w:rPr>
        <w:t xml:space="preserve"> относит объекты сферы досуга. </w:t>
      </w:r>
    </w:p>
    <w:p w:rsidR="00617118" w:rsidRPr="00617118" w:rsidRDefault="00617118" w:rsidP="00617118">
      <w:pPr>
        <w:spacing w:after="12" w:line="388" w:lineRule="auto"/>
        <w:ind w:right="124"/>
        <w:jc w:val="both"/>
        <w:rPr>
          <w:color w:val="000000"/>
          <w:szCs w:val="22"/>
        </w:rPr>
      </w:pPr>
      <w:r w:rsidRPr="00617118">
        <w:rPr>
          <w:color w:val="000000"/>
          <w:szCs w:val="22"/>
        </w:rPr>
        <w:t>Необходимый минимум объектов обслуживания для постоянно проживающего населения городского округа с учётом туристов рассчитывается согласно приложению</w:t>
      </w:r>
      <w:proofErr w:type="gramStart"/>
      <w:r w:rsidRPr="00617118">
        <w:rPr>
          <w:color w:val="000000"/>
          <w:szCs w:val="22"/>
        </w:rPr>
        <w:t xml:space="preserve"> Ж</w:t>
      </w:r>
      <w:proofErr w:type="gramEnd"/>
      <w:r w:rsidRPr="00617118">
        <w:rPr>
          <w:color w:val="000000"/>
          <w:szCs w:val="22"/>
        </w:rPr>
        <w:t xml:space="preserve"> (рекомендуемому) свода правил СП 42.13330.2011 "Градостроительство. Планировка и застройка городских и сельских поселений". </w:t>
      </w:r>
    </w:p>
    <w:p w:rsidR="00617118" w:rsidRPr="00617118" w:rsidRDefault="00617118" w:rsidP="00617118">
      <w:pPr>
        <w:spacing w:after="160"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обязательных для размещения</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P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617118" w:rsidRPr="00617118" w:rsidRDefault="00617118" w:rsidP="00617118">
      <w:pPr>
        <w:spacing w:line="259" w:lineRule="auto"/>
        <w:jc w:val="right"/>
        <w:rPr>
          <w:color w:val="000000"/>
          <w:szCs w:val="22"/>
        </w:rPr>
      </w:pPr>
      <w:r w:rsidRPr="00617118">
        <w:rPr>
          <w:color w:val="000000"/>
          <w:szCs w:val="22"/>
        </w:rPr>
        <w:t xml:space="preserve">  </w:t>
      </w:r>
    </w:p>
    <w:tbl>
      <w:tblPr>
        <w:tblStyle w:val="TableGrid1"/>
        <w:tblW w:w="10516" w:type="dxa"/>
        <w:tblInd w:w="-254" w:type="dxa"/>
        <w:tblCellMar>
          <w:top w:w="12" w:type="dxa"/>
          <w:left w:w="108" w:type="dxa"/>
          <w:bottom w:w="5" w:type="dxa"/>
          <w:right w:w="60" w:type="dxa"/>
        </w:tblCellMar>
        <w:tblLook w:val="04A0" w:firstRow="1" w:lastRow="0" w:firstColumn="1" w:lastColumn="0" w:noHBand="0" w:noVBand="1"/>
      </w:tblPr>
      <w:tblGrid>
        <w:gridCol w:w="2225"/>
        <w:gridCol w:w="1587"/>
        <w:gridCol w:w="2076"/>
        <w:gridCol w:w="1620"/>
        <w:gridCol w:w="3008"/>
      </w:tblGrid>
      <w:tr w:rsidR="00617118" w:rsidRPr="00617118" w:rsidTr="00617118">
        <w:trPr>
          <w:trHeight w:val="1162"/>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
              <w:rPr>
                <w:color w:val="000000"/>
                <w:szCs w:val="22"/>
              </w:rPr>
            </w:pPr>
            <w:proofErr w:type="spellStart"/>
            <w:proofErr w:type="gramStart"/>
            <w:r w:rsidRPr="00617118">
              <w:rPr>
                <w:b/>
                <w:color w:val="000000"/>
                <w:sz w:val="20"/>
                <w:szCs w:val="22"/>
              </w:rPr>
              <w:t>Наименовани</w:t>
            </w:r>
            <w:proofErr w:type="spellEnd"/>
            <w:r w:rsidRPr="00617118">
              <w:rPr>
                <w:b/>
                <w:color w:val="000000"/>
                <w:sz w:val="20"/>
                <w:szCs w:val="22"/>
              </w:rPr>
              <w:t xml:space="preserve"> е</w:t>
            </w:r>
            <w:proofErr w:type="gramEnd"/>
            <w:r w:rsidRPr="00617118">
              <w:rPr>
                <w:b/>
                <w:color w:val="000000"/>
                <w:sz w:val="20"/>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14"/>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9"/>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28"/>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2"/>
        </w:trPr>
        <w:tc>
          <w:tcPr>
            <w:tcW w:w="2225"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8291" w:type="dxa"/>
            <w:gridSpan w:val="4"/>
            <w:tcBorders>
              <w:top w:val="single" w:sz="4" w:space="0" w:color="000000"/>
              <w:left w:val="nil"/>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культуры и искусства </w:t>
            </w:r>
          </w:p>
        </w:tc>
      </w:tr>
      <w:tr w:rsidR="00617118" w:rsidRPr="00617118" w:rsidTr="00617118">
        <w:trPr>
          <w:trHeight w:val="701"/>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Цирк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
              <w:jc w:val="center"/>
              <w:rPr>
                <w:color w:val="000000"/>
                <w:szCs w:val="22"/>
              </w:rPr>
            </w:pPr>
            <w:r w:rsidRPr="00617118">
              <w:rPr>
                <w:color w:val="000000"/>
                <w:sz w:val="20"/>
                <w:szCs w:val="22"/>
              </w:rPr>
              <w:t xml:space="preserve">место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7"/>
              <w:jc w:val="center"/>
              <w:rPr>
                <w:color w:val="000000"/>
                <w:szCs w:val="22"/>
              </w:rPr>
            </w:pPr>
            <w:r w:rsidRPr="00617118">
              <w:rPr>
                <w:color w:val="000000"/>
                <w:sz w:val="20"/>
                <w:szCs w:val="22"/>
              </w:rPr>
              <w:t xml:space="preserve">3,5 на 1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698"/>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lastRenderedPageBreak/>
              <w:t xml:space="preserve">Музей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
              <w:jc w:val="center"/>
              <w:rPr>
                <w:color w:val="000000"/>
                <w:szCs w:val="22"/>
              </w:rPr>
            </w:pPr>
            <w:r w:rsidRPr="00617118">
              <w:rPr>
                <w:color w:val="000000"/>
                <w:sz w:val="20"/>
                <w:szCs w:val="22"/>
              </w:rPr>
              <w:t xml:space="preserve">объект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4"/>
              <w:jc w:val="center"/>
              <w:rPr>
                <w:color w:val="000000"/>
                <w:szCs w:val="22"/>
              </w:rPr>
            </w:pPr>
            <w:r w:rsidRPr="00617118">
              <w:rPr>
                <w:color w:val="000000"/>
                <w:sz w:val="20"/>
                <w:szCs w:val="22"/>
              </w:rPr>
              <w:t xml:space="preserve">4 на 100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701"/>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Театр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
              <w:jc w:val="center"/>
              <w:rPr>
                <w:color w:val="000000"/>
                <w:szCs w:val="22"/>
              </w:rPr>
            </w:pPr>
            <w:r w:rsidRPr="00617118">
              <w:rPr>
                <w:color w:val="000000"/>
                <w:sz w:val="20"/>
                <w:szCs w:val="22"/>
              </w:rPr>
              <w:t xml:space="preserve">место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9"/>
              <w:jc w:val="center"/>
              <w:rPr>
                <w:color w:val="000000"/>
                <w:szCs w:val="22"/>
              </w:rPr>
            </w:pPr>
            <w:r w:rsidRPr="00617118">
              <w:rPr>
                <w:color w:val="000000"/>
                <w:sz w:val="20"/>
                <w:szCs w:val="22"/>
              </w:rPr>
              <w:t xml:space="preserve">5 на 1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701"/>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Концертный зал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0"/>
              <w:jc w:val="center"/>
              <w:rPr>
                <w:color w:val="000000"/>
                <w:szCs w:val="22"/>
              </w:rPr>
            </w:pPr>
            <w:r w:rsidRPr="00617118">
              <w:rPr>
                <w:color w:val="000000"/>
                <w:sz w:val="20"/>
                <w:szCs w:val="22"/>
              </w:rPr>
              <w:t xml:space="preserve">место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7"/>
              <w:jc w:val="center"/>
              <w:rPr>
                <w:color w:val="000000"/>
                <w:szCs w:val="22"/>
              </w:rPr>
            </w:pPr>
            <w:r w:rsidRPr="00617118">
              <w:rPr>
                <w:color w:val="000000"/>
                <w:sz w:val="20"/>
                <w:szCs w:val="22"/>
              </w:rPr>
              <w:t xml:space="preserve">3,5 на 1 тыс. чел.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699"/>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Клуб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посетительское место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160 на 1 тыс. чел. (в том числе 80 – на 1 тыс. туристов)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4"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vMerge w:val="restart"/>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spacing w:line="252" w:lineRule="auto"/>
              <w:rPr>
                <w:color w:val="000000"/>
                <w:szCs w:val="22"/>
              </w:rPr>
            </w:pPr>
            <w:r w:rsidRPr="00617118">
              <w:rPr>
                <w:color w:val="000000"/>
                <w:sz w:val="20"/>
                <w:szCs w:val="22"/>
              </w:rPr>
              <w:t xml:space="preserve">Удельный вес кинотеатров и клубов районного значения рекомендуется в размере 40 – 50%.  </w:t>
            </w:r>
          </w:p>
          <w:p w:rsidR="00617118" w:rsidRPr="00617118" w:rsidRDefault="00617118" w:rsidP="00617118">
            <w:pPr>
              <w:spacing w:line="259" w:lineRule="auto"/>
              <w:rPr>
                <w:color w:val="000000"/>
                <w:szCs w:val="22"/>
              </w:rPr>
            </w:pPr>
            <w:r w:rsidRPr="00617118">
              <w:rPr>
                <w:color w:val="000000"/>
                <w:sz w:val="20"/>
                <w:szCs w:val="22"/>
              </w:rPr>
              <w:t xml:space="preserve">  </w:t>
            </w:r>
          </w:p>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931"/>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Универсальный спортивно-зрелищный зал, в том числе с искусственным льдом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
              <w:jc w:val="center"/>
              <w:rPr>
                <w:color w:val="000000"/>
                <w:szCs w:val="22"/>
              </w:rPr>
            </w:pPr>
            <w:r w:rsidRPr="00617118">
              <w:rPr>
                <w:color w:val="000000"/>
                <w:sz w:val="20"/>
                <w:szCs w:val="22"/>
              </w:rPr>
              <w:t xml:space="preserve">место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12 на 1 тыс. чел. (в том числе 6 – на 1 тыс. туристов) </w:t>
            </w:r>
          </w:p>
        </w:tc>
        <w:tc>
          <w:tcPr>
            <w:tcW w:w="162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929"/>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85" w:lineRule="auto"/>
              <w:rPr>
                <w:color w:val="000000"/>
                <w:szCs w:val="22"/>
              </w:rPr>
            </w:pPr>
            <w:r w:rsidRPr="00617118">
              <w:rPr>
                <w:color w:val="000000"/>
                <w:sz w:val="20"/>
                <w:szCs w:val="22"/>
              </w:rPr>
              <w:t xml:space="preserve">Помещение </w:t>
            </w:r>
            <w:r w:rsidRPr="00617118">
              <w:rPr>
                <w:color w:val="000000"/>
                <w:sz w:val="20"/>
                <w:szCs w:val="22"/>
              </w:rPr>
              <w:tab/>
              <w:t xml:space="preserve">для </w:t>
            </w:r>
            <w:proofErr w:type="gramStart"/>
            <w:r w:rsidRPr="00617118">
              <w:rPr>
                <w:color w:val="000000"/>
                <w:sz w:val="20"/>
                <w:szCs w:val="22"/>
              </w:rPr>
              <w:t>культурно-массовой</w:t>
            </w:r>
            <w:proofErr w:type="gramEnd"/>
            <w:r w:rsidRPr="00617118">
              <w:rPr>
                <w:color w:val="000000"/>
                <w:sz w:val="20"/>
                <w:szCs w:val="22"/>
              </w:rPr>
              <w:t xml:space="preserve"> </w:t>
            </w:r>
          </w:p>
          <w:p w:rsidR="00617118" w:rsidRPr="00617118" w:rsidRDefault="00617118" w:rsidP="00617118">
            <w:pPr>
              <w:spacing w:line="259" w:lineRule="auto"/>
              <w:rPr>
                <w:color w:val="000000"/>
                <w:szCs w:val="22"/>
              </w:rPr>
            </w:pPr>
            <w:r w:rsidRPr="00617118">
              <w:rPr>
                <w:color w:val="000000"/>
                <w:sz w:val="20"/>
                <w:szCs w:val="22"/>
              </w:rPr>
              <w:t xml:space="preserve">работы, </w:t>
            </w:r>
            <w:r w:rsidRPr="00617118">
              <w:rPr>
                <w:color w:val="000000"/>
                <w:sz w:val="20"/>
                <w:szCs w:val="22"/>
              </w:rPr>
              <w:tab/>
              <w:t xml:space="preserve">досуга </w:t>
            </w:r>
            <w:r w:rsidRPr="00617118">
              <w:rPr>
                <w:color w:val="000000"/>
                <w:sz w:val="20"/>
                <w:szCs w:val="22"/>
              </w:rPr>
              <w:tab/>
              <w:t xml:space="preserve">и любительской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34"/>
              <w:rPr>
                <w:color w:val="000000"/>
                <w:szCs w:val="22"/>
              </w:rPr>
            </w:pPr>
            <w:r w:rsidRPr="00617118">
              <w:rPr>
                <w:color w:val="000000"/>
                <w:sz w:val="20"/>
                <w:szCs w:val="22"/>
              </w:rPr>
              <w:t xml:space="preserve">кв. м площади пола на 1 тыс. </w:t>
            </w:r>
          </w:p>
          <w:p w:rsidR="00617118" w:rsidRPr="00617118" w:rsidRDefault="00617118" w:rsidP="00617118">
            <w:pPr>
              <w:spacing w:line="259" w:lineRule="auto"/>
              <w:ind w:right="16"/>
              <w:jc w:val="center"/>
              <w:rPr>
                <w:color w:val="000000"/>
                <w:szCs w:val="22"/>
              </w:rPr>
            </w:pPr>
            <w:r w:rsidRPr="00617118">
              <w:rPr>
                <w:color w:val="000000"/>
                <w:sz w:val="20"/>
                <w:szCs w:val="22"/>
              </w:rPr>
              <w:t xml:space="preserve">чел.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9"/>
              <w:jc w:val="center"/>
              <w:rPr>
                <w:color w:val="000000"/>
                <w:szCs w:val="22"/>
              </w:rPr>
            </w:pPr>
            <w:r w:rsidRPr="00617118">
              <w:rPr>
                <w:color w:val="000000"/>
                <w:sz w:val="20"/>
                <w:szCs w:val="22"/>
              </w:rPr>
              <w:t xml:space="preserve">60 на 1 тыс. чел. </w:t>
            </w:r>
          </w:p>
        </w:tc>
        <w:tc>
          <w:tcPr>
            <w:tcW w:w="162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Рекомендуется формировать единые комплексы для организации </w:t>
            </w:r>
            <w:proofErr w:type="spellStart"/>
            <w:r w:rsidRPr="00617118">
              <w:rPr>
                <w:color w:val="000000"/>
                <w:sz w:val="20"/>
                <w:szCs w:val="22"/>
              </w:rPr>
              <w:t>культурномассовой</w:t>
            </w:r>
            <w:proofErr w:type="spellEnd"/>
            <w:r w:rsidRPr="00617118">
              <w:rPr>
                <w:color w:val="000000"/>
                <w:sz w:val="20"/>
                <w:szCs w:val="22"/>
              </w:rPr>
              <w:t>, физкультурно-</w:t>
            </w:r>
          </w:p>
        </w:tc>
      </w:tr>
      <w:tr w:rsidR="00617118" w:rsidRPr="00617118" w:rsidTr="00617118">
        <w:trPr>
          <w:trHeight w:val="1162"/>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
              <w:rPr>
                <w:color w:val="000000"/>
                <w:szCs w:val="22"/>
              </w:rPr>
            </w:pPr>
            <w:proofErr w:type="spellStart"/>
            <w:proofErr w:type="gramStart"/>
            <w:r w:rsidRPr="00617118">
              <w:rPr>
                <w:b/>
                <w:color w:val="000000"/>
                <w:sz w:val="20"/>
                <w:szCs w:val="22"/>
              </w:rPr>
              <w:t>Наименовани</w:t>
            </w:r>
            <w:proofErr w:type="spellEnd"/>
            <w:r w:rsidRPr="00617118">
              <w:rPr>
                <w:b/>
                <w:color w:val="000000"/>
                <w:sz w:val="20"/>
                <w:szCs w:val="22"/>
              </w:rPr>
              <w:t xml:space="preserve"> е</w:t>
            </w:r>
            <w:proofErr w:type="gramEnd"/>
            <w:r w:rsidRPr="00617118">
              <w:rPr>
                <w:b/>
                <w:color w:val="000000"/>
                <w:sz w:val="20"/>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 w:line="237" w:lineRule="auto"/>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ind w:right="45"/>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80"/>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59"/>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162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деятельности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rPr>
                <w:color w:val="000000"/>
                <w:szCs w:val="22"/>
              </w:rPr>
            </w:pPr>
            <w:r w:rsidRPr="00617118">
              <w:rPr>
                <w:color w:val="000000"/>
                <w:sz w:val="20"/>
                <w:szCs w:val="22"/>
              </w:rPr>
              <w:t xml:space="preserve">оздоровительной работы для использования учащимися и </w:t>
            </w:r>
          </w:p>
          <w:p w:rsidR="00617118" w:rsidRPr="00617118" w:rsidRDefault="00617118" w:rsidP="00617118">
            <w:pPr>
              <w:spacing w:line="259" w:lineRule="auto"/>
              <w:ind w:right="9"/>
              <w:rPr>
                <w:color w:val="000000"/>
                <w:szCs w:val="22"/>
              </w:rPr>
            </w:pPr>
            <w:r w:rsidRPr="00617118">
              <w:rPr>
                <w:color w:val="000000"/>
                <w:sz w:val="20"/>
                <w:szCs w:val="22"/>
              </w:rPr>
              <w:t xml:space="preserve">населением (с соответствующим суммированием нормативов) в пределах пешеходной доступности не более 500 м. </w:t>
            </w:r>
          </w:p>
        </w:tc>
      </w:tr>
      <w:tr w:rsidR="00617118" w:rsidRPr="00617118" w:rsidTr="00617118">
        <w:trPr>
          <w:trHeight w:val="701"/>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 w:val="20"/>
                <w:szCs w:val="22"/>
              </w:rPr>
              <w:t xml:space="preserve">Учреждения по работе с молодежью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3"/>
              <w:jc w:val="center"/>
              <w:rPr>
                <w:color w:val="000000"/>
                <w:szCs w:val="22"/>
              </w:rPr>
            </w:pPr>
            <w:r w:rsidRPr="00617118">
              <w:rPr>
                <w:color w:val="000000"/>
                <w:sz w:val="20"/>
                <w:szCs w:val="22"/>
              </w:rPr>
              <w:t xml:space="preserve">объект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77"/>
              <w:jc w:val="center"/>
              <w:rPr>
                <w:color w:val="000000"/>
                <w:szCs w:val="22"/>
              </w:rPr>
            </w:pPr>
            <w:r w:rsidRPr="00617118">
              <w:rPr>
                <w:color w:val="000000"/>
                <w:sz w:val="20"/>
                <w:szCs w:val="22"/>
              </w:rPr>
              <w:t xml:space="preserve">1 на жилой район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bl>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4"/>
        <w:jc w:val="both"/>
        <w:rPr>
          <w:color w:val="000000"/>
          <w:szCs w:val="22"/>
        </w:rPr>
      </w:pPr>
      <w:r w:rsidRPr="00617118">
        <w:rPr>
          <w:color w:val="000000"/>
          <w:szCs w:val="22"/>
        </w:rPr>
        <w:t xml:space="preserve">Необходимый минимум объектов обслуживания, необходимых для создания условий для развития туризма, рассчитывается с учётом данных приведённой выше таблицы, с учётом требований раздела 22.18 "Объекты, необходимые для создания условий для развития туризма" Региональных нормативов градостроительного проектирования Калининградской области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(приложение к постановлению Правительства Калининградской области от 18 сентября 2015 г. №552), с учётом норм обеспечения приезжих и туристов по отдельным областям обслуживания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(см. приложение 1 к настоящему "Обоснованию…"). </w:t>
      </w:r>
    </w:p>
    <w:p w:rsidR="00617118" w:rsidRDefault="00617118" w:rsidP="00617118">
      <w:pPr>
        <w:spacing w:after="115" w:line="259" w:lineRule="auto"/>
        <w:rPr>
          <w:color w:val="000000"/>
          <w:szCs w:val="22"/>
        </w:rPr>
      </w:pPr>
      <w:r w:rsidRPr="00617118">
        <w:rPr>
          <w:color w:val="000000"/>
          <w:szCs w:val="22"/>
        </w:rPr>
        <w:t xml:space="preserve"> </w:t>
      </w: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Pr="00617118" w:rsidRDefault="001B5501" w:rsidP="00617118">
      <w:pPr>
        <w:spacing w:after="115" w:line="259" w:lineRule="auto"/>
        <w:rPr>
          <w:color w:val="000000"/>
          <w:szCs w:val="22"/>
        </w:rPr>
      </w:pP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617118">
      <w:pPr>
        <w:keepNext/>
        <w:keepLines/>
        <w:spacing w:line="398" w:lineRule="auto"/>
        <w:ind w:right="65"/>
        <w:jc w:val="center"/>
        <w:outlineLvl w:val="1"/>
        <w:rPr>
          <w:color w:val="000000"/>
          <w:szCs w:val="22"/>
        </w:rPr>
      </w:pPr>
      <w:r>
        <w:rPr>
          <w:color w:val="000000"/>
          <w:szCs w:val="22"/>
        </w:rPr>
        <w:t>3</w:t>
      </w:r>
      <w:r w:rsidR="008A59D8">
        <w:rPr>
          <w:color w:val="000000"/>
          <w:szCs w:val="22"/>
        </w:rPr>
        <w:t>.19</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 xml:space="preserve">Обоснование расчётных показателей градостроительного проектирования муниципальных архивов </w:t>
      </w:r>
    </w:p>
    <w:p w:rsidR="00617118" w:rsidRPr="00617118" w:rsidRDefault="00617118" w:rsidP="00617118">
      <w:pPr>
        <w:spacing w:after="16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обязательных для размещения</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P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10516" w:type="dxa"/>
        <w:tblInd w:w="-254" w:type="dxa"/>
        <w:tblCellMar>
          <w:top w:w="12" w:type="dxa"/>
          <w:left w:w="108" w:type="dxa"/>
          <w:right w:w="153" w:type="dxa"/>
        </w:tblCellMar>
        <w:tblLook w:val="04A0" w:firstRow="1" w:lastRow="0" w:firstColumn="1" w:lastColumn="0" w:noHBand="0" w:noVBand="1"/>
      </w:tblPr>
      <w:tblGrid>
        <w:gridCol w:w="2225"/>
        <w:gridCol w:w="1587"/>
        <w:gridCol w:w="2076"/>
        <w:gridCol w:w="1620"/>
        <w:gridCol w:w="3008"/>
      </w:tblGrid>
      <w:tr w:rsidR="00617118" w:rsidRPr="00617118" w:rsidTr="00617118">
        <w:trPr>
          <w:trHeight w:val="1159"/>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proofErr w:type="spellStart"/>
            <w:proofErr w:type="gramStart"/>
            <w:r w:rsidRPr="00617118">
              <w:rPr>
                <w:b/>
                <w:color w:val="000000"/>
                <w:sz w:val="20"/>
                <w:szCs w:val="22"/>
              </w:rPr>
              <w:t>Наименовани</w:t>
            </w:r>
            <w:proofErr w:type="spellEnd"/>
            <w:r w:rsidRPr="00617118">
              <w:rPr>
                <w:b/>
                <w:color w:val="000000"/>
                <w:sz w:val="20"/>
                <w:szCs w:val="22"/>
              </w:rPr>
              <w:t xml:space="preserve"> е</w:t>
            </w:r>
            <w:proofErr w:type="gramEnd"/>
            <w:r w:rsidRPr="00617118">
              <w:rPr>
                <w:b/>
                <w:color w:val="000000"/>
                <w:sz w:val="20"/>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35"/>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5"/>
        </w:trPr>
        <w:tc>
          <w:tcPr>
            <w:tcW w:w="10516"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i/>
                <w:color w:val="000000"/>
                <w:sz w:val="22"/>
                <w:szCs w:val="22"/>
              </w:rPr>
              <w:t xml:space="preserve">Административно-деловые и коммунально-хозяйственные предприятия </w:t>
            </w:r>
          </w:p>
        </w:tc>
      </w:tr>
      <w:tr w:rsidR="00617118" w:rsidRPr="00617118" w:rsidTr="00617118">
        <w:trPr>
          <w:trHeight w:val="701"/>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Городской архив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объект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 w:val="20"/>
                <w:szCs w:val="22"/>
              </w:rPr>
              <w:t xml:space="preserve">не менее 1 на городской округ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i/>
                <w:color w:val="000000"/>
                <w:sz w:val="20"/>
                <w:szCs w:val="22"/>
              </w:rPr>
              <w:t xml:space="preserve">  </w:t>
            </w:r>
          </w:p>
        </w:tc>
      </w:tr>
    </w:tbl>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C1CE1" w:rsidP="001B5501">
      <w:pPr>
        <w:spacing w:line="259" w:lineRule="auto"/>
        <w:jc w:val="center"/>
        <w:rPr>
          <w:color w:val="000000"/>
          <w:szCs w:val="22"/>
        </w:rPr>
      </w:pPr>
      <w:r>
        <w:rPr>
          <w:color w:val="000000"/>
          <w:szCs w:val="22"/>
        </w:rPr>
        <w:t>3</w:t>
      </w:r>
      <w:r w:rsidR="008A59D8">
        <w:rPr>
          <w:color w:val="000000"/>
          <w:szCs w:val="22"/>
        </w:rPr>
        <w:t>.20</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Обоснование расчётных показателей градостроительного проектирования: объектов, предназначенных для организации ритуальных услуг; мест захоронения</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Нормативы размещения мест захоронения разработаны в соответствии с СанПиН 2.1.1279-03 "Гигиенические требования к размещению, устройству и содержанию кладбищ, зданий и сооружений похоронного назначения", где установлены гигиенические требования к размещению, проектированию, строительству, реконструкции, реставрации (в </w:t>
      </w:r>
      <w:proofErr w:type="spellStart"/>
      <w:r w:rsidRPr="00617118">
        <w:rPr>
          <w:color w:val="000000"/>
          <w:szCs w:val="22"/>
        </w:rPr>
        <w:t>т.ч</w:t>
      </w:r>
      <w:proofErr w:type="spellEnd"/>
      <w:r w:rsidRPr="00617118">
        <w:rPr>
          <w:color w:val="000000"/>
          <w:szCs w:val="22"/>
        </w:rPr>
        <w:t xml:space="preserve">. воссоздании), эксплуатации кладбищ, зданий и сооружений похоронного назначения. </w:t>
      </w:r>
    </w:p>
    <w:p w:rsidR="00617118" w:rsidRPr="00617118" w:rsidRDefault="00617118" w:rsidP="00617118">
      <w:pPr>
        <w:spacing w:after="12" w:line="388" w:lineRule="auto"/>
        <w:ind w:right="128"/>
        <w:jc w:val="both"/>
        <w:rPr>
          <w:color w:val="000000"/>
          <w:szCs w:val="22"/>
        </w:rPr>
      </w:pPr>
      <w:r w:rsidRPr="00617118">
        <w:rPr>
          <w:color w:val="000000"/>
          <w:szCs w:val="22"/>
        </w:rPr>
        <w:t xml:space="preserve">Требования указанных санитарных правил обязательны для исполнения организациями независимо от их подчиненности и форм собственности, юридическими лицами и индивидуальными предпринимателями, имеющими право на занятие данными видами деятельности. </w:t>
      </w:r>
    </w:p>
    <w:p w:rsidR="00617118" w:rsidRPr="00617118" w:rsidRDefault="00617118" w:rsidP="001B5501">
      <w:pPr>
        <w:spacing w:after="36" w:line="388" w:lineRule="auto"/>
        <w:ind w:right="128"/>
        <w:jc w:val="both"/>
        <w:rPr>
          <w:color w:val="000000"/>
          <w:szCs w:val="22"/>
        </w:rPr>
      </w:pPr>
      <w:r w:rsidRPr="00617118">
        <w:rPr>
          <w:color w:val="000000"/>
          <w:szCs w:val="22"/>
        </w:rPr>
        <w:lastRenderedPageBreak/>
        <w:t>Требования по размещению, устройству и содержанию кладбищ, зданий и сооружений похоронного назначения, включаемые в нормативные правовые акты, принимаемые органами исполнительной власти и местного самоуправления, должны соответствовать</w:t>
      </w:r>
      <w:r w:rsidR="001B5501">
        <w:rPr>
          <w:color w:val="000000"/>
          <w:szCs w:val="22"/>
        </w:rPr>
        <w:t xml:space="preserve"> положениям санитарных правил. </w:t>
      </w:r>
    </w:p>
    <w:p w:rsidR="00617118" w:rsidRPr="00617118" w:rsidRDefault="00617118" w:rsidP="00617118">
      <w:pPr>
        <w:spacing w:after="12" w:line="388" w:lineRule="auto"/>
        <w:ind w:right="120"/>
        <w:jc w:val="both"/>
        <w:rPr>
          <w:color w:val="000000"/>
          <w:szCs w:val="22"/>
        </w:rPr>
      </w:pPr>
      <w:r w:rsidRPr="00617118">
        <w:rPr>
          <w:color w:val="000000"/>
          <w:szCs w:val="22"/>
        </w:rPr>
        <w:t xml:space="preserve">Территория кладбища традиционного захоронения рассчитывается ориентировочно 0,22 га на 1 тыс. чел; кладбище </w:t>
      </w:r>
      <w:proofErr w:type="spellStart"/>
      <w:r w:rsidRPr="00617118">
        <w:rPr>
          <w:color w:val="000000"/>
          <w:szCs w:val="22"/>
        </w:rPr>
        <w:t>урновых</w:t>
      </w:r>
      <w:proofErr w:type="spellEnd"/>
      <w:r w:rsidRPr="00617118">
        <w:rPr>
          <w:color w:val="000000"/>
          <w:szCs w:val="22"/>
        </w:rPr>
        <w:t xml:space="preserve"> захоронений после кремации – 0,02 га на 1 тыс. чел. (свод правил СП 42.13330.2011).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6C1CE1" w:rsidP="00617118">
      <w:pPr>
        <w:keepNext/>
        <w:keepLines/>
        <w:spacing w:line="398" w:lineRule="auto"/>
        <w:ind w:right="61"/>
        <w:jc w:val="center"/>
        <w:outlineLvl w:val="1"/>
        <w:rPr>
          <w:color w:val="000000"/>
          <w:szCs w:val="22"/>
        </w:rPr>
      </w:pPr>
      <w:r>
        <w:rPr>
          <w:color w:val="000000"/>
          <w:szCs w:val="22"/>
        </w:rPr>
        <w:t>3</w:t>
      </w:r>
      <w:r w:rsidR="008A59D8">
        <w:rPr>
          <w:color w:val="000000"/>
          <w:szCs w:val="22"/>
        </w:rPr>
        <w:t>.21</w:t>
      </w:r>
      <w:r w:rsidR="00617118" w:rsidRPr="00617118">
        <w:rPr>
          <w:color w:val="000000"/>
          <w:szCs w:val="22"/>
        </w:rPr>
        <w:t>.</w:t>
      </w:r>
      <w:r w:rsidR="00617118" w:rsidRPr="00617118">
        <w:rPr>
          <w:rFonts w:ascii="Arial" w:eastAsia="Arial" w:hAnsi="Arial" w:cs="Arial"/>
          <w:color w:val="000000"/>
          <w:szCs w:val="22"/>
        </w:rPr>
        <w:t xml:space="preserve"> </w:t>
      </w:r>
      <w:r w:rsidR="00617118" w:rsidRPr="00617118">
        <w:rPr>
          <w:color w:val="000000"/>
          <w:szCs w:val="22"/>
        </w:rPr>
        <w:t xml:space="preserve">Обоснование расчётных показателей градостроительного проектирования объектов, относящихся к области гражданской обороны, территориальной обороны, защиты территорий от чрезвычайных ситуаций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0"/>
        <w:jc w:val="both"/>
        <w:rPr>
          <w:color w:val="000000"/>
          <w:szCs w:val="22"/>
        </w:rPr>
      </w:pPr>
      <w:proofErr w:type="gramStart"/>
      <w:r w:rsidRPr="00617118">
        <w:rPr>
          <w:color w:val="000000"/>
          <w:szCs w:val="22"/>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чрезвычайных ситуациях,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6 октября 2003 г. № 131-ФЗ "Об общих принципах организации местного самоуправления в Российской </w:t>
      </w:r>
      <w:proofErr w:type="gramEnd"/>
    </w:p>
    <w:p w:rsidR="00617118" w:rsidRPr="00617118" w:rsidRDefault="00617118" w:rsidP="001B5501">
      <w:pPr>
        <w:spacing w:after="115" w:line="259" w:lineRule="auto"/>
        <w:ind w:right="2"/>
        <w:jc w:val="both"/>
        <w:rPr>
          <w:color w:val="000000"/>
          <w:szCs w:val="22"/>
        </w:rPr>
      </w:pPr>
      <w:r w:rsidRPr="00617118">
        <w:rPr>
          <w:color w:val="000000"/>
          <w:szCs w:val="22"/>
        </w:rPr>
        <w:t>Федерации" и иных нормативных правов</w:t>
      </w:r>
      <w:r w:rsidR="001B5501">
        <w:rPr>
          <w:color w:val="000000"/>
          <w:szCs w:val="22"/>
        </w:rPr>
        <w:t xml:space="preserve">ых актов Российской Федерации.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В соответствии с Федеральным законом от 02.07.2013 N 158-ФЗ; Федеральным законом от 01.04.2012 N 23-ФЗ; Федеральным законом от 11.02.2013 N 9-ФЗ; Федеральным законом </w:t>
      </w:r>
      <w:proofErr w:type="gramStart"/>
      <w:r w:rsidRPr="00617118">
        <w:rPr>
          <w:color w:val="000000"/>
          <w:szCs w:val="22"/>
        </w:rPr>
        <w:t>от</w:t>
      </w:r>
      <w:proofErr w:type="gramEnd"/>
      <w:r w:rsidRPr="00617118">
        <w:rPr>
          <w:color w:val="000000"/>
          <w:szCs w:val="22"/>
        </w:rPr>
        <w:t xml:space="preserve">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04.12.2006 N 206-ФЗ, органы местного самоуправления самостоятельно: </w:t>
      </w:r>
    </w:p>
    <w:p w:rsidR="00617118" w:rsidRPr="00617118" w:rsidRDefault="00617118" w:rsidP="00617118">
      <w:pPr>
        <w:spacing w:after="12" w:line="388" w:lineRule="auto"/>
        <w:ind w:right="130"/>
        <w:jc w:val="both"/>
        <w:rPr>
          <w:color w:val="000000"/>
          <w:szCs w:val="22"/>
        </w:rPr>
      </w:pPr>
      <w:r w:rsidRPr="00617118">
        <w:rPr>
          <w:color w:val="000000"/>
          <w:szCs w:val="22"/>
        </w:rPr>
        <w:t>а) осуществляют подготовку и содержание в готовности необходимых сил и сре</w:t>
      </w:r>
      <w:proofErr w:type="gramStart"/>
      <w:r w:rsidRPr="00617118">
        <w:rPr>
          <w:color w:val="000000"/>
          <w:szCs w:val="22"/>
        </w:rPr>
        <w:t>дств дл</w:t>
      </w:r>
      <w:proofErr w:type="gramEnd"/>
      <w:r w:rsidRPr="00617118">
        <w:rPr>
          <w:color w:val="000000"/>
          <w:szCs w:val="22"/>
        </w:rPr>
        <w:t xml:space="preserve">я защиты населения и территорий от чрезвычайных ситуаций, обучение населения способам защиты и действиям в этих ситуациях;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б) принимают решения о проведении эвакуационных мероприятий </w:t>
      </w:r>
      <w:proofErr w:type="gramStart"/>
      <w:r w:rsidRPr="00617118">
        <w:rPr>
          <w:color w:val="000000"/>
          <w:szCs w:val="22"/>
        </w:rPr>
        <w:t>в</w:t>
      </w:r>
      <w:proofErr w:type="gramEnd"/>
      <w:r w:rsidRPr="00617118">
        <w:rPr>
          <w:color w:val="000000"/>
          <w:szCs w:val="22"/>
        </w:rPr>
        <w:t xml:space="preserve"> чрезвычайных </w:t>
      </w:r>
    </w:p>
    <w:p w:rsidR="00617118" w:rsidRPr="00617118" w:rsidRDefault="00617118" w:rsidP="00617118">
      <w:pPr>
        <w:spacing w:after="160" w:line="259" w:lineRule="auto"/>
        <w:ind w:right="2"/>
        <w:jc w:val="both"/>
        <w:rPr>
          <w:color w:val="000000"/>
          <w:szCs w:val="22"/>
        </w:rPr>
      </w:pPr>
      <w:proofErr w:type="gramStart"/>
      <w:r w:rsidRPr="00617118">
        <w:rPr>
          <w:color w:val="000000"/>
          <w:szCs w:val="22"/>
        </w:rPr>
        <w:t>ситуациях</w:t>
      </w:r>
      <w:proofErr w:type="gramEnd"/>
      <w:r w:rsidRPr="00617118">
        <w:rPr>
          <w:color w:val="000000"/>
          <w:szCs w:val="22"/>
        </w:rPr>
        <w:t xml:space="preserve"> и организуют их проведение;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в) осуществляют информирование населения о чрезвычайных ситуациях;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г) осуществляют финансирование мероприятий в области защиты населения и </w:t>
      </w:r>
    </w:p>
    <w:p w:rsidR="00617118" w:rsidRPr="00617118" w:rsidRDefault="00617118" w:rsidP="00617118">
      <w:pPr>
        <w:spacing w:after="144" w:line="259" w:lineRule="auto"/>
        <w:ind w:right="2"/>
        <w:jc w:val="both"/>
        <w:rPr>
          <w:color w:val="000000"/>
          <w:szCs w:val="22"/>
        </w:rPr>
      </w:pPr>
      <w:r w:rsidRPr="00617118">
        <w:rPr>
          <w:color w:val="000000"/>
          <w:szCs w:val="22"/>
        </w:rPr>
        <w:t xml:space="preserve">территорий от чрезвычайных ситуаций; </w:t>
      </w:r>
    </w:p>
    <w:p w:rsidR="00617118" w:rsidRPr="00617118" w:rsidRDefault="00617118" w:rsidP="00617118">
      <w:pPr>
        <w:tabs>
          <w:tab w:val="center" w:pos="838"/>
          <w:tab w:val="center" w:pos="1608"/>
          <w:tab w:val="center" w:pos="2688"/>
          <w:tab w:val="center" w:pos="3983"/>
          <w:tab w:val="center" w:pos="4932"/>
          <w:tab w:val="center" w:pos="5978"/>
          <w:tab w:val="center" w:pos="7414"/>
          <w:tab w:val="center" w:pos="8298"/>
          <w:tab w:val="right" w:pos="10072"/>
        </w:tabs>
        <w:spacing w:after="165" w:line="259" w:lineRule="auto"/>
        <w:rPr>
          <w:color w:val="000000"/>
          <w:szCs w:val="22"/>
        </w:rPr>
      </w:pPr>
      <w:r w:rsidRPr="00617118">
        <w:rPr>
          <w:rFonts w:ascii="Calibri" w:eastAsia="Calibri" w:hAnsi="Calibri" w:cs="Calibri"/>
          <w:color w:val="000000"/>
          <w:sz w:val="22"/>
          <w:szCs w:val="22"/>
        </w:rPr>
        <w:tab/>
      </w:r>
      <w:r w:rsidRPr="00617118">
        <w:rPr>
          <w:color w:val="000000"/>
          <w:szCs w:val="22"/>
        </w:rPr>
        <w:t xml:space="preserve">д) </w:t>
      </w:r>
      <w:r w:rsidRPr="00617118">
        <w:rPr>
          <w:color w:val="000000"/>
          <w:szCs w:val="22"/>
        </w:rPr>
        <w:tab/>
        <w:t xml:space="preserve">создают </w:t>
      </w:r>
      <w:r w:rsidRPr="00617118">
        <w:rPr>
          <w:color w:val="000000"/>
          <w:szCs w:val="22"/>
        </w:rPr>
        <w:tab/>
        <w:t xml:space="preserve">резервы </w:t>
      </w:r>
      <w:r w:rsidRPr="00617118">
        <w:rPr>
          <w:color w:val="000000"/>
          <w:szCs w:val="22"/>
        </w:rPr>
        <w:tab/>
        <w:t xml:space="preserve">финансовых </w:t>
      </w:r>
      <w:r w:rsidRPr="00617118">
        <w:rPr>
          <w:color w:val="000000"/>
          <w:szCs w:val="22"/>
        </w:rPr>
        <w:tab/>
        <w:t xml:space="preserve">и </w:t>
      </w:r>
      <w:r w:rsidRPr="00617118">
        <w:rPr>
          <w:color w:val="000000"/>
          <w:szCs w:val="22"/>
        </w:rPr>
        <w:tab/>
        <w:t xml:space="preserve">материальных </w:t>
      </w:r>
      <w:r w:rsidRPr="00617118">
        <w:rPr>
          <w:color w:val="000000"/>
          <w:szCs w:val="22"/>
        </w:rPr>
        <w:tab/>
        <w:t xml:space="preserve">ресурсов </w:t>
      </w:r>
      <w:r w:rsidRPr="00617118">
        <w:rPr>
          <w:color w:val="000000"/>
          <w:szCs w:val="22"/>
        </w:rPr>
        <w:tab/>
        <w:t xml:space="preserve">для </w:t>
      </w:r>
      <w:r w:rsidRPr="00617118">
        <w:rPr>
          <w:color w:val="000000"/>
          <w:szCs w:val="22"/>
        </w:rPr>
        <w:tab/>
        <w:t xml:space="preserve">ликвидации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чрезвычайных ситуаций; </w:t>
      </w:r>
    </w:p>
    <w:p w:rsidR="00617118" w:rsidRPr="00617118" w:rsidRDefault="00617118" w:rsidP="00617118">
      <w:pPr>
        <w:spacing w:after="12" w:line="388" w:lineRule="auto"/>
        <w:ind w:right="127"/>
        <w:jc w:val="both"/>
        <w:rPr>
          <w:color w:val="000000"/>
          <w:szCs w:val="22"/>
        </w:rPr>
      </w:pPr>
      <w:r w:rsidRPr="00617118">
        <w:rPr>
          <w:color w:val="000000"/>
          <w:szCs w:val="22"/>
        </w:rPr>
        <w:lastRenderedPageBreak/>
        <w:t xml:space="preserve">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Федерации; </w:t>
      </w:r>
    </w:p>
    <w:p w:rsidR="00617118" w:rsidRPr="00617118" w:rsidRDefault="00617118" w:rsidP="00617118">
      <w:pPr>
        <w:spacing w:after="158" w:line="259" w:lineRule="auto"/>
        <w:ind w:right="2"/>
        <w:jc w:val="both"/>
        <w:rPr>
          <w:color w:val="000000"/>
          <w:szCs w:val="22"/>
        </w:rPr>
      </w:pPr>
      <w:r w:rsidRPr="00617118">
        <w:rPr>
          <w:color w:val="000000"/>
          <w:szCs w:val="22"/>
        </w:rPr>
        <w:t xml:space="preserve">ж) содействуют устойчивому функционированию организаций </w:t>
      </w:r>
      <w:proofErr w:type="gramStart"/>
      <w:r w:rsidRPr="00617118">
        <w:rPr>
          <w:color w:val="000000"/>
          <w:szCs w:val="22"/>
        </w:rPr>
        <w:t>в</w:t>
      </w:r>
      <w:proofErr w:type="gramEnd"/>
      <w:r w:rsidRPr="00617118">
        <w:rPr>
          <w:color w:val="000000"/>
          <w:szCs w:val="22"/>
        </w:rPr>
        <w:t xml:space="preserve"> чрезвычайных </w:t>
      </w:r>
    </w:p>
    <w:p w:rsidR="00617118" w:rsidRPr="00617118" w:rsidRDefault="00617118" w:rsidP="00617118">
      <w:pPr>
        <w:spacing w:after="115" w:line="259" w:lineRule="auto"/>
        <w:ind w:right="2"/>
        <w:jc w:val="both"/>
        <w:rPr>
          <w:color w:val="000000"/>
          <w:szCs w:val="22"/>
        </w:rPr>
      </w:pPr>
      <w:proofErr w:type="gramStart"/>
      <w:r w:rsidRPr="00617118">
        <w:rPr>
          <w:color w:val="000000"/>
          <w:szCs w:val="22"/>
        </w:rPr>
        <w:t>ситуациях</w:t>
      </w:r>
      <w:proofErr w:type="gramEnd"/>
      <w:r w:rsidRPr="00617118">
        <w:rPr>
          <w:color w:val="000000"/>
          <w:szCs w:val="22"/>
        </w:rPr>
        <w:t xml:space="preserve">; </w:t>
      </w:r>
    </w:p>
    <w:p w:rsidR="00617118" w:rsidRPr="00617118" w:rsidRDefault="00617118" w:rsidP="00617118">
      <w:pPr>
        <w:spacing w:after="12" w:line="388" w:lineRule="auto"/>
        <w:ind w:right="131"/>
        <w:jc w:val="both"/>
        <w:rPr>
          <w:color w:val="000000"/>
          <w:szCs w:val="22"/>
        </w:rPr>
      </w:pPr>
      <w:r w:rsidRPr="00617118">
        <w:rPr>
          <w:color w:val="000000"/>
          <w:szCs w:val="22"/>
        </w:rPr>
        <w:t xml:space="preserve">з) создают при органах местного </w:t>
      </w:r>
      <w:proofErr w:type="gramStart"/>
      <w:r w:rsidRPr="00617118">
        <w:rPr>
          <w:color w:val="000000"/>
          <w:szCs w:val="22"/>
        </w:rPr>
        <w:t>самоуправления</w:t>
      </w:r>
      <w:proofErr w:type="gramEnd"/>
      <w:r w:rsidRPr="00617118">
        <w:rPr>
          <w:color w:val="000000"/>
          <w:szCs w:val="22"/>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 </w:t>
      </w:r>
    </w:p>
    <w:p w:rsidR="00617118" w:rsidRPr="00617118" w:rsidRDefault="00617118" w:rsidP="00617118">
      <w:pPr>
        <w:spacing w:after="12" w:line="388" w:lineRule="auto"/>
        <w:ind w:right="129"/>
        <w:jc w:val="both"/>
        <w:rPr>
          <w:color w:val="000000"/>
          <w:szCs w:val="22"/>
        </w:rPr>
      </w:pPr>
      <w:r w:rsidRPr="00617118">
        <w:rPr>
          <w:color w:val="000000"/>
          <w:szCs w:val="22"/>
        </w:rPr>
        <w:t xml:space="preserve">и)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w:t>
      </w:r>
    </w:p>
    <w:p w:rsidR="00617118" w:rsidRPr="00617118" w:rsidRDefault="00617118" w:rsidP="00617118">
      <w:pPr>
        <w:spacing w:after="160" w:line="259" w:lineRule="auto"/>
        <w:ind w:right="2"/>
        <w:jc w:val="both"/>
        <w:rPr>
          <w:color w:val="000000"/>
          <w:szCs w:val="22"/>
        </w:rPr>
      </w:pPr>
      <w:r w:rsidRPr="00617118">
        <w:rPr>
          <w:color w:val="000000"/>
          <w:szCs w:val="22"/>
        </w:rPr>
        <w:t xml:space="preserve">к) устанавливают местный уровень реагирования;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л) участвуют в создании, эксплуатации и развитии системы обеспечения вызова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экстренных оперативных служб по единому номеру "112";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м) создают и поддерживают в постоянной готовности муниципальные системы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оповещения и информирования населения о чрезвычайных ситуациях; </w:t>
      </w:r>
    </w:p>
    <w:p w:rsidR="00617118" w:rsidRPr="00617118" w:rsidRDefault="00617118" w:rsidP="001B5501">
      <w:pPr>
        <w:spacing w:after="12" w:line="388" w:lineRule="auto"/>
        <w:ind w:right="124"/>
        <w:jc w:val="both"/>
        <w:rPr>
          <w:color w:val="000000"/>
          <w:szCs w:val="22"/>
        </w:rPr>
      </w:pPr>
      <w:r w:rsidRPr="00617118">
        <w:rPr>
          <w:color w:val="000000"/>
          <w:szCs w:val="22"/>
        </w:rPr>
        <w:t>н) осуществляют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w:t>
      </w:r>
      <w:r w:rsidR="001B5501">
        <w:rPr>
          <w:color w:val="000000"/>
          <w:szCs w:val="22"/>
        </w:rPr>
        <w:t xml:space="preserve">новении чрезвычайных ситуаций. </w:t>
      </w:r>
    </w:p>
    <w:p w:rsidR="00617118" w:rsidRPr="00617118" w:rsidRDefault="00617118" w:rsidP="001B5501">
      <w:pPr>
        <w:spacing w:after="12" w:line="388" w:lineRule="auto"/>
        <w:ind w:right="123"/>
        <w:jc w:val="both"/>
        <w:rPr>
          <w:color w:val="000000"/>
          <w:szCs w:val="22"/>
        </w:rPr>
      </w:pPr>
      <w:proofErr w:type="gramStart"/>
      <w:r w:rsidRPr="00617118">
        <w:rPr>
          <w:color w:val="000000"/>
          <w:szCs w:val="22"/>
        </w:rPr>
        <w:t>Кроме того, органы местного самоуправления содействуют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w:t>
      </w:r>
      <w:proofErr w:type="gramEnd"/>
      <w:r w:rsidRPr="00617118">
        <w:rPr>
          <w:color w:val="000000"/>
          <w:szCs w:val="22"/>
        </w:rPr>
        <w:t xml:space="preserve"> в целях своевременного оповещения и информирования населения о чрезвычайных ситуациях и подготовки населения в области за</w:t>
      </w:r>
      <w:r w:rsidR="001B5501">
        <w:rPr>
          <w:color w:val="000000"/>
          <w:szCs w:val="22"/>
        </w:rPr>
        <w:t xml:space="preserve">щиты от чрезвычайных ситуаций.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Гражданская оборона (в ред. Федерального закона </w:t>
      </w:r>
      <w:hyperlink r:id="rId74" w:anchor="l29">
        <w:r w:rsidRPr="00617118">
          <w:rPr>
            <w:color w:val="000000"/>
            <w:szCs w:val="22"/>
          </w:rPr>
          <w:t>от 19.06.2007 N 103</w:t>
        </w:r>
      </w:hyperlink>
      <w:hyperlink r:id="rId75" w:anchor="l29">
        <w:r w:rsidRPr="00617118">
          <w:rPr>
            <w:color w:val="000000"/>
            <w:szCs w:val="22"/>
          </w:rPr>
          <w:t>-</w:t>
        </w:r>
      </w:hyperlink>
      <w:hyperlink r:id="rId76" w:anchor="l29">
        <w:r w:rsidRPr="00617118">
          <w:rPr>
            <w:color w:val="000000"/>
            <w:szCs w:val="22"/>
          </w:rPr>
          <w:t>ФЗ</w:t>
        </w:r>
      </w:hyperlink>
      <w:hyperlink r:id="rId77" w:anchor="l29">
        <w:r w:rsidRPr="00617118">
          <w:rPr>
            <w:color w:val="000000"/>
            <w:szCs w:val="22"/>
          </w:rPr>
          <w:t>)</w:t>
        </w:r>
      </w:hyperlink>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r w:rsidRPr="00617118">
        <w:rPr>
          <w:color w:val="000000"/>
          <w:szCs w:val="22"/>
        </w:rPr>
        <w:lastRenderedPageBreak/>
        <w:t xml:space="preserve">Задачи, организация и ведение гражданской обороны определяются в соответствии с федеральным законом.  </w:t>
      </w:r>
    </w:p>
    <w:p w:rsidR="00617118" w:rsidRPr="00617118" w:rsidRDefault="00617118" w:rsidP="001B5501">
      <w:pPr>
        <w:spacing w:after="115" w:line="259" w:lineRule="auto"/>
        <w:ind w:right="2"/>
        <w:jc w:val="both"/>
        <w:rPr>
          <w:color w:val="000000"/>
          <w:szCs w:val="22"/>
        </w:rPr>
      </w:pPr>
      <w:r w:rsidRPr="00617118">
        <w:rPr>
          <w:color w:val="000000"/>
          <w:szCs w:val="22"/>
        </w:rPr>
        <w:t xml:space="preserve">Территориальная оборона (в ред. Федерального закона </w:t>
      </w:r>
      <w:hyperlink r:id="rId78" w:anchor="l7">
        <w:r w:rsidRPr="00617118">
          <w:rPr>
            <w:color w:val="000000"/>
            <w:szCs w:val="22"/>
          </w:rPr>
          <w:t>от 05.04.2013 N 55</w:t>
        </w:r>
      </w:hyperlink>
      <w:hyperlink r:id="rId79" w:anchor="l7">
        <w:r w:rsidRPr="00617118">
          <w:rPr>
            <w:color w:val="000000"/>
            <w:szCs w:val="22"/>
          </w:rPr>
          <w:t>-</w:t>
        </w:r>
      </w:hyperlink>
      <w:hyperlink r:id="rId80" w:anchor="l7">
        <w:r w:rsidRPr="00617118">
          <w:rPr>
            <w:color w:val="000000"/>
            <w:szCs w:val="22"/>
          </w:rPr>
          <w:t>ФЗ</w:t>
        </w:r>
      </w:hyperlink>
      <w:hyperlink r:id="rId81" w:anchor="l7">
        <w:r w:rsidRPr="00617118">
          <w:rPr>
            <w:color w:val="000000"/>
            <w:szCs w:val="22"/>
          </w:rPr>
          <w:t>)</w:t>
        </w:r>
      </w:hyperlink>
      <w:r w:rsidR="001B5501">
        <w:rPr>
          <w:color w:val="000000"/>
          <w:szCs w:val="22"/>
        </w:rPr>
        <w:t xml:space="preserve"> </w:t>
      </w:r>
    </w:p>
    <w:p w:rsidR="00617118" w:rsidRPr="00617118" w:rsidRDefault="00617118" w:rsidP="00617118">
      <w:pPr>
        <w:spacing w:after="12" w:line="388" w:lineRule="auto"/>
        <w:ind w:right="127"/>
        <w:jc w:val="both"/>
        <w:rPr>
          <w:color w:val="000000"/>
          <w:szCs w:val="22"/>
        </w:rPr>
      </w:pPr>
      <w:r w:rsidRPr="00617118">
        <w:rPr>
          <w:color w:val="000000"/>
          <w:szCs w:val="22"/>
        </w:rPr>
        <w:t xml:space="preserve">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 </w:t>
      </w:r>
    </w:p>
    <w:p w:rsidR="00617118" w:rsidRPr="00617118" w:rsidRDefault="00617118" w:rsidP="00617118">
      <w:pPr>
        <w:spacing w:after="12" w:line="388" w:lineRule="auto"/>
        <w:ind w:right="118"/>
        <w:jc w:val="both"/>
        <w:rPr>
          <w:color w:val="000000"/>
          <w:szCs w:val="22"/>
        </w:rPr>
      </w:pPr>
      <w:proofErr w:type="gramStart"/>
      <w:r w:rsidRPr="00617118">
        <w:rPr>
          <w:color w:val="000000"/>
          <w:szCs w:val="22"/>
        </w:rPr>
        <w:t xml:space="preserve">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 </w:t>
      </w:r>
      <w:proofErr w:type="gramEnd"/>
    </w:p>
    <w:p w:rsidR="00617118" w:rsidRPr="00617118" w:rsidRDefault="00617118" w:rsidP="00617118">
      <w:pPr>
        <w:spacing w:after="12" w:line="388" w:lineRule="auto"/>
        <w:ind w:right="123"/>
        <w:jc w:val="both"/>
        <w:rPr>
          <w:color w:val="000000"/>
          <w:szCs w:val="22"/>
        </w:rPr>
      </w:pPr>
      <w:r w:rsidRPr="00617118">
        <w:rPr>
          <w:color w:val="000000"/>
          <w:szCs w:val="22"/>
        </w:rPr>
        <w:t xml:space="preserve">Организационные мероприятия по мобилизационной подготовке муниципальных предприятий и учреждений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 </w:t>
      </w:r>
    </w:p>
    <w:p w:rsidR="00617118" w:rsidRPr="00617118" w:rsidRDefault="00617118" w:rsidP="00617118">
      <w:pPr>
        <w:spacing w:after="12" w:line="388" w:lineRule="auto"/>
        <w:ind w:right="121"/>
        <w:jc w:val="both"/>
        <w:rPr>
          <w:color w:val="000000"/>
          <w:szCs w:val="22"/>
        </w:rPr>
      </w:pPr>
      <w:r w:rsidRPr="00617118">
        <w:rPr>
          <w:color w:val="000000"/>
          <w:szCs w:val="22"/>
        </w:rPr>
        <w:t xml:space="preserve">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Должностные лица организаций, независимо от форм собственности: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а) должны исполнять свои обязанности в области обороны, предусмотренные для них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законодательством Российской Федерации;  </w:t>
      </w:r>
    </w:p>
    <w:p w:rsidR="00617118" w:rsidRPr="00617118" w:rsidRDefault="00617118" w:rsidP="00617118">
      <w:pPr>
        <w:spacing w:after="160" w:line="259" w:lineRule="auto"/>
        <w:ind w:right="2"/>
        <w:jc w:val="both"/>
        <w:rPr>
          <w:color w:val="000000"/>
          <w:szCs w:val="22"/>
        </w:rPr>
      </w:pPr>
      <w:r w:rsidRPr="00617118">
        <w:rPr>
          <w:color w:val="000000"/>
          <w:szCs w:val="22"/>
        </w:rPr>
        <w:t xml:space="preserve">б) создают работникам необходимые условия для исполнения ими воинской обязанности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в соответствии с законодательством Российской Федерации;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в) оказывают содействие в создании организаций, деятельность которых направлена </w:t>
      </w:r>
      <w:proofErr w:type="gramStart"/>
      <w:r w:rsidRPr="00617118">
        <w:rPr>
          <w:color w:val="000000"/>
          <w:szCs w:val="22"/>
        </w:rPr>
        <w:t>на</w:t>
      </w:r>
      <w:proofErr w:type="gramEnd"/>
      <w:r w:rsidRPr="00617118">
        <w:rPr>
          <w:color w:val="000000"/>
          <w:szCs w:val="22"/>
        </w:rPr>
        <w:t xml:space="preserve"> </w:t>
      </w:r>
    </w:p>
    <w:p w:rsidR="00617118" w:rsidRPr="00617118" w:rsidRDefault="00617118" w:rsidP="00617118">
      <w:pPr>
        <w:spacing w:after="162" w:line="259" w:lineRule="auto"/>
        <w:ind w:right="2"/>
        <w:jc w:val="both"/>
        <w:rPr>
          <w:color w:val="000000"/>
          <w:szCs w:val="22"/>
        </w:rPr>
      </w:pPr>
      <w:r w:rsidRPr="00617118">
        <w:rPr>
          <w:color w:val="000000"/>
          <w:szCs w:val="22"/>
        </w:rPr>
        <w:lastRenderedPageBreak/>
        <w:t xml:space="preserve">укрепление обороны.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Органы местного самоуправления самостоятельно в пределах границ городского округа: </w:t>
      </w:r>
    </w:p>
    <w:p w:rsidR="00617118" w:rsidRPr="00617118" w:rsidRDefault="00617118" w:rsidP="00617118">
      <w:pPr>
        <w:spacing w:after="161" w:line="259" w:lineRule="auto"/>
        <w:ind w:right="2"/>
        <w:jc w:val="both"/>
        <w:rPr>
          <w:color w:val="000000"/>
          <w:szCs w:val="22"/>
        </w:rPr>
      </w:pPr>
      <w:r w:rsidRPr="00617118">
        <w:rPr>
          <w:color w:val="000000"/>
          <w:szCs w:val="22"/>
        </w:rPr>
        <w:t xml:space="preserve">а) проводят мероприятия по гражданской обороне, разрабатывают и реализовывают </w:t>
      </w:r>
    </w:p>
    <w:p w:rsidR="00617118" w:rsidRPr="00617118" w:rsidRDefault="00617118" w:rsidP="00617118">
      <w:pPr>
        <w:spacing w:after="160" w:line="259" w:lineRule="auto"/>
        <w:ind w:right="2"/>
        <w:jc w:val="both"/>
        <w:rPr>
          <w:color w:val="000000"/>
          <w:szCs w:val="22"/>
        </w:rPr>
      </w:pPr>
      <w:r w:rsidRPr="00617118">
        <w:rPr>
          <w:color w:val="000000"/>
          <w:szCs w:val="22"/>
        </w:rPr>
        <w:t xml:space="preserve">планы гражданской обороны и защиты населения;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б) проводят подготовку и обучение населения в области гражданской обороны;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в) создают и поддерживают в состоянии постоянной готовности к использованию </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г) проводят мероприятия по подготовке к эвакуации населения, </w:t>
      </w:r>
      <w:proofErr w:type="gramStart"/>
      <w:r w:rsidRPr="00617118">
        <w:rPr>
          <w:color w:val="000000"/>
          <w:szCs w:val="22"/>
        </w:rPr>
        <w:t>материальных</w:t>
      </w:r>
      <w:proofErr w:type="gramEnd"/>
      <w:r w:rsidRPr="00617118">
        <w:rPr>
          <w:color w:val="000000"/>
          <w:szCs w:val="22"/>
        </w:rPr>
        <w:t xml:space="preserve"> и </w:t>
      </w:r>
    </w:p>
    <w:p w:rsidR="00617118" w:rsidRPr="00617118" w:rsidRDefault="00617118" w:rsidP="00617118">
      <w:pPr>
        <w:spacing w:after="12" w:line="259" w:lineRule="auto"/>
        <w:ind w:right="2"/>
        <w:jc w:val="both"/>
        <w:rPr>
          <w:color w:val="000000"/>
          <w:szCs w:val="22"/>
        </w:rPr>
      </w:pPr>
      <w:r w:rsidRPr="00617118">
        <w:rPr>
          <w:color w:val="000000"/>
          <w:szCs w:val="22"/>
        </w:rPr>
        <w:t xml:space="preserve">культурных ценностей в безопасные районы; </w:t>
      </w:r>
    </w:p>
    <w:p w:rsidR="00617118" w:rsidRPr="00617118" w:rsidRDefault="00617118" w:rsidP="00617118">
      <w:pPr>
        <w:tabs>
          <w:tab w:val="center" w:pos="838"/>
          <w:tab w:val="center" w:pos="1759"/>
          <w:tab w:val="center" w:pos="3419"/>
          <w:tab w:val="center" w:pos="5274"/>
          <w:tab w:val="center" w:pos="6415"/>
          <w:tab w:val="center" w:pos="7603"/>
          <w:tab w:val="right" w:pos="10072"/>
        </w:tabs>
        <w:spacing w:after="168" w:line="259" w:lineRule="auto"/>
        <w:rPr>
          <w:color w:val="000000"/>
          <w:szCs w:val="22"/>
        </w:rPr>
      </w:pPr>
      <w:r w:rsidRPr="00617118">
        <w:rPr>
          <w:rFonts w:ascii="Calibri" w:eastAsia="Calibri" w:hAnsi="Calibri" w:cs="Calibri"/>
          <w:color w:val="000000"/>
          <w:sz w:val="22"/>
          <w:szCs w:val="22"/>
        </w:rPr>
        <w:tab/>
      </w:r>
      <w:proofErr w:type="gramStart"/>
      <w:r w:rsidRPr="00617118">
        <w:rPr>
          <w:color w:val="000000"/>
          <w:szCs w:val="22"/>
        </w:rPr>
        <w:t xml:space="preserve">д) </w:t>
      </w:r>
      <w:r w:rsidRPr="00617118">
        <w:rPr>
          <w:color w:val="000000"/>
          <w:szCs w:val="22"/>
        </w:rPr>
        <w:tab/>
        <w:t xml:space="preserve">проводят </w:t>
      </w:r>
      <w:r w:rsidRPr="00617118">
        <w:rPr>
          <w:color w:val="000000"/>
          <w:szCs w:val="22"/>
        </w:rPr>
        <w:tab/>
        <w:t xml:space="preserve">первоочередные </w:t>
      </w:r>
      <w:r w:rsidRPr="00617118">
        <w:rPr>
          <w:color w:val="000000"/>
          <w:szCs w:val="22"/>
        </w:rPr>
        <w:tab/>
        <w:t xml:space="preserve">мероприятия </w:t>
      </w:r>
      <w:r w:rsidRPr="00617118">
        <w:rPr>
          <w:color w:val="000000"/>
          <w:szCs w:val="22"/>
        </w:rPr>
        <w:tab/>
        <w:t xml:space="preserve">по </w:t>
      </w:r>
      <w:r w:rsidRPr="00617118">
        <w:rPr>
          <w:color w:val="000000"/>
          <w:szCs w:val="22"/>
        </w:rPr>
        <w:tab/>
        <w:t xml:space="preserve">поддержанию </w:t>
      </w:r>
      <w:r w:rsidRPr="00617118">
        <w:rPr>
          <w:color w:val="000000"/>
          <w:szCs w:val="22"/>
        </w:rPr>
        <w:tab/>
        <w:t xml:space="preserve">устойчивого </w:t>
      </w:r>
      <w:proofErr w:type="gramEnd"/>
    </w:p>
    <w:p w:rsidR="00617118" w:rsidRPr="00617118" w:rsidRDefault="00617118" w:rsidP="00617118">
      <w:pPr>
        <w:spacing w:after="113" w:line="259" w:lineRule="auto"/>
        <w:ind w:right="2"/>
        <w:jc w:val="both"/>
        <w:rPr>
          <w:color w:val="000000"/>
          <w:szCs w:val="22"/>
        </w:rPr>
      </w:pPr>
      <w:r w:rsidRPr="00617118">
        <w:rPr>
          <w:color w:val="000000"/>
          <w:szCs w:val="22"/>
        </w:rPr>
        <w:t xml:space="preserve">функционирования организаций в военное время;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е) создают и содержат в целях гражданской обороны запасы продовольствия,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медицинских средств </w:t>
      </w:r>
      <w:proofErr w:type="gramStart"/>
      <w:r w:rsidRPr="00617118">
        <w:rPr>
          <w:color w:val="000000"/>
          <w:szCs w:val="22"/>
        </w:rPr>
        <w:t>индивидуальной</w:t>
      </w:r>
      <w:proofErr w:type="gramEnd"/>
      <w:r w:rsidRPr="00617118">
        <w:rPr>
          <w:color w:val="000000"/>
          <w:szCs w:val="22"/>
        </w:rPr>
        <w:t xml:space="preserve"> защиты и иных средств; </w:t>
      </w:r>
    </w:p>
    <w:p w:rsidR="00617118" w:rsidRPr="00617118" w:rsidRDefault="00617118" w:rsidP="00617118">
      <w:pPr>
        <w:spacing w:after="12" w:line="388" w:lineRule="auto"/>
        <w:ind w:right="125"/>
        <w:jc w:val="both"/>
        <w:rPr>
          <w:color w:val="000000"/>
          <w:szCs w:val="22"/>
        </w:rPr>
      </w:pPr>
      <w:r w:rsidRPr="00617118">
        <w:rPr>
          <w:color w:val="000000"/>
          <w:szCs w:val="22"/>
        </w:rPr>
        <w:t xml:space="preserve">ж) обеспечивают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з) в пределах своих полномочий создают и поддерживают в состоянии готовности силы </w:t>
      </w:r>
    </w:p>
    <w:p w:rsidR="00617118" w:rsidRPr="00617118" w:rsidRDefault="00617118" w:rsidP="001B5501">
      <w:pPr>
        <w:spacing w:after="112" w:line="259" w:lineRule="auto"/>
        <w:ind w:right="2"/>
        <w:jc w:val="both"/>
        <w:rPr>
          <w:color w:val="000000"/>
          <w:szCs w:val="22"/>
        </w:rPr>
      </w:pPr>
      <w:r w:rsidRPr="00617118">
        <w:rPr>
          <w:color w:val="000000"/>
          <w:szCs w:val="22"/>
        </w:rPr>
        <w:t>и средства гражданской обороны, необходимые для решен</w:t>
      </w:r>
      <w:r w:rsidR="001B5501">
        <w:rPr>
          <w:color w:val="000000"/>
          <w:szCs w:val="22"/>
        </w:rPr>
        <w:t xml:space="preserve">ия вопросов местного значения. </w:t>
      </w:r>
    </w:p>
    <w:p w:rsidR="00617118" w:rsidRPr="00617118" w:rsidRDefault="001B5501" w:rsidP="001B5501">
      <w:pPr>
        <w:spacing w:after="12" w:line="388" w:lineRule="auto"/>
        <w:ind w:right="122"/>
        <w:jc w:val="both"/>
        <w:rPr>
          <w:color w:val="000000"/>
          <w:szCs w:val="22"/>
        </w:rPr>
      </w:pPr>
      <w:r>
        <w:rPr>
          <w:color w:val="000000"/>
          <w:szCs w:val="22"/>
        </w:rPr>
        <w:t>Инженерно-</w:t>
      </w:r>
      <w:r w:rsidR="00617118" w:rsidRPr="00617118">
        <w:rPr>
          <w:color w:val="000000"/>
          <w:szCs w:val="22"/>
        </w:rPr>
        <w:t>технические мероприятия гражданской обороны в разделе "Инженерно</w:t>
      </w:r>
      <w:r>
        <w:rPr>
          <w:color w:val="000000"/>
          <w:szCs w:val="22"/>
        </w:rPr>
        <w:t>-</w:t>
      </w:r>
      <w:r w:rsidR="00617118" w:rsidRPr="00617118">
        <w:rPr>
          <w:color w:val="000000"/>
          <w:szCs w:val="22"/>
        </w:rPr>
        <w:t>технические мероприятия предупреждения чрезвычайных ситуаций и гражданской обороны  (далее - ИТМ ГОЧС)" должны предусматриваться при наличии требований такого раздела в документации территориального планирования, градостроительного зонирования, документации по планировке терри</w:t>
      </w:r>
      <w:r>
        <w:rPr>
          <w:color w:val="000000"/>
          <w:szCs w:val="22"/>
        </w:rPr>
        <w:t xml:space="preserve">тории, проектной документации.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Проектирование инженерно-технических мероприятий гражданской обороны на действующих (законченным строительством) предприятиях должно осуществляться в соответствии с требованиями нормативных документов ИТМ ГОЧС.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Мероприятия по гражданской обороне разрабатываются органами местного самоуправления Зеленоградского городского округа в соответствии с требованиями Федерального закона "О гражданской обороне". </w:t>
      </w:r>
    </w:p>
    <w:p w:rsidR="00617118" w:rsidRPr="00617118" w:rsidRDefault="00617118" w:rsidP="00617118">
      <w:pPr>
        <w:spacing w:after="12" w:line="388" w:lineRule="auto"/>
        <w:ind w:right="121"/>
        <w:jc w:val="both"/>
        <w:rPr>
          <w:color w:val="000000"/>
          <w:szCs w:val="22"/>
        </w:rPr>
      </w:pPr>
      <w:proofErr w:type="gramStart"/>
      <w:r w:rsidRPr="00617118">
        <w:rPr>
          <w:color w:val="000000"/>
          <w:szCs w:val="22"/>
        </w:rPr>
        <w:lastRenderedPageBreak/>
        <w:t>Подготовку генерального плана,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w:t>
      </w:r>
      <w:proofErr w:type="gramEnd"/>
      <w:r w:rsidRPr="00617118">
        <w:rPr>
          <w:color w:val="000000"/>
          <w:szCs w:val="22"/>
        </w:rPr>
        <w:t xml:space="preserve"> также с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требованиями настоящих нормативов.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8"/>
        <w:jc w:val="both"/>
        <w:rPr>
          <w:color w:val="000000"/>
          <w:szCs w:val="22"/>
        </w:rPr>
      </w:pPr>
      <w:r w:rsidRPr="00617118">
        <w:rPr>
          <w:color w:val="000000"/>
          <w:szCs w:val="22"/>
        </w:rPr>
        <w:t xml:space="preserve">В части территориальной обороны органы местного самоуправления городского округа во взаимодействии с органами военного управления в пределах своей компетенции обеспечивают исполнение законодательства в области обороны.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Функции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Должностные лица организаций, независимо от форм собственности: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а) должны исполнять свои обязанности в области обороны, предусмотренные для них </w:t>
      </w:r>
    </w:p>
    <w:p w:rsidR="00617118" w:rsidRPr="00617118" w:rsidRDefault="00617118" w:rsidP="00617118">
      <w:pPr>
        <w:spacing w:after="115" w:line="259" w:lineRule="auto"/>
        <w:ind w:right="2"/>
        <w:jc w:val="both"/>
        <w:rPr>
          <w:color w:val="000000"/>
          <w:szCs w:val="22"/>
        </w:rPr>
      </w:pPr>
      <w:r w:rsidRPr="00617118">
        <w:rPr>
          <w:color w:val="000000"/>
          <w:szCs w:val="22"/>
        </w:rPr>
        <w:t xml:space="preserve">законодательством Российской Федерации;  </w:t>
      </w:r>
    </w:p>
    <w:p w:rsidR="00617118" w:rsidRPr="00617118" w:rsidRDefault="00617118" w:rsidP="00617118">
      <w:pPr>
        <w:spacing w:after="159" w:line="259" w:lineRule="auto"/>
        <w:ind w:right="2"/>
        <w:jc w:val="both"/>
        <w:rPr>
          <w:color w:val="000000"/>
          <w:szCs w:val="22"/>
        </w:rPr>
      </w:pPr>
      <w:r w:rsidRPr="00617118">
        <w:rPr>
          <w:color w:val="000000"/>
          <w:szCs w:val="22"/>
        </w:rPr>
        <w:t xml:space="preserve">б) создают работникам необходимые условия для исполнения ими воинской обязанности </w:t>
      </w:r>
    </w:p>
    <w:p w:rsidR="00617118" w:rsidRPr="00617118" w:rsidRDefault="00617118" w:rsidP="00617118">
      <w:pPr>
        <w:spacing w:after="162" w:line="259" w:lineRule="auto"/>
        <w:ind w:right="2"/>
        <w:jc w:val="both"/>
        <w:rPr>
          <w:color w:val="000000"/>
          <w:szCs w:val="22"/>
        </w:rPr>
      </w:pPr>
      <w:r w:rsidRPr="00617118">
        <w:rPr>
          <w:color w:val="000000"/>
          <w:szCs w:val="22"/>
        </w:rPr>
        <w:t xml:space="preserve">в соответствии с законодательством Российской Федерации;  </w:t>
      </w:r>
    </w:p>
    <w:p w:rsidR="00617118" w:rsidRPr="00617118" w:rsidRDefault="00617118" w:rsidP="00617118">
      <w:pPr>
        <w:spacing w:after="157" w:line="259" w:lineRule="auto"/>
        <w:ind w:right="2"/>
        <w:jc w:val="both"/>
        <w:rPr>
          <w:color w:val="000000"/>
          <w:szCs w:val="22"/>
        </w:rPr>
      </w:pPr>
      <w:r w:rsidRPr="00617118">
        <w:rPr>
          <w:color w:val="000000"/>
          <w:szCs w:val="22"/>
        </w:rPr>
        <w:t xml:space="preserve">в) оказывают содействие в создании организаций, деятельность которых направлена </w:t>
      </w:r>
      <w:proofErr w:type="gramStart"/>
      <w:r w:rsidRPr="00617118">
        <w:rPr>
          <w:color w:val="000000"/>
          <w:szCs w:val="22"/>
        </w:rPr>
        <w:t>на</w:t>
      </w:r>
      <w:proofErr w:type="gramEnd"/>
      <w:r w:rsidRPr="00617118">
        <w:rPr>
          <w:color w:val="000000"/>
          <w:szCs w:val="22"/>
        </w:rPr>
        <w:t xml:space="preserve"> </w:t>
      </w:r>
    </w:p>
    <w:p w:rsidR="00617118" w:rsidRPr="00617118" w:rsidRDefault="001B5501" w:rsidP="001B5501">
      <w:pPr>
        <w:spacing w:after="115" w:line="259" w:lineRule="auto"/>
        <w:ind w:right="2"/>
        <w:jc w:val="both"/>
        <w:rPr>
          <w:color w:val="000000"/>
          <w:szCs w:val="22"/>
        </w:rPr>
      </w:pPr>
      <w:r>
        <w:rPr>
          <w:color w:val="000000"/>
          <w:szCs w:val="22"/>
        </w:rPr>
        <w:t xml:space="preserve"> укрепление обороны. </w:t>
      </w:r>
    </w:p>
    <w:p w:rsidR="00617118" w:rsidRPr="00617118" w:rsidRDefault="00617118" w:rsidP="00617118">
      <w:pPr>
        <w:spacing w:after="12" w:line="388" w:lineRule="auto"/>
        <w:ind w:right="125"/>
        <w:jc w:val="both"/>
        <w:rPr>
          <w:color w:val="000000"/>
          <w:szCs w:val="22"/>
        </w:rPr>
      </w:pPr>
      <w:r w:rsidRPr="00617118">
        <w:rPr>
          <w:color w:val="000000"/>
          <w:szCs w:val="22"/>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Зеленоградского городского округа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617118">
        <w:rPr>
          <w:color w:val="000000"/>
          <w:szCs w:val="22"/>
        </w:rPr>
        <w:t>Р</w:t>
      </w:r>
      <w:proofErr w:type="gramEnd"/>
      <w:r w:rsidRPr="00617118">
        <w:rPr>
          <w:color w:val="000000"/>
          <w:szCs w:val="22"/>
        </w:rPr>
        <w:t xml:space="preserve"> 22.0.07-95. </w:t>
      </w:r>
    </w:p>
    <w:p w:rsidR="00617118" w:rsidRPr="00617118" w:rsidRDefault="00617118" w:rsidP="00617118">
      <w:pPr>
        <w:spacing w:after="12" w:line="388" w:lineRule="auto"/>
        <w:ind w:right="123"/>
        <w:jc w:val="both"/>
        <w:rPr>
          <w:color w:val="000000"/>
          <w:szCs w:val="22"/>
        </w:rPr>
      </w:pPr>
      <w:r w:rsidRPr="00617118">
        <w:rPr>
          <w:color w:val="000000"/>
          <w:szCs w:val="22"/>
        </w:rPr>
        <w:t xml:space="preserve">Новые промышленные предприятия, узлы и территории не должны проектироваться в зонах возможных сильных разрушений категорированного городского округа и объектов особой важности, в зонах возможного катастрофического затопления. </w:t>
      </w:r>
    </w:p>
    <w:p w:rsidR="00617118" w:rsidRPr="00617118" w:rsidRDefault="00617118" w:rsidP="00617118">
      <w:pPr>
        <w:spacing w:after="12" w:line="388" w:lineRule="auto"/>
        <w:ind w:right="120"/>
        <w:jc w:val="both"/>
        <w:rPr>
          <w:color w:val="000000"/>
          <w:szCs w:val="22"/>
        </w:rPr>
      </w:pPr>
      <w:r w:rsidRPr="00617118">
        <w:rPr>
          <w:color w:val="000000"/>
          <w:szCs w:val="22"/>
        </w:rPr>
        <w:t xml:space="preserve">Дальнейшее развитие действующих промышленных предприятий, узлов и территорий, находящихся в категорированном городском округе, а также объектов особой важности должно осуществляться за счет их реконструкции и технического перевооружения без </w:t>
      </w:r>
      <w:r w:rsidRPr="00617118">
        <w:rPr>
          <w:color w:val="000000"/>
          <w:szCs w:val="22"/>
        </w:rPr>
        <w:lastRenderedPageBreak/>
        <w:t xml:space="preserve">увеличения производственных площадей предприятий, численности работников и объема вредных стоков и выбросов.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Магистральные улицы городского округа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 </w:t>
      </w:r>
    </w:p>
    <w:p w:rsidR="00617118" w:rsidRPr="00617118" w:rsidRDefault="00617118" w:rsidP="00617118">
      <w:pPr>
        <w:spacing w:after="12" w:line="388" w:lineRule="auto"/>
        <w:ind w:right="121"/>
        <w:jc w:val="both"/>
        <w:rPr>
          <w:color w:val="000000"/>
          <w:szCs w:val="22"/>
        </w:rPr>
      </w:pPr>
      <w:r w:rsidRPr="00617118">
        <w:rPr>
          <w:color w:val="000000"/>
          <w:szCs w:val="22"/>
        </w:rPr>
        <w:t xml:space="preserve">Проектирование внутригородской транспортной сети городского округа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округа,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 </w:t>
      </w:r>
    </w:p>
    <w:p w:rsidR="00617118" w:rsidRPr="00617118" w:rsidRDefault="00617118" w:rsidP="00617118">
      <w:pPr>
        <w:spacing w:after="12" w:line="388" w:lineRule="auto"/>
        <w:ind w:right="122"/>
        <w:jc w:val="both"/>
        <w:rPr>
          <w:color w:val="000000"/>
          <w:szCs w:val="22"/>
        </w:rPr>
      </w:pPr>
      <w:r w:rsidRPr="00617118">
        <w:rPr>
          <w:color w:val="000000"/>
          <w:szCs w:val="22"/>
        </w:rPr>
        <w:t xml:space="preserve">Стоянки для автобусов, грузовых и легковых автомобилей, производственно-ремонтные базы уборочных машин, троллейбусные депо и трамвайные парки следует проектировать рассредоточено и преимущественно на окраинах городского округа. </w:t>
      </w:r>
    </w:p>
    <w:p w:rsidR="00617118" w:rsidRPr="00617118" w:rsidRDefault="00617118" w:rsidP="00617118">
      <w:pPr>
        <w:spacing w:after="12" w:line="388" w:lineRule="auto"/>
        <w:ind w:right="118"/>
        <w:jc w:val="both"/>
        <w:rPr>
          <w:color w:val="000000"/>
          <w:szCs w:val="22"/>
        </w:rPr>
      </w:pPr>
      <w:r w:rsidRPr="00617118">
        <w:rPr>
          <w:color w:val="000000"/>
          <w:szCs w:val="22"/>
        </w:rPr>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w:t>
      </w:r>
      <w:r w:rsidRPr="00617118">
        <w:rPr>
          <w:rFonts w:ascii="Arial" w:eastAsia="Arial" w:hAnsi="Arial" w:cs="Arial"/>
          <w:color w:val="000000"/>
          <w:szCs w:val="22"/>
        </w:rPr>
        <w:t xml:space="preserve"> </w:t>
      </w:r>
      <w:r w:rsidRPr="00617118">
        <w:rPr>
          <w:color w:val="000000"/>
          <w:szCs w:val="22"/>
        </w:rPr>
        <w:t xml:space="preserve">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 </w:t>
      </w:r>
    </w:p>
    <w:p w:rsidR="00617118" w:rsidRPr="00617118" w:rsidRDefault="00617118" w:rsidP="00617118">
      <w:pPr>
        <w:spacing w:after="12" w:line="388" w:lineRule="auto"/>
        <w:ind w:right="126"/>
        <w:jc w:val="both"/>
        <w:rPr>
          <w:color w:val="000000"/>
          <w:szCs w:val="22"/>
        </w:rPr>
      </w:pPr>
      <w:r w:rsidRPr="00617118">
        <w:rPr>
          <w:color w:val="000000"/>
          <w:szCs w:val="22"/>
        </w:rPr>
        <w:t>Развитие сети указанных хозяйств, учреждений и садоводческих товарище</w:t>
      </w:r>
      <w:proofErr w:type="gramStart"/>
      <w:r w:rsidRPr="00617118">
        <w:rPr>
          <w:color w:val="000000"/>
          <w:szCs w:val="22"/>
        </w:rPr>
        <w:t>ств в пр</w:t>
      </w:r>
      <w:proofErr w:type="gramEnd"/>
      <w:r w:rsidRPr="00617118">
        <w:rPr>
          <w:color w:val="000000"/>
          <w:szCs w:val="22"/>
        </w:rPr>
        <w:t xml:space="preserve">игородной зоне должно осуществляться с учетом использования их в военное время для размещения населения, эвакуируемого из городского округа, и развертывания лечебных учреждений. </w:t>
      </w:r>
    </w:p>
    <w:p w:rsidR="00617118" w:rsidRPr="00617118" w:rsidRDefault="00617118" w:rsidP="00617118">
      <w:pPr>
        <w:spacing w:after="12" w:line="388" w:lineRule="auto"/>
        <w:ind w:right="126"/>
        <w:jc w:val="both"/>
        <w:rPr>
          <w:color w:val="000000"/>
          <w:szCs w:val="22"/>
        </w:rPr>
      </w:pPr>
      <w:r w:rsidRPr="00617118">
        <w:rPr>
          <w:color w:val="000000"/>
          <w:szCs w:val="22"/>
        </w:rPr>
        <w:t xml:space="preserve">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При проектировании суммарную мощность головных сооружений следует рассчитывать по нормам мирного времени.  </w:t>
      </w:r>
    </w:p>
    <w:p w:rsidR="00617118" w:rsidRPr="00617118" w:rsidRDefault="00617118" w:rsidP="00617118">
      <w:pPr>
        <w:spacing w:after="12" w:line="388" w:lineRule="auto"/>
        <w:ind w:right="120"/>
        <w:jc w:val="both"/>
        <w:rPr>
          <w:color w:val="000000"/>
          <w:szCs w:val="22"/>
        </w:rPr>
      </w:pPr>
      <w:r w:rsidRPr="00617118">
        <w:rPr>
          <w:color w:val="000000"/>
          <w:szCs w:val="22"/>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w:t>
      </w:r>
      <w:r w:rsidRPr="00617118">
        <w:rPr>
          <w:color w:val="000000"/>
          <w:szCs w:val="22"/>
        </w:rPr>
        <w:lastRenderedPageBreak/>
        <w:t>резервуары в целях создания в них не менее 3-суточного запаса питьевой воды по норме не менее 10 л/</w:t>
      </w:r>
      <w:proofErr w:type="spellStart"/>
      <w:r w:rsidRPr="00617118">
        <w:rPr>
          <w:color w:val="000000"/>
          <w:szCs w:val="22"/>
        </w:rPr>
        <w:t>сут</w:t>
      </w:r>
      <w:proofErr w:type="spellEnd"/>
      <w:r w:rsidRPr="00617118">
        <w:rPr>
          <w:color w:val="000000"/>
          <w:szCs w:val="22"/>
        </w:rPr>
        <w:t xml:space="preserve">. на одного человека. </w:t>
      </w:r>
    </w:p>
    <w:p w:rsidR="00617118" w:rsidRPr="00617118" w:rsidRDefault="00617118" w:rsidP="00617118">
      <w:pPr>
        <w:spacing w:after="12" w:line="388" w:lineRule="auto"/>
        <w:ind w:right="122"/>
        <w:jc w:val="both"/>
        <w:rPr>
          <w:color w:val="000000"/>
          <w:szCs w:val="22"/>
        </w:rPr>
      </w:pPr>
      <w:r w:rsidRPr="00617118">
        <w:rPr>
          <w:color w:val="000000"/>
          <w:szCs w:val="22"/>
        </w:rPr>
        <w:t>В городском округе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617118">
        <w:rPr>
          <w:color w:val="000000"/>
          <w:szCs w:val="22"/>
          <w:vertAlign w:val="superscript"/>
        </w:rPr>
        <w:t>2</w:t>
      </w:r>
      <w:proofErr w:type="gramEnd"/>
      <w:r w:rsidRPr="00617118">
        <w:rPr>
          <w:color w:val="000000"/>
          <w:szCs w:val="22"/>
        </w:rPr>
        <w:t xml:space="preserve"> территории городского округа. </w:t>
      </w:r>
    </w:p>
    <w:p w:rsidR="00617118" w:rsidRPr="00617118" w:rsidRDefault="00617118" w:rsidP="00617118">
      <w:pPr>
        <w:spacing w:after="12" w:line="388" w:lineRule="auto"/>
        <w:ind w:right="130"/>
        <w:jc w:val="both"/>
        <w:rPr>
          <w:color w:val="000000"/>
          <w:szCs w:val="22"/>
        </w:rPr>
      </w:pPr>
      <w:r w:rsidRPr="00617118">
        <w:rPr>
          <w:color w:val="000000"/>
          <w:szCs w:val="22"/>
        </w:rPr>
        <w:t xml:space="preserve">На территории городского округа через каждые 500 м береговой полосы рек и водоемов следует предусматривать устройство пожарных подъездов к берегу водоема (реки) для обеспечения забора воды в любое время года не менее чем тремя автомобилями одновременно. </w:t>
      </w:r>
    </w:p>
    <w:p w:rsidR="00617118" w:rsidRPr="00617118" w:rsidRDefault="00617118" w:rsidP="00617118">
      <w:pPr>
        <w:spacing w:after="12" w:line="388" w:lineRule="auto"/>
        <w:ind w:right="127"/>
        <w:jc w:val="both"/>
        <w:rPr>
          <w:color w:val="000000"/>
          <w:szCs w:val="22"/>
        </w:rPr>
      </w:pPr>
      <w:r w:rsidRPr="00617118">
        <w:rPr>
          <w:color w:val="000000"/>
          <w:szCs w:val="22"/>
        </w:rPr>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городского округа.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При проектировании новых и реконструкции действующих газовых 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 </w:t>
      </w:r>
    </w:p>
    <w:p w:rsidR="00617118" w:rsidRPr="00617118" w:rsidRDefault="00617118" w:rsidP="00617118">
      <w:pPr>
        <w:spacing w:after="12" w:line="388" w:lineRule="auto"/>
        <w:ind w:right="128"/>
        <w:jc w:val="both"/>
        <w:rPr>
          <w:color w:val="000000"/>
          <w:szCs w:val="22"/>
        </w:rPr>
      </w:pPr>
      <w:r w:rsidRPr="00617118">
        <w:rPr>
          <w:color w:val="000000"/>
          <w:szCs w:val="22"/>
        </w:rPr>
        <w:t xml:space="preserve">Наземные части ГРС и опорных газораспределительных пунктов (ГРП) следует проектировать с учетом оборудования подземными обводными газопроводами (байпасами) с установкой на них отключающих устройств. </w:t>
      </w:r>
    </w:p>
    <w:p w:rsidR="00617118" w:rsidRPr="00617118" w:rsidRDefault="00617118" w:rsidP="00617118">
      <w:pPr>
        <w:spacing w:after="12" w:line="388" w:lineRule="auto"/>
        <w:ind w:right="129"/>
        <w:jc w:val="both"/>
        <w:rPr>
          <w:color w:val="000000"/>
          <w:szCs w:val="22"/>
        </w:rPr>
      </w:pPr>
      <w:r w:rsidRPr="00617118">
        <w:rPr>
          <w:color w:val="000000"/>
          <w:szCs w:val="22"/>
        </w:rPr>
        <w:t xml:space="preserve">В городском округе 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Сети газопроводов высокого и среднего давления должны быть подземными и закольцованными.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Газонаполнительные станции сжиженных углеводородных газов и газонаполнительные пункты следует размещать на территории пригородных зон. </w:t>
      </w:r>
    </w:p>
    <w:p w:rsidR="00617118" w:rsidRPr="00617118" w:rsidRDefault="00617118" w:rsidP="00617118">
      <w:pPr>
        <w:spacing w:after="12" w:line="388" w:lineRule="auto"/>
        <w:ind w:right="121"/>
        <w:jc w:val="both"/>
        <w:rPr>
          <w:color w:val="000000"/>
          <w:szCs w:val="22"/>
        </w:rPr>
      </w:pPr>
      <w:r w:rsidRPr="00617118">
        <w:rPr>
          <w:color w:val="000000"/>
          <w:szCs w:val="22"/>
        </w:rPr>
        <w:t xml:space="preserve">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w:t>
      </w:r>
      <w:r w:rsidRPr="00617118">
        <w:rPr>
          <w:color w:val="000000"/>
          <w:szCs w:val="22"/>
        </w:rPr>
        <w:lastRenderedPageBreak/>
        <w:t xml:space="preserve">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 </w:t>
      </w:r>
    </w:p>
    <w:p w:rsidR="00617118" w:rsidRPr="00617118" w:rsidRDefault="00617118" w:rsidP="00617118">
      <w:pPr>
        <w:spacing w:after="12" w:line="388" w:lineRule="auto"/>
        <w:ind w:right="124"/>
        <w:jc w:val="both"/>
        <w:rPr>
          <w:color w:val="000000"/>
          <w:szCs w:val="22"/>
        </w:rPr>
      </w:pPr>
      <w:r w:rsidRPr="00617118">
        <w:rPr>
          <w:color w:val="000000"/>
          <w:szCs w:val="22"/>
        </w:rPr>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 </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DC6407" w:rsidP="00617118">
      <w:pPr>
        <w:keepNext/>
        <w:keepLines/>
        <w:spacing w:line="380" w:lineRule="auto"/>
        <w:ind w:right="29"/>
        <w:jc w:val="center"/>
        <w:outlineLvl w:val="1"/>
        <w:rPr>
          <w:color w:val="000000"/>
          <w:szCs w:val="22"/>
        </w:rPr>
      </w:pPr>
      <w:r>
        <w:rPr>
          <w:color w:val="000000"/>
          <w:szCs w:val="22"/>
        </w:rPr>
        <w:t>3</w:t>
      </w:r>
      <w:r w:rsidR="008A59D8">
        <w:rPr>
          <w:color w:val="000000"/>
          <w:szCs w:val="22"/>
        </w:rPr>
        <w:t>.22</w:t>
      </w:r>
      <w:r w:rsidR="00617118" w:rsidRPr="00617118">
        <w:rPr>
          <w:color w:val="000000"/>
          <w:szCs w:val="22"/>
        </w:rPr>
        <w:t>.</w:t>
      </w:r>
      <w:r w:rsidR="00617118" w:rsidRPr="00617118">
        <w:rPr>
          <w:color w:val="000000"/>
          <w:szCs w:val="22"/>
        </w:rPr>
        <w:tab/>
        <w:t xml:space="preserve">Обоснование расчётных показателей градостроительного проектирования объектов, предназначенных для осуществления мероприятий по обеспечению безопасности людей на водных объектах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19"/>
        <w:jc w:val="both"/>
        <w:rPr>
          <w:color w:val="000000"/>
          <w:szCs w:val="22"/>
        </w:rPr>
      </w:pPr>
      <w:r w:rsidRPr="00617118">
        <w:rPr>
          <w:color w:val="000000"/>
          <w:szCs w:val="22"/>
        </w:rPr>
        <w:t xml:space="preserve">В соответствии с водным законодательством Российской Федерации к водным объектам относятся пляжи, купальни, плавательные бассейны и другие организованные места купания, переправы, наплавные мосты, а также места массового отдыха населения, туризма и спорта на водоемах. Водные объекты используются для массового отдыха, купания, туризма и спорта в местах, устанавливаемых органами местного самоуправления по согласованию с территориальным специально уполномоченным государственным органом управления использованием и охраной водного фонда, Государственной инспекцией по маломерным судам и государственным органом санитарно-эпидемиологического надзора.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Требования к водным объектам для обеспечения возможности их использования в целях организации массового отдыха людей, определены п. 14.4 свода правил СП 42.13330.2011 </w:t>
      </w:r>
    </w:p>
    <w:p w:rsidR="00617118" w:rsidRPr="00617118" w:rsidRDefault="00617118" w:rsidP="001B5501">
      <w:pPr>
        <w:spacing w:after="115" w:line="259" w:lineRule="auto"/>
        <w:ind w:right="2"/>
        <w:jc w:val="both"/>
        <w:rPr>
          <w:color w:val="000000"/>
          <w:szCs w:val="22"/>
        </w:rPr>
      </w:pPr>
      <w:r w:rsidRPr="00617118">
        <w:rPr>
          <w:color w:val="000000"/>
          <w:szCs w:val="22"/>
        </w:rPr>
        <w:t>"Градостроительство. Планировка и застройка го</w:t>
      </w:r>
      <w:r w:rsidR="001B5501">
        <w:rPr>
          <w:color w:val="000000"/>
          <w:szCs w:val="22"/>
        </w:rPr>
        <w:t xml:space="preserve">родских и сельских поселений". </w:t>
      </w:r>
    </w:p>
    <w:p w:rsidR="00617118" w:rsidRPr="00617118" w:rsidRDefault="00617118" w:rsidP="00617118">
      <w:pPr>
        <w:spacing w:after="161" w:line="259" w:lineRule="auto"/>
        <w:ind w:right="2"/>
        <w:jc w:val="both"/>
        <w:rPr>
          <w:color w:val="000000"/>
          <w:szCs w:val="22"/>
        </w:rPr>
      </w:pPr>
      <w:r w:rsidRPr="00617118">
        <w:rPr>
          <w:color w:val="000000"/>
          <w:szCs w:val="22"/>
        </w:rPr>
        <w:t xml:space="preserve">Безопасность людей </w:t>
      </w:r>
      <w:proofErr w:type="gramStart"/>
      <w:r w:rsidRPr="00617118">
        <w:rPr>
          <w:color w:val="000000"/>
          <w:szCs w:val="22"/>
        </w:rPr>
        <w:t>на</w:t>
      </w:r>
      <w:proofErr w:type="gramEnd"/>
      <w:r w:rsidRPr="00617118">
        <w:rPr>
          <w:color w:val="000000"/>
          <w:szCs w:val="22"/>
        </w:rPr>
        <w:t xml:space="preserve"> водных объекта регулируется: </w:t>
      </w:r>
    </w:p>
    <w:p w:rsidR="00617118" w:rsidRPr="00617118" w:rsidRDefault="00617118" w:rsidP="00617118">
      <w:pPr>
        <w:numPr>
          <w:ilvl w:val="0"/>
          <w:numId w:val="41"/>
        </w:numPr>
        <w:spacing w:after="12" w:line="388" w:lineRule="auto"/>
        <w:ind w:right="2" w:firstLine="703"/>
        <w:jc w:val="both"/>
        <w:rPr>
          <w:color w:val="000000"/>
          <w:szCs w:val="22"/>
        </w:rPr>
      </w:pPr>
      <w:r w:rsidRPr="00617118">
        <w:rPr>
          <w:color w:val="000000"/>
          <w:szCs w:val="22"/>
        </w:rPr>
        <w:lastRenderedPageBreak/>
        <w:t xml:space="preserve">в части использования маломерных судов: положением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утвержденным постановлением Правительства Российской Федерации от 23 декабря 2004 N 835; </w:t>
      </w:r>
    </w:p>
    <w:p w:rsidR="00617118" w:rsidRPr="00617118" w:rsidRDefault="00617118" w:rsidP="00617118">
      <w:pPr>
        <w:numPr>
          <w:ilvl w:val="0"/>
          <w:numId w:val="41"/>
        </w:numPr>
        <w:spacing w:after="160" w:line="259" w:lineRule="auto"/>
        <w:ind w:right="2" w:firstLine="703"/>
        <w:jc w:val="both"/>
        <w:rPr>
          <w:color w:val="000000"/>
          <w:szCs w:val="22"/>
        </w:rPr>
      </w:pPr>
      <w:r w:rsidRPr="00617118">
        <w:rPr>
          <w:color w:val="000000"/>
          <w:szCs w:val="22"/>
        </w:rPr>
        <w:t xml:space="preserve">в части деятельности, осуществляемой при пользовании водными объектами: </w:t>
      </w:r>
    </w:p>
    <w:p w:rsidR="00617118" w:rsidRPr="00617118" w:rsidRDefault="00617118" w:rsidP="00617118">
      <w:pPr>
        <w:spacing w:after="12" w:line="388" w:lineRule="auto"/>
        <w:ind w:right="117"/>
        <w:jc w:val="both"/>
        <w:rPr>
          <w:color w:val="000000"/>
          <w:szCs w:val="22"/>
        </w:rPr>
      </w:pPr>
      <w:r w:rsidRPr="00617118">
        <w:rPr>
          <w:color w:val="000000"/>
          <w:szCs w:val="22"/>
        </w:rPr>
        <w:t xml:space="preserve">правилами «Предоставления в пользование водных объектов, находящихся в государственной собственности, установления и пересмотра лимитов водопользования, выдачи лицензии на водопользование и распорядительной лицензии правительство Российской Федерации», утвержденные постановлением Правительства Российской Федерации от 3 апреля 1997г. N 383; </w:t>
      </w:r>
    </w:p>
    <w:p w:rsidR="00617118" w:rsidRPr="001B5501" w:rsidRDefault="00617118" w:rsidP="001B5501">
      <w:pPr>
        <w:numPr>
          <w:ilvl w:val="0"/>
          <w:numId w:val="41"/>
        </w:numPr>
        <w:spacing w:after="161" w:line="259" w:lineRule="auto"/>
        <w:ind w:right="2" w:firstLine="703"/>
        <w:jc w:val="both"/>
        <w:rPr>
          <w:color w:val="000000"/>
          <w:szCs w:val="22"/>
        </w:rPr>
      </w:pPr>
      <w:r w:rsidRPr="00617118">
        <w:rPr>
          <w:color w:val="000000"/>
          <w:szCs w:val="22"/>
        </w:rPr>
        <w:t xml:space="preserve">типовыми Правилами охраны жизни людей на водных объектах, утвержденными МЧС </w:t>
      </w:r>
      <w:r w:rsidRPr="001B5501">
        <w:rPr>
          <w:color w:val="000000"/>
          <w:szCs w:val="22"/>
        </w:rPr>
        <w:t xml:space="preserve">России 03.12.2001 г. </w:t>
      </w:r>
    </w:p>
    <w:p w:rsidR="00617118" w:rsidRPr="00617118" w:rsidRDefault="00617118" w:rsidP="001B5501">
      <w:pPr>
        <w:spacing w:after="12" w:line="388" w:lineRule="auto"/>
        <w:ind w:right="120"/>
        <w:jc w:val="both"/>
        <w:rPr>
          <w:color w:val="000000"/>
          <w:szCs w:val="22"/>
        </w:rPr>
      </w:pPr>
      <w:r w:rsidRPr="00617118">
        <w:rPr>
          <w:color w:val="000000"/>
          <w:szCs w:val="22"/>
        </w:rPr>
        <w:t xml:space="preserve">Типовые Правила охраны жизни людей на водных объектах, обязательные для выполнения всеми водопользователями, </w:t>
      </w:r>
      <w:proofErr w:type="gramStart"/>
      <w:r w:rsidRPr="00617118">
        <w:rPr>
          <w:color w:val="000000"/>
          <w:szCs w:val="22"/>
        </w:rPr>
        <w:t>устанавливают условия</w:t>
      </w:r>
      <w:proofErr w:type="gramEnd"/>
      <w:r w:rsidRPr="00617118">
        <w:rPr>
          <w:color w:val="000000"/>
          <w:szCs w:val="22"/>
        </w:rPr>
        <w:t xml:space="preserve"> и требования, предъявляемые к обеспечению безопасно</w:t>
      </w:r>
      <w:r w:rsidR="001B5501">
        <w:rPr>
          <w:color w:val="000000"/>
          <w:szCs w:val="22"/>
        </w:rPr>
        <w:t xml:space="preserve">сти людей на водных объектах.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До начала купального сезона каждый пляж должен быть освидетельствован государственным органом санитарно-эпидемиологического надзора с выдачей письменного заключения, а также должны быть проведены водолазное обследование, очистка дна акватории пляжа на глубине до 2 м в границах заплыва и техническое освидетельствование на годность к эксплуатации.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Ежегодное техническое освидетельствование пляжей и других мест массового отдыха людей на водных объектах производится для установления:  </w:t>
      </w:r>
    </w:p>
    <w:p w:rsidR="00617118" w:rsidRPr="00617118" w:rsidRDefault="00617118" w:rsidP="00617118">
      <w:pPr>
        <w:numPr>
          <w:ilvl w:val="0"/>
          <w:numId w:val="42"/>
        </w:numPr>
        <w:spacing w:after="12" w:line="388" w:lineRule="auto"/>
        <w:ind w:right="63" w:firstLine="703"/>
        <w:jc w:val="both"/>
        <w:rPr>
          <w:color w:val="000000"/>
          <w:szCs w:val="22"/>
        </w:rPr>
      </w:pPr>
      <w:r w:rsidRPr="00617118">
        <w:rPr>
          <w:color w:val="000000"/>
          <w:szCs w:val="22"/>
        </w:rPr>
        <w:t xml:space="preserve">соответствие технического состояния пляжей и других мест массового отдыха людей на водных объектах требованиям, предъявляемые к пляжам и другим местам массового отдыха людей на водных объектах;  </w:t>
      </w:r>
    </w:p>
    <w:p w:rsidR="00617118" w:rsidRPr="001B5501" w:rsidRDefault="00617118" w:rsidP="001B5501">
      <w:pPr>
        <w:numPr>
          <w:ilvl w:val="0"/>
          <w:numId w:val="42"/>
        </w:numPr>
        <w:spacing w:after="12" w:line="388" w:lineRule="auto"/>
        <w:ind w:right="63" w:firstLine="703"/>
        <w:jc w:val="both"/>
        <w:rPr>
          <w:color w:val="000000"/>
          <w:szCs w:val="22"/>
        </w:rPr>
      </w:pPr>
      <w:r w:rsidRPr="00617118">
        <w:rPr>
          <w:color w:val="000000"/>
          <w:szCs w:val="22"/>
        </w:rPr>
        <w:t xml:space="preserve">наличие спасательного и противопожарного оборудования и имущества в соответствии с установленными нормами.  </w:t>
      </w:r>
    </w:p>
    <w:p w:rsidR="00617118" w:rsidRPr="00617118" w:rsidRDefault="00617118" w:rsidP="001B5501">
      <w:pPr>
        <w:spacing w:after="12" w:line="388" w:lineRule="auto"/>
        <w:ind w:right="2"/>
        <w:jc w:val="both"/>
        <w:rPr>
          <w:color w:val="000000"/>
          <w:szCs w:val="22"/>
        </w:rPr>
      </w:pPr>
      <w:r w:rsidRPr="00617118">
        <w:rPr>
          <w:color w:val="000000"/>
          <w:szCs w:val="22"/>
        </w:rPr>
        <w:t>Необходимо отметить, что первичное технического освидетельствование производится после регистрации пляжей и других мест массового от</w:t>
      </w:r>
      <w:r w:rsidR="001B5501">
        <w:rPr>
          <w:color w:val="000000"/>
          <w:szCs w:val="22"/>
        </w:rPr>
        <w:t xml:space="preserve">дыха людей на водных объектах. </w:t>
      </w:r>
    </w:p>
    <w:p w:rsidR="00617118" w:rsidRPr="00617118" w:rsidRDefault="00617118" w:rsidP="00617118">
      <w:pPr>
        <w:spacing w:after="12" w:line="388" w:lineRule="auto"/>
        <w:ind w:right="126"/>
        <w:jc w:val="both"/>
        <w:rPr>
          <w:color w:val="000000"/>
          <w:szCs w:val="22"/>
        </w:rPr>
      </w:pPr>
      <w:proofErr w:type="gramStart"/>
      <w:r w:rsidRPr="00617118">
        <w:rPr>
          <w:color w:val="000000"/>
          <w:szCs w:val="22"/>
        </w:rPr>
        <w:t xml:space="preserve">На период купального сезона водопользователи (владельцы пляжей) организуют развертывание на пляжах спасательных постов с необходимыми </w:t>
      </w:r>
      <w:proofErr w:type="spellStart"/>
      <w:r w:rsidRPr="00617118">
        <w:rPr>
          <w:color w:val="000000"/>
          <w:szCs w:val="22"/>
        </w:rPr>
        <w:t>плавсредствами</w:t>
      </w:r>
      <w:proofErr w:type="spellEnd"/>
      <w:r w:rsidRPr="00617118">
        <w:rPr>
          <w:color w:val="000000"/>
          <w:szCs w:val="22"/>
        </w:rPr>
        <w:t xml:space="preserve">, оборудованием, снаряжением в соответствии с Типовыми Правилами охраны жизни людей на </w:t>
      </w:r>
      <w:r w:rsidRPr="00617118">
        <w:rPr>
          <w:color w:val="000000"/>
          <w:szCs w:val="22"/>
        </w:rPr>
        <w:lastRenderedPageBreak/>
        <w:t xml:space="preserve">водных объектах и обеспечивают дежурство спасателей для предупреждения несчастных случаев с людьми и оказания помощи терпящим бедствие на воде.  </w:t>
      </w:r>
      <w:proofErr w:type="gramEnd"/>
    </w:p>
    <w:p w:rsidR="00617118" w:rsidRPr="00617118" w:rsidRDefault="00617118" w:rsidP="00617118">
      <w:pPr>
        <w:spacing w:after="12" w:line="388" w:lineRule="auto"/>
        <w:ind w:right="124"/>
        <w:jc w:val="both"/>
        <w:rPr>
          <w:color w:val="000000"/>
          <w:szCs w:val="22"/>
        </w:rPr>
      </w:pPr>
      <w:r w:rsidRPr="00617118">
        <w:rPr>
          <w:color w:val="000000"/>
          <w:szCs w:val="22"/>
        </w:rPr>
        <w:t xml:space="preserve">Рядом со спасательными постами должны быть размещены мачты голубого цвета высотой 8-10 м для подъема сигналов: желтый флаг 70 х 100 см (или 50 х 70 см), обозначающий "купание разрешено", и черный шар диаметром 1 м, обозначающий "купание запрещено".  </w:t>
      </w:r>
    </w:p>
    <w:p w:rsidR="00617118" w:rsidRPr="00617118" w:rsidRDefault="00617118" w:rsidP="00617118">
      <w:pPr>
        <w:spacing w:after="12" w:line="388" w:lineRule="auto"/>
        <w:ind w:right="2"/>
        <w:jc w:val="both"/>
        <w:rPr>
          <w:color w:val="000000"/>
          <w:szCs w:val="22"/>
        </w:rPr>
      </w:pPr>
      <w:r w:rsidRPr="00617118">
        <w:rPr>
          <w:color w:val="000000"/>
          <w:szCs w:val="22"/>
        </w:rPr>
        <w:t xml:space="preserve">Расписание работы спасательного поста (дежурства спасателей) устанавливается владельцем пляжа по согласованию с органом местного самоуправления.  </w:t>
      </w:r>
    </w:p>
    <w:p w:rsidR="00617118" w:rsidRPr="00617118" w:rsidRDefault="00617118" w:rsidP="00617118">
      <w:pPr>
        <w:spacing w:after="115"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DC6407" w:rsidP="00617118">
      <w:pPr>
        <w:spacing w:after="39" w:line="364" w:lineRule="auto"/>
        <w:ind w:right="29"/>
        <w:jc w:val="center"/>
        <w:rPr>
          <w:color w:val="000000"/>
          <w:szCs w:val="22"/>
        </w:rPr>
      </w:pPr>
      <w:r>
        <w:rPr>
          <w:color w:val="000000"/>
          <w:szCs w:val="22"/>
        </w:rPr>
        <w:t>3</w:t>
      </w:r>
      <w:r w:rsidR="008A59D8">
        <w:rPr>
          <w:color w:val="000000"/>
          <w:szCs w:val="22"/>
        </w:rPr>
        <w:t>.23</w:t>
      </w:r>
      <w:r w:rsidR="00617118" w:rsidRPr="00617118">
        <w:rPr>
          <w:color w:val="000000"/>
          <w:szCs w:val="22"/>
        </w:rPr>
        <w:t>.</w:t>
      </w:r>
      <w:r w:rsidR="00617118" w:rsidRPr="00617118">
        <w:rPr>
          <w:color w:val="000000"/>
          <w:szCs w:val="22"/>
        </w:rPr>
        <w:tab/>
        <w:t xml:space="preserve">Обоснование расчётных показателей градостроительного проектирования объектов, предназначенных для создания условий расширения рынка сельскохозяйственной продукции, </w:t>
      </w:r>
    </w:p>
    <w:p w:rsidR="00617118" w:rsidRPr="00617118" w:rsidRDefault="00617118" w:rsidP="00617118">
      <w:pPr>
        <w:keepNext/>
        <w:keepLines/>
        <w:spacing w:after="39" w:line="364" w:lineRule="auto"/>
        <w:ind w:right="29"/>
        <w:jc w:val="center"/>
        <w:outlineLvl w:val="1"/>
        <w:rPr>
          <w:color w:val="000000"/>
          <w:szCs w:val="22"/>
        </w:rPr>
      </w:pPr>
      <w:r w:rsidRPr="00617118">
        <w:rPr>
          <w:color w:val="000000"/>
          <w:szCs w:val="22"/>
        </w:rPr>
        <w:t xml:space="preserve">сырья и продовольствия, для содействия развитию малого и среднего предпринимательства </w:t>
      </w:r>
    </w:p>
    <w:p w:rsidR="00617118" w:rsidRPr="00617118" w:rsidRDefault="00617118" w:rsidP="00617118">
      <w:pPr>
        <w:spacing w:after="160" w:line="259" w:lineRule="auto"/>
        <w:jc w:val="center"/>
        <w:rPr>
          <w:color w:val="000000"/>
          <w:szCs w:val="22"/>
        </w:rPr>
      </w:pPr>
      <w:r w:rsidRPr="00617118">
        <w:rPr>
          <w:color w:val="000000"/>
          <w:szCs w:val="22"/>
        </w:rPr>
        <w:t xml:space="preserve"> </w:t>
      </w: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Нормативные параметры объектов, рекомендуемых к размещению</w:t>
      </w:r>
      <w:r w:rsidRPr="00617118">
        <w:rPr>
          <w:color w:val="000000"/>
          <w:szCs w:val="22"/>
        </w:rPr>
        <w:t xml:space="preserve"> (согласно ст. 30 федерального закона от 21 декабря 2001 г. № 178-ФЗ «О приватизации государственного и </w:t>
      </w:r>
      <w:proofErr w:type="gramEnd"/>
    </w:p>
    <w:p w:rsidR="00617118" w:rsidRPr="00617118" w:rsidRDefault="00617118" w:rsidP="00617118">
      <w:pPr>
        <w:spacing w:after="111" w:line="265" w:lineRule="auto"/>
        <w:ind w:right="122"/>
        <w:jc w:val="center"/>
        <w:rPr>
          <w:color w:val="000000"/>
          <w:szCs w:val="22"/>
        </w:rPr>
      </w:pPr>
      <w:r w:rsidRPr="00617118">
        <w:rPr>
          <w:color w:val="000000"/>
          <w:szCs w:val="22"/>
        </w:rPr>
        <w:t xml:space="preserve">муниципального имущества», СП 42.13330.2011) </w:t>
      </w:r>
    </w:p>
    <w:p w:rsidR="00617118" w:rsidRPr="00617118" w:rsidRDefault="00617118" w:rsidP="00617118">
      <w:pPr>
        <w:spacing w:line="259" w:lineRule="auto"/>
        <w:ind w:right="60"/>
        <w:jc w:val="right"/>
        <w:rPr>
          <w:color w:val="000000"/>
          <w:szCs w:val="22"/>
        </w:rPr>
      </w:pPr>
      <w:r w:rsidRPr="00617118">
        <w:rPr>
          <w:color w:val="000000"/>
          <w:szCs w:val="22"/>
        </w:rPr>
        <w:t xml:space="preserve"> </w:t>
      </w:r>
    </w:p>
    <w:tbl>
      <w:tblPr>
        <w:tblStyle w:val="TableGrid1"/>
        <w:tblW w:w="10507" w:type="dxa"/>
        <w:tblInd w:w="-113" w:type="dxa"/>
        <w:tblCellMar>
          <w:top w:w="12" w:type="dxa"/>
          <w:left w:w="46" w:type="dxa"/>
          <w:right w:w="59" w:type="dxa"/>
        </w:tblCellMar>
        <w:tblLook w:val="04A0" w:firstRow="1" w:lastRow="0" w:firstColumn="1" w:lastColumn="0" w:noHBand="0" w:noVBand="1"/>
      </w:tblPr>
      <w:tblGrid>
        <w:gridCol w:w="2112"/>
        <w:gridCol w:w="1313"/>
        <w:gridCol w:w="1733"/>
        <w:gridCol w:w="1870"/>
        <w:gridCol w:w="3479"/>
      </w:tblGrid>
      <w:tr w:rsidR="00617118" w:rsidRPr="00617118" w:rsidTr="00617118">
        <w:trPr>
          <w:trHeight w:val="701"/>
        </w:trPr>
        <w:tc>
          <w:tcPr>
            <w:tcW w:w="21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Наименование </w:t>
            </w:r>
          </w:p>
        </w:tc>
        <w:tc>
          <w:tcPr>
            <w:tcW w:w="131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Единица измерения </w:t>
            </w:r>
          </w:p>
        </w:tc>
        <w:tc>
          <w:tcPr>
            <w:tcW w:w="173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Размер земельного участка, кв. м/ед. измерения </w:t>
            </w:r>
          </w:p>
        </w:tc>
        <w:tc>
          <w:tcPr>
            <w:tcW w:w="347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 Примечание </w:t>
            </w:r>
          </w:p>
        </w:tc>
      </w:tr>
      <w:tr w:rsidR="00617118" w:rsidRPr="00617118" w:rsidTr="00617118">
        <w:trPr>
          <w:trHeight w:val="240"/>
        </w:trPr>
        <w:tc>
          <w:tcPr>
            <w:tcW w:w="21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31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173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11"/>
              <w:jc w:val="center"/>
              <w:rPr>
                <w:color w:val="000000"/>
                <w:szCs w:val="22"/>
              </w:rPr>
            </w:pPr>
            <w:r w:rsidRPr="00617118">
              <w:rPr>
                <w:b/>
                <w:color w:val="000000"/>
                <w:sz w:val="20"/>
                <w:szCs w:val="22"/>
              </w:rPr>
              <w:t xml:space="preserve"> 3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347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4"/>
        </w:trPr>
        <w:tc>
          <w:tcPr>
            <w:tcW w:w="2112"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8395" w:type="dxa"/>
            <w:gridSpan w:val="4"/>
            <w:tcBorders>
              <w:top w:val="single" w:sz="4" w:space="0" w:color="000000"/>
              <w:left w:val="nil"/>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i/>
                <w:color w:val="000000"/>
                <w:sz w:val="22"/>
                <w:szCs w:val="22"/>
              </w:rPr>
              <w:t xml:space="preserve">Учреждения торговли и общественного питания </w:t>
            </w:r>
          </w:p>
        </w:tc>
      </w:tr>
      <w:tr w:rsidR="00617118" w:rsidRPr="00617118" w:rsidTr="00617118">
        <w:trPr>
          <w:trHeight w:val="2079"/>
        </w:trPr>
        <w:tc>
          <w:tcPr>
            <w:tcW w:w="21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Рыночный комплекс***  </w:t>
            </w:r>
          </w:p>
        </w:tc>
        <w:tc>
          <w:tcPr>
            <w:tcW w:w="131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кв. м </w:t>
            </w:r>
          </w:p>
          <w:p w:rsidR="00617118" w:rsidRPr="00617118" w:rsidRDefault="00617118" w:rsidP="00617118">
            <w:pPr>
              <w:spacing w:line="259" w:lineRule="auto"/>
              <w:jc w:val="center"/>
              <w:rPr>
                <w:color w:val="000000"/>
                <w:szCs w:val="22"/>
              </w:rPr>
            </w:pPr>
            <w:r w:rsidRPr="00617118">
              <w:rPr>
                <w:color w:val="000000"/>
                <w:sz w:val="20"/>
                <w:szCs w:val="22"/>
              </w:rPr>
              <w:t xml:space="preserve">торговой площади </w:t>
            </w:r>
          </w:p>
        </w:tc>
        <w:tc>
          <w:tcPr>
            <w:tcW w:w="173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24 на 1 тыс. чел.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8" w:lineRule="auto"/>
              <w:ind w:right="50"/>
              <w:jc w:val="both"/>
              <w:rPr>
                <w:color w:val="000000"/>
                <w:szCs w:val="22"/>
              </w:rPr>
            </w:pPr>
            <w:r w:rsidRPr="00617118">
              <w:rPr>
                <w:color w:val="000000"/>
                <w:sz w:val="20"/>
                <w:szCs w:val="22"/>
              </w:rPr>
              <w:t xml:space="preserve">От 7 до 14 кв. м на 1 </w:t>
            </w:r>
            <w:proofErr w:type="spellStart"/>
            <w:r w:rsidRPr="00617118">
              <w:rPr>
                <w:color w:val="000000"/>
                <w:sz w:val="20"/>
                <w:szCs w:val="22"/>
              </w:rPr>
              <w:t>кв</w:t>
            </w:r>
            <w:proofErr w:type="gramStart"/>
            <w:r w:rsidRPr="00617118">
              <w:rPr>
                <w:color w:val="000000"/>
                <w:sz w:val="20"/>
                <w:szCs w:val="22"/>
              </w:rPr>
              <w:t>.м</w:t>
            </w:r>
            <w:proofErr w:type="spellEnd"/>
            <w:proofErr w:type="gramEnd"/>
            <w:r w:rsidRPr="00617118">
              <w:rPr>
                <w:color w:val="000000"/>
                <w:sz w:val="20"/>
                <w:szCs w:val="22"/>
              </w:rPr>
              <w:t xml:space="preserve"> торг. пл. рыночного </w:t>
            </w:r>
          </w:p>
          <w:p w:rsidR="00617118" w:rsidRPr="00617118" w:rsidRDefault="00617118" w:rsidP="00617118">
            <w:pPr>
              <w:spacing w:line="259" w:lineRule="auto"/>
              <w:ind w:right="51"/>
              <w:jc w:val="both"/>
              <w:rPr>
                <w:color w:val="000000"/>
                <w:szCs w:val="22"/>
              </w:rPr>
            </w:pPr>
            <w:proofErr w:type="gramStart"/>
            <w:r w:rsidRPr="00617118">
              <w:rPr>
                <w:color w:val="000000"/>
                <w:sz w:val="20"/>
                <w:szCs w:val="22"/>
              </w:rPr>
              <w:t xml:space="preserve">комплекса в зависимости: 14 кв. м – при торговой площади до 600 кв. м; 7 кв. м – св. 3000 кв. м </w:t>
            </w:r>
            <w:proofErr w:type="gramEnd"/>
          </w:p>
        </w:tc>
        <w:tc>
          <w:tcPr>
            <w:tcW w:w="347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Для рыночного комплекса на 1 торговое место следует принимать 6 кв. м торговой площади </w:t>
            </w:r>
          </w:p>
        </w:tc>
      </w:tr>
    </w:tbl>
    <w:p w:rsidR="00617118" w:rsidRPr="00617118" w:rsidRDefault="00617118" w:rsidP="00617118">
      <w:pPr>
        <w:spacing w:line="259" w:lineRule="auto"/>
        <w:rPr>
          <w:color w:val="000000"/>
          <w:szCs w:val="22"/>
        </w:rPr>
      </w:pPr>
      <w:r w:rsidRPr="00617118">
        <w:rPr>
          <w:color w:val="000000"/>
          <w:szCs w:val="22"/>
        </w:rPr>
        <w:t xml:space="preserve"> </w:t>
      </w:r>
    </w:p>
    <w:p w:rsidR="00617118" w:rsidRPr="00617118" w:rsidRDefault="00617118" w:rsidP="00617118">
      <w:pPr>
        <w:spacing w:after="21" w:line="259" w:lineRule="auto"/>
        <w:rPr>
          <w:color w:val="000000"/>
          <w:szCs w:val="22"/>
        </w:rPr>
      </w:pPr>
      <w:r w:rsidRPr="00617118">
        <w:rPr>
          <w:color w:val="000000"/>
          <w:sz w:val="20"/>
          <w:szCs w:val="22"/>
          <w:u w:val="single" w:color="000000"/>
        </w:rPr>
        <w:t>Примечания:</w:t>
      </w:r>
      <w:r w:rsidRPr="00617118">
        <w:rPr>
          <w:color w:val="000000"/>
          <w:sz w:val="20"/>
          <w:szCs w:val="22"/>
        </w:rPr>
        <w:t xml:space="preserve"> </w:t>
      </w:r>
    </w:p>
    <w:p w:rsidR="00617118" w:rsidRPr="00617118" w:rsidRDefault="00617118" w:rsidP="00617118">
      <w:pPr>
        <w:spacing w:after="4" w:line="314" w:lineRule="auto"/>
        <w:ind w:right="2"/>
        <w:jc w:val="both"/>
        <w:rPr>
          <w:color w:val="000000"/>
          <w:szCs w:val="22"/>
        </w:rPr>
      </w:pPr>
      <w:r w:rsidRPr="00617118">
        <w:rPr>
          <w:color w:val="000000"/>
          <w:sz w:val="20"/>
          <w:szCs w:val="22"/>
        </w:rPr>
        <w:t xml:space="preserve">*** - соотношение площади для круглогодичной и сезонной торговли устанавливается заданием на проектирование;  </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Pr="00617118" w:rsidRDefault="00DC6407" w:rsidP="001B5501">
      <w:pPr>
        <w:keepNext/>
        <w:keepLines/>
        <w:spacing w:after="4" w:line="383" w:lineRule="auto"/>
        <w:jc w:val="center"/>
        <w:outlineLvl w:val="1"/>
        <w:rPr>
          <w:color w:val="000000"/>
          <w:szCs w:val="22"/>
        </w:rPr>
      </w:pPr>
      <w:r>
        <w:rPr>
          <w:color w:val="000000"/>
          <w:szCs w:val="22"/>
        </w:rPr>
        <w:lastRenderedPageBreak/>
        <w:t>3</w:t>
      </w:r>
      <w:r w:rsidR="008A59D8">
        <w:rPr>
          <w:color w:val="000000"/>
          <w:szCs w:val="22"/>
        </w:rPr>
        <w:t>.24</w:t>
      </w:r>
      <w:r w:rsidR="00617118" w:rsidRPr="00617118">
        <w:rPr>
          <w:color w:val="000000"/>
          <w:szCs w:val="22"/>
        </w:rPr>
        <w:t>.</w:t>
      </w:r>
      <w:r w:rsidR="00617118" w:rsidRPr="00617118">
        <w:rPr>
          <w:color w:val="000000"/>
          <w:szCs w:val="22"/>
        </w:rPr>
        <w:tab/>
        <w:t>Обоснование расчётных показателей градостроительного проектирования объектов, предназначенных для организации и осуществления мероприятий по работе с детьми и молодёжью</w:t>
      </w:r>
    </w:p>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after="12" w:line="388" w:lineRule="auto"/>
        <w:ind w:right="122"/>
        <w:jc w:val="both"/>
        <w:rPr>
          <w:color w:val="000000"/>
          <w:szCs w:val="22"/>
        </w:rPr>
      </w:pPr>
      <w:r w:rsidRPr="00617118">
        <w:rPr>
          <w:color w:val="000000"/>
          <w:szCs w:val="22"/>
        </w:rPr>
        <w:t>Необходимый минимум объектов обслуживания для постоянно проживающего населения городского округа рассчитывается согласно приложению</w:t>
      </w:r>
      <w:proofErr w:type="gramStart"/>
      <w:r w:rsidRPr="00617118">
        <w:rPr>
          <w:color w:val="000000"/>
          <w:szCs w:val="22"/>
        </w:rPr>
        <w:t xml:space="preserve"> Ж</w:t>
      </w:r>
      <w:proofErr w:type="gramEnd"/>
      <w:r w:rsidRPr="00617118">
        <w:rPr>
          <w:color w:val="000000"/>
          <w:szCs w:val="22"/>
        </w:rPr>
        <w:t xml:space="preserve"> (рекомендуемому) свода правил СП 42.13330.2011 "Градостроительство. Планировка и застройка городских и сельских поселений". </w:t>
      </w:r>
    </w:p>
    <w:p w:rsidR="00617118" w:rsidRDefault="00617118" w:rsidP="00617118">
      <w:pPr>
        <w:spacing w:after="115" w:line="259" w:lineRule="auto"/>
        <w:rPr>
          <w:color w:val="000000"/>
          <w:szCs w:val="22"/>
        </w:rPr>
      </w:pPr>
      <w:r w:rsidRPr="00617118">
        <w:rPr>
          <w:color w:val="000000"/>
          <w:szCs w:val="22"/>
        </w:rPr>
        <w:t xml:space="preserve"> </w:t>
      </w: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Default="001B5501" w:rsidP="00617118">
      <w:pPr>
        <w:spacing w:after="115" w:line="259" w:lineRule="auto"/>
        <w:rPr>
          <w:color w:val="000000"/>
          <w:szCs w:val="22"/>
        </w:rPr>
      </w:pPr>
    </w:p>
    <w:p w:rsidR="001B5501" w:rsidRPr="00617118" w:rsidRDefault="001B5501" w:rsidP="00617118">
      <w:pPr>
        <w:spacing w:after="115" w:line="259" w:lineRule="auto"/>
        <w:rPr>
          <w:color w:val="000000"/>
          <w:szCs w:val="22"/>
        </w:rPr>
      </w:pP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 xml:space="preserve">Нормативные параметры объектов, обязательных для размещения </w:t>
      </w:r>
      <w:r w:rsidRPr="00617118">
        <w:rPr>
          <w:color w:val="000000"/>
          <w:szCs w:val="22"/>
        </w:rPr>
        <w:t xml:space="preserve">(согласно ст. 30 федерального закона от 21 декабря 2001 г. № 178-ФЗ «О приватизации государственного и </w:t>
      </w:r>
      <w:proofErr w:type="gramEnd"/>
    </w:p>
    <w:p w:rsidR="00617118" w:rsidRDefault="00617118" w:rsidP="001B5501">
      <w:pPr>
        <w:spacing w:after="111" w:line="265" w:lineRule="auto"/>
        <w:ind w:right="122"/>
        <w:jc w:val="center"/>
        <w:rPr>
          <w:color w:val="000000"/>
          <w:szCs w:val="22"/>
        </w:rPr>
      </w:pPr>
      <w:r w:rsidRPr="00617118">
        <w:rPr>
          <w:color w:val="000000"/>
          <w:szCs w:val="22"/>
        </w:rPr>
        <w:t>муниципального</w:t>
      </w:r>
      <w:r w:rsidR="001B5501">
        <w:rPr>
          <w:color w:val="000000"/>
          <w:szCs w:val="22"/>
        </w:rPr>
        <w:t xml:space="preserve"> имущества», СП 42.13330.2011) </w:t>
      </w:r>
      <w:r w:rsidRPr="00617118">
        <w:rPr>
          <w:color w:val="000000"/>
          <w:szCs w:val="22"/>
        </w:rPr>
        <w:t xml:space="preserve">  </w:t>
      </w:r>
    </w:p>
    <w:p w:rsidR="001B5501" w:rsidRPr="00617118" w:rsidRDefault="001B5501" w:rsidP="001B5501">
      <w:pPr>
        <w:spacing w:after="111" w:line="265" w:lineRule="auto"/>
        <w:ind w:right="122"/>
        <w:jc w:val="center"/>
        <w:rPr>
          <w:color w:val="000000"/>
          <w:szCs w:val="22"/>
        </w:rPr>
      </w:pPr>
    </w:p>
    <w:tbl>
      <w:tblPr>
        <w:tblStyle w:val="TableGrid1"/>
        <w:tblW w:w="10516" w:type="dxa"/>
        <w:tblInd w:w="-254" w:type="dxa"/>
        <w:tblCellMar>
          <w:top w:w="12" w:type="dxa"/>
          <w:left w:w="55" w:type="dxa"/>
          <w:bottom w:w="7" w:type="dxa"/>
          <w:right w:w="60" w:type="dxa"/>
        </w:tblCellMar>
        <w:tblLook w:val="04A0" w:firstRow="1" w:lastRow="0" w:firstColumn="1" w:lastColumn="0" w:noHBand="0" w:noVBand="1"/>
      </w:tblPr>
      <w:tblGrid>
        <w:gridCol w:w="2225"/>
        <w:gridCol w:w="1587"/>
        <w:gridCol w:w="2076"/>
        <w:gridCol w:w="1620"/>
        <w:gridCol w:w="3008"/>
      </w:tblGrid>
      <w:tr w:rsidR="00617118" w:rsidRPr="00617118" w:rsidTr="00617118">
        <w:trPr>
          <w:trHeight w:val="1159"/>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5"/>
              <w:rPr>
                <w:color w:val="000000"/>
                <w:szCs w:val="22"/>
              </w:rPr>
            </w:pPr>
            <w:proofErr w:type="spellStart"/>
            <w:proofErr w:type="gramStart"/>
            <w:r w:rsidRPr="00617118">
              <w:rPr>
                <w:b/>
                <w:color w:val="000000"/>
                <w:sz w:val="20"/>
                <w:szCs w:val="22"/>
              </w:rPr>
              <w:t>Наименовани</w:t>
            </w:r>
            <w:proofErr w:type="spellEnd"/>
            <w:r w:rsidRPr="00617118">
              <w:rPr>
                <w:b/>
                <w:color w:val="000000"/>
                <w:sz w:val="20"/>
                <w:szCs w:val="22"/>
              </w:rPr>
              <w:t xml:space="preserve"> е</w:t>
            </w:r>
            <w:proofErr w:type="gramEnd"/>
            <w:r w:rsidRPr="00617118">
              <w:rPr>
                <w:b/>
                <w:color w:val="000000"/>
                <w:sz w:val="20"/>
                <w:szCs w:val="22"/>
              </w:rPr>
              <w:t xml:space="preserve">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w:t>
            </w:r>
          </w:p>
          <w:p w:rsidR="00617118" w:rsidRPr="00617118" w:rsidRDefault="00617118" w:rsidP="00617118">
            <w:pPr>
              <w:spacing w:line="259" w:lineRule="auto"/>
              <w:jc w:val="center"/>
              <w:rPr>
                <w:color w:val="000000"/>
                <w:szCs w:val="22"/>
              </w:rPr>
            </w:pPr>
            <w:proofErr w:type="gramStart"/>
            <w:r w:rsidRPr="00617118">
              <w:rPr>
                <w:b/>
                <w:color w:val="000000"/>
                <w:sz w:val="20"/>
                <w:szCs w:val="22"/>
              </w:rPr>
              <w:t>м</w:t>
            </w:r>
            <w:proofErr w:type="gramEnd"/>
            <w:r w:rsidRPr="00617118">
              <w:rPr>
                <w:b/>
                <w:color w:val="000000"/>
                <w:sz w:val="20"/>
                <w:szCs w:val="22"/>
              </w:rPr>
              <w:t xml:space="preserve">/ед. измерения </w:t>
            </w:r>
          </w:p>
        </w:tc>
        <w:tc>
          <w:tcPr>
            <w:tcW w:w="3008"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22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587"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2 </w:t>
            </w:r>
          </w:p>
        </w:tc>
        <w:tc>
          <w:tcPr>
            <w:tcW w:w="20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276"/>
              <w:jc w:val="center"/>
              <w:rPr>
                <w:color w:val="000000"/>
                <w:szCs w:val="22"/>
              </w:rPr>
            </w:pPr>
            <w:r w:rsidRPr="00617118">
              <w:rPr>
                <w:b/>
                <w:color w:val="000000"/>
                <w:sz w:val="20"/>
                <w:szCs w:val="22"/>
              </w:rPr>
              <w:t xml:space="preserve"> 3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4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4"/>
        </w:trPr>
        <w:tc>
          <w:tcPr>
            <w:tcW w:w="2225" w:type="dxa"/>
            <w:tcBorders>
              <w:top w:val="single" w:sz="4" w:space="0" w:color="000000"/>
              <w:left w:val="single" w:sz="4" w:space="0" w:color="000000"/>
              <w:bottom w:val="single" w:sz="4" w:space="0" w:color="000000"/>
              <w:right w:val="nil"/>
            </w:tcBorders>
          </w:tcPr>
          <w:p w:rsidR="00617118" w:rsidRPr="00617118" w:rsidRDefault="00617118" w:rsidP="00617118">
            <w:pPr>
              <w:spacing w:after="160" w:line="259" w:lineRule="auto"/>
              <w:rPr>
                <w:color w:val="000000"/>
                <w:szCs w:val="22"/>
              </w:rPr>
            </w:pPr>
          </w:p>
        </w:tc>
        <w:tc>
          <w:tcPr>
            <w:tcW w:w="1587" w:type="dxa"/>
            <w:tcBorders>
              <w:top w:val="single" w:sz="4" w:space="0" w:color="000000"/>
              <w:left w:val="nil"/>
              <w:bottom w:val="single" w:sz="4" w:space="0" w:color="000000"/>
              <w:right w:val="nil"/>
            </w:tcBorders>
          </w:tcPr>
          <w:p w:rsidR="00617118" w:rsidRPr="00617118" w:rsidRDefault="00617118" w:rsidP="00617118">
            <w:pPr>
              <w:spacing w:after="160" w:line="259" w:lineRule="auto"/>
              <w:rPr>
                <w:color w:val="000000"/>
                <w:szCs w:val="22"/>
              </w:rPr>
            </w:pPr>
          </w:p>
        </w:tc>
        <w:tc>
          <w:tcPr>
            <w:tcW w:w="3696" w:type="dxa"/>
            <w:gridSpan w:val="2"/>
            <w:tcBorders>
              <w:top w:val="single" w:sz="4" w:space="0" w:color="000000"/>
              <w:left w:val="nil"/>
              <w:bottom w:val="single" w:sz="4" w:space="0" w:color="000000"/>
              <w:right w:val="nil"/>
            </w:tcBorders>
          </w:tcPr>
          <w:p w:rsidR="00617118" w:rsidRPr="00617118" w:rsidRDefault="00617118" w:rsidP="00617118">
            <w:pPr>
              <w:spacing w:line="259" w:lineRule="auto"/>
              <w:jc w:val="both"/>
              <w:rPr>
                <w:color w:val="000000"/>
                <w:szCs w:val="22"/>
              </w:rPr>
            </w:pPr>
            <w:r w:rsidRPr="00617118">
              <w:rPr>
                <w:b/>
                <w:i/>
                <w:color w:val="000000"/>
                <w:sz w:val="22"/>
                <w:szCs w:val="22"/>
              </w:rPr>
              <w:t xml:space="preserve">Учреждения культуры и искусства </w:t>
            </w:r>
          </w:p>
        </w:tc>
        <w:tc>
          <w:tcPr>
            <w:tcW w:w="3008" w:type="dxa"/>
            <w:tcBorders>
              <w:top w:val="single" w:sz="4" w:space="0" w:color="000000"/>
              <w:left w:val="nil"/>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540"/>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85" w:lineRule="auto"/>
              <w:rPr>
                <w:color w:val="000000"/>
                <w:szCs w:val="22"/>
              </w:rPr>
            </w:pPr>
            <w:r w:rsidRPr="00617118">
              <w:rPr>
                <w:color w:val="000000"/>
                <w:sz w:val="20"/>
                <w:szCs w:val="22"/>
              </w:rPr>
              <w:t xml:space="preserve">Помещение </w:t>
            </w:r>
            <w:r w:rsidRPr="00617118">
              <w:rPr>
                <w:color w:val="000000"/>
                <w:sz w:val="20"/>
                <w:szCs w:val="22"/>
              </w:rPr>
              <w:tab/>
              <w:t xml:space="preserve">для </w:t>
            </w:r>
            <w:proofErr w:type="gramStart"/>
            <w:r w:rsidRPr="00617118">
              <w:rPr>
                <w:color w:val="000000"/>
                <w:sz w:val="20"/>
                <w:szCs w:val="22"/>
              </w:rPr>
              <w:t>культурно-массовой</w:t>
            </w:r>
            <w:proofErr w:type="gramEnd"/>
            <w:r w:rsidRPr="00617118">
              <w:rPr>
                <w:color w:val="000000"/>
                <w:sz w:val="20"/>
                <w:szCs w:val="22"/>
              </w:rPr>
              <w:t xml:space="preserve"> </w:t>
            </w:r>
          </w:p>
          <w:p w:rsidR="00617118" w:rsidRPr="00617118" w:rsidRDefault="00617118" w:rsidP="00617118">
            <w:pPr>
              <w:spacing w:line="259" w:lineRule="auto"/>
              <w:rPr>
                <w:color w:val="000000"/>
                <w:szCs w:val="22"/>
              </w:rPr>
            </w:pPr>
            <w:r w:rsidRPr="00617118">
              <w:rPr>
                <w:color w:val="000000"/>
                <w:sz w:val="20"/>
                <w:szCs w:val="22"/>
              </w:rPr>
              <w:t xml:space="preserve">работы, </w:t>
            </w:r>
            <w:r w:rsidRPr="00617118">
              <w:rPr>
                <w:color w:val="000000"/>
                <w:sz w:val="20"/>
                <w:szCs w:val="22"/>
              </w:rPr>
              <w:tab/>
              <w:t xml:space="preserve">досуга </w:t>
            </w:r>
            <w:r w:rsidRPr="00617118">
              <w:rPr>
                <w:color w:val="000000"/>
                <w:sz w:val="20"/>
                <w:szCs w:val="22"/>
              </w:rPr>
              <w:tab/>
              <w:t xml:space="preserve">и любительской деятельности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34"/>
              <w:rPr>
                <w:color w:val="000000"/>
                <w:szCs w:val="22"/>
              </w:rPr>
            </w:pPr>
            <w:r w:rsidRPr="00617118">
              <w:rPr>
                <w:color w:val="000000"/>
                <w:sz w:val="20"/>
                <w:szCs w:val="22"/>
              </w:rPr>
              <w:t xml:space="preserve">кв. м площади пола на 1 тыс. </w:t>
            </w:r>
          </w:p>
          <w:p w:rsidR="00617118" w:rsidRPr="00617118" w:rsidRDefault="00617118" w:rsidP="00617118">
            <w:pPr>
              <w:spacing w:line="259" w:lineRule="auto"/>
              <w:jc w:val="center"/>
              <w:rPr>
                <w:color w:val="000000"/>
                <w:szCs w:val="22"/>
              </w:rPr>
            </w:pPr>
            <w:r w:rsidRPr="00617118">
              <w:rPr>
                <w:color w:val="000000"/>
                <w:sz w:val="20"/>
                <w:szCs w:val="22"/>
              </w:rPr>
              <w:t xml:space="preserve">чел.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60 на 1 тыс. чел. </w:t>
            </w:r>
          </w:p>
        </w:tc>
        <w:tc>
          <w:tcPr>
            <w:tcW w:w="162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5" w:lineRule="auto"/>
              <w:rPr>
                <w:color w:val="000000"/>
                <w:szCs w:val="22"/>
              </w:rPr>
            </w:pPr>
            <w:r w:rsidRPr="00617118">
              <w:rPr>
                <w:color w:val="000000"/>
                <w:sz w:val="20"/>
                <w:szCs w:val="22"/>
              </w:rPr>
              <w:t xml:space="preserve">Рекомендуется формировать единые комплексы для организации </w:t>
            </w:r>
            <w:proofErr w:type="spellStart"/>
            <w:r w:rsidRPr="00617118">
              <w:rPr>
                <w:color w:val="000000"/>
                <w:sz w:val="20"/>
                <w:szCs w:val="22"/>
              </w:rPr>
              <w:t>культурномассовой</w:t>
            </w:r>
            <w:proofErr w:type="spellEnd"/>
            <w:r w:rsidRPr="00617118">
              <w:rPr>
                <w:color w:val="000000"/>
                <w:sz w:val="20"/>
                <w:szCs w:val="22"/>
              </w:rPr>
              <w:t xml:space="preserve">, </w:t>
            </w:r>
            <w:proofErr w:type="spellStart"/>
            <w:r w:rsidRPr="00617118">
              <w:rPr>
                <w:color w:val="000000"/>
                <w:sz w:val="20"/>
                <w:szCs w:val="22"/>
              </w:rPr>
              <w:t>физкультурнооздоровительной</w:t>
            </w:r>
            <w:proofErr w:type="spellEnd"/>
            <w:r w:rsidRPr="00617118">
              <w:rPr>
                <w:color w:val="000000"/>
                <w:sz w:val="20"/>
                <w:szCs w:val="22"/>
              </w:rPr>
              <w:t xml:space="preserve"> работы для использования учащимися и </w:t>
            </w:r>
          </w:p>
          <w:p w:rsidR="00617118" w:rsidRPr="00617118" w:rsidRDefault="00617118" w:rsidP="00617118">
            <w:pPr>
              <w:spacing w:line="259" w:lineRule="auto"/>
              <w:ind w:right="10"/>
              <w:rPr>
                <w:color w:val="000000"/>
                <w:szCs w:val="22"/>
              </w:rPr>
            </w:pPr>
            <w:r w:rsidRPr="00617118">
              <w:rPr>
                <w:color w:val="000000"/>
                <w:sz w:val="20"/>
                <w:szCs w:val="22"/>
              </w:rPr>
              <w:t xml:space="preserve">населением (с соответствующим суммированием нормативов) в пределах пешеходной доступности не более 500 м. </w:t>
            </w:r>
          </w:p>
        </w:tc>
      </w:tr>
      <w:tr w:rsidR="00617118" w:rsidRPr="00617118" w:rsidTr="00617118">
        <w:trPr>
          <w:trHeight w:val="701"/>
        </w:trPr>
        <w:tc>
          <w:tcPr>
            <w:tcW w:w="222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both"/>
              <w:rPr>
                <w:color w:val="000000"/>
                <w:szCs w:val="22"/>
              </w:rPr>
            </w:pPr>
            <w:r w:rsidRPr="00617118">
              <w:rPr>
                <w:color w:val="000000"/>
                <w:sz w:val="20"/>
                <w:szCs w:val="22"/>
              </w:rPr>
              <w:t xml:space="preserve">Учреждения по работе с молодежью </w:t>
            </w:r>
          </w:p>
        </w:tc>
        <w:tc>
          <w:tcPr>
            <w:tcW w:w="1587"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объект </w:t>
            </w:r>
          </w:p>
        </w:tc>
        <w:tc>
          <w:tcPr>
            <w:tcW w:w="20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1 на жилой район </w:t>
            </w:r>
          </w:p>
        </w:tc>
        <w:tc>
          <w:tcPr>
            <w:tcW w:w="162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w:t>
            </w:r>
            <w:proofErr w:type="gramStart"/>
            <w:r w:rsidRPr="00617118">
              <w:rPr>
                <w:color w:val="000000"/>
                <w:sz w:val="20"/>
                <w:szCs w:val="22"/>
              </w:rPr>
              <w:t>на</w:t>
            </w:r>
            <w:proofErr w:type="gramEnd"/>
            <w:r w:rsidRPr="00617118">
              <w:rPr>
                <w:color w:val="000000"/>
                <w:sz w:val="20"/>
                <w:szCs w:val="22"/>
              </w:rPr>
              <w:t xml:space="preserve"> </w:t>
            </w:r>
          </w:p>
          <w:p w:rsidR="00617118" w:rsidRPr="00617118" w:rsidRDefault="00617118" w:rsidP="00617118">
            <w:pPr>
              <w:spacing w:after="6" w:line="259" w:lineRule="auto"/>
              <w:rPr>
                <w:color w:val="000000"/>
                <w:szCs w:val="22"/>
              </w:rPr>
            </w:pPr>
            <w:proofErr w:type="spellStart"/>
            <w:r w:rsidRPr="00617118">
              <w:rPr>
                <w:color w:val="000000"/>
                <w:sz w:val="20"/>
                <w:szCs w:val="22"/>
              </w:rPr>
              <w:t>проектировани</w:t>
            </w:r>
            <w:proofErr w:type="spellEnd"/>
          </w:p>
          <w:p w:rsidR="00617118" w:rsidRPr="00617118" w:rsidRDefault="00617118" w:rsidP="00617118">
            <w:pPr>
              <w:spacing w:line="259" w:lineRule="auto"/>
              <w:rPr>
                <w:color w:val="000000"/>
                <w:szCs w:val="22"/>
              </w:rPr>
            </w:pPr>
            <w:r w:rsidRPr="00617118">
              <w:rPr>
                <w:color w:val="000000"/>
                <w:sz w:val="20"/>
                <w:szCs w:val="22"/>
              </w:rPr>
              <w:t xml:space="preserve">е </w:t>
            </w:r>
          </w:p>
        </w:tc>
        <w:tc>
          <w:tcPr>
            <w:tcW w:w="3008"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bl>
    <w:p w:rsidR="00617118" w:rsidRPr="00617118" w:rsidRDefault="00617118" w:rsidP="00617118">
      <w:pPr>
        <w:spacing w:after="112" w:line="259" w:lineRule="auto"/>
        <w:rPr>
          <w:color w:val="000000"/>
          <w:szCs w:val="22"/>
        </w:rPr>
      </w:pPr>
      <w:r w:rsidRPr="00617118">
        <w:rPr>
          <w:color w:val="000000"/>
          <w:szCs w:val="22"/>
        </w:rPr>
        <w:t xml:space="preserve"> </w:t>
      </w:r>
    </w:p>
    <w:p w:rsidR="00617118" w:rsidRPr="00617118" w:rsidRDefault="00617118" w:rsidP="00617118">
      <w:pPr>
        <w:spacing w:line="259" w:lineRule="auto"/>
        <w:rPr>
          <w:color w:val="000000"/>
          <w:szCs w:val="22"/>
        </w:rPr>
      </w:pPr>
      <w:r w:rsidRPr="00617118">
        <w:rPr>
          <w:color w:val="000000"/>
          <w:szCs w:val="22"/>
        </w:rPr>
        <w:t xml:space="preserve"> </w:t>
      </w:r>
      <w:r w:rsidRPr="00617118">
        <w:rPr>
          <w:color w:val="000000"/>
          <w:szCs w:val="22"/>
        </w:rPr>
        <w:tab/>
        <w:t xml:space="preserve"> </w:t>
      </w:r>
    </w:p>
    <w:p w:rsidR="00617118" w:rsidRDefault="00DC6407" w:rsidP="001B5501">
      <w:pPr>
        <w:keepNext/>
        <w:keepLines/>
        <w:spacing w:line="404" w:lineRule="auto"/>
        <w:ind w:right="29"/>
        <w:jc w:val="center"/>
        <w:outlineLvl w:val="1"/>
        <w:rPr>
          <w:color w:val="000000"/>
          <w:szCs w:val="22"/>
        </w:rPr>
      </w:pPr>
      <w:r>
        <w:rPr>
          <w:color w:val="000000"/>
          <w:szCs w:val="22"/>
        </w:rPr>
        <w:lastRenderedPageBreak/>
        <w:t>3</w:t>
      </w:r>
      <w:r w:rsidR="008A59D8">
        <w:rPr>
          <w:color w:val="000000"/>
          <w:szCs w:val="22"/>
        </w:rPr>
        <w:t>.25</w:t>
      </w:r>
      <w:r w:rsidR="00617118" w:rsidRPr="00617118">
        <w:rPr>
          <w:color w:val="000000"/>
          <w:szCs w:val="22"/>
        </w:rPr>
        <w:t>.</w:t>
      </w:r>
      <w:r w:rsidR="00617118" w:rsidRPr="00617118">
        <w:rPr>
          <w:color w:val="000000"/>
          <w:szCs w:val="22"/>
        </w:rPr>
        <w:tab/>
        <w:t xml:space="preserve">Обоснование расчётных </w:t>
      </w:r>
      <w:proofErr w:type="gramStart"/>
      <w:r w:rsidR="00617118" w:rsidRPr="00617118">
        <w:rPr>
          <w:color w:val="000000"/>
          <w:szCs w:val="22"/>
        </w:rPr>
        <w:t>показателей градостроительного проектирования объектов материально-технического обеспечения органов местного самоуправления</w:t>
      </w:r>
      <w:proofErr w:type="gramEnd"/>
      <w:r w:rsidR="00617118" w:rsidRPr="00617118">
        <w:rPr>
          <w:color w:val="000000"/>
          <w:szCs w:val="22"/>
        </w:rPr>
        <w:t xml:space="preserve"> </w:t>
      </w:r>
    </w:p>
    <w:p w:rsidR="001B5501" w:rsidRPr="00617118" w:rsidRDefault="001B5501" w:rsidP="001B5501">
      <w:pPr>
        <w:keepNext/>
        <w:keepLines/>
        <w:spacing w:line="404" w:lineRule="auto"/>
        <w:ind w:right="29"/>
        <w:jc w:val="center"/>
        <w:outlineLvl w:val="1"/>
        <w:rPr>
          <w:color w:val="000000"/>
          <w:szCs w:val="22"/>
        </w:rPr>
      </w:pPr>
    </w:p>
    <w:p w:rsidR="00617118" w:rsidRPr="00617118" w:rsidRDefault="00617118" w:rsidP="00617118">
      <w:pPr>
        <w:spacing w:after="12" w:line="388" w:lineRule="auto"/>
        <w:ind w:right="123"/>
        <w:jc w:val="both"/>
        <w:rPr>
          <w:color w:val="000000"/>
          <w:szCs w:val="22"/>
        </w:rPr>
      </w:pPr>
      <w:r w:rsidRPr="00617118">
        <w:rPr>
          <w:color w:val="000000"/>
          <w:szCs w:val="22"/>
        </w:rPr>
        <w:t>Необходимый минимум объектов обслуживания для постоянно проживающего населения городского округа рассчитывается согласно приложению</w:t>
      </w:r>
      <w:proofErr w:type="gramStart"/>
      <w:r w:rsidRPr="00617118">
        <w:rPr>
          <w:color w:val="000000"/>
          <w:szCs w:val="22"/>
        </w:rPr>
        <w:t xml:space="preserve"> Ж</w:t>
      </w:r>
      <w:proofErr w:type="gramEnd"/>
      <w:r w:rsidRPr="00617118">
        <w:rPr>
          <w:color w:val="000000"/>
          <w:szCs w:val="22"/>
        </w:rPr>
        <w:t xml:space="preserve"> (рекомендуемому) свода правил СП 42.13330.2011 "Градостроительство. Планировка и застройка </w:t>
      </w:r>
      <w:proofErr w:type="gramStart"/>
      <w:r w:rsidRPr="00617118">
        <w:rPr>
          <w:color w:val="000000"/>
          <w:szCs w:val="22"/>
        </w:rPr>
        <w:t>городских</w:t>
      </w:r>
      <w:proofErr w:type="gramEnd"/>
      <w:r w:rsidRPr="00617118">
        <w:rPr>
          <w:color w:val="000000"/>
          <w:szCs w:val="22"/>
        </w:rPr>
        <w:t xml:space="preserve"> и сельских </w:t>
      </w:r>
    </w:p>
    <w:p w:rsidR="001B5501" w:rsidRDefault="00617118" w:rsidP="001B5501">
      <w:pPr>
        <w:keepNext/>
        <w:keepLines/>
        <w:spacing w:after="12" w:line="388" w:lineRule="auto"/>
        <w:ind w:right="123"/>
        <w:jc w:val="both"/>
        <w:outlineLvl w:val="0"/>
        <w:rPr>
          <w:color w:val="000000"/>
          <w:szCs w:val="22"/>
        </w:rPr>
      </w:pPr>
      <w:r w:rsidRPr="00617118">
        <w:rPr>
          <w:color w:val="000000"/>
          <w:szCs w:val="22"/>
        </w:rPr>
        <w:t xml:space="preserve">поселений". </w:t>
      </w:r>
    </w:p>
    <w:p w:rsidR="001B5501" w:rsidRDefault="001B5501" w:rsidP="001B5501">
      <w:pPr>
        <w:keepNext/>
        <w:keepLines/>
        <w:spacing w:after="12" w:line="388" w:lineRule="auto"/>
        <w:ind w:right="123"/>
        <w:jc w:val="both"/>
        <w:outlineLvl w:val="0"/>
        <w:rPr>
          <w:color w:val="000000"/>
          <w:szCs w:val="22"/>
        </w:rPr>
      </w:pPr>
    </w:p>
    <w:p w:rsidR="001B5501" w:rsidRDefault="001B5501" w:rsidP="001B5501">
      <w:pPr>
        <w:keepNext/>
        <w:keepLines/>
        <w:spacing w:after="12" w:line="388" w:lineRule="auto"/>
        <w:ind w:right="123"/>
        <w:jc w:val="both"/>
        <w:outlineLvl w:val="0"/>
        <w:rPr>
          <w:color w:val="000000"/>
          <w:szCs w:val="22"/>
        </w:rPr>
      </w:pPr>
    </w:p>
    <w:p w:rsidR="001B5501" w:rsidRPr="001B5501" w:rsidRDefault="001B5501" w:rsidP="001B5501">
      <w:pPr>
        <w:keepNext/>
        <w:keepLines/>
        <w:spacing w:after="12" w:line="388" w:lineRule="auto"/>
        <w:ind w:right="123"/>
        <w:jc w:val="both"/>
        <w:outlineLvl w:val="0"/>
        <w:rPr>
          <w:color w:val="000000"/>
          <w:szCs w:val="22"/>
        </w:rPr>
      </w:pPr>
    </w:p>
    <w:p w:rsidR="00617118" w:rsidRPr="00617118" w:rsidRDefault="00617118" w:rsidP="00617118">
      <w:pPr>
        <w:spacing w:after="12" w:line="388" w:lineRule="auto"/>
        <w:ind w:right="2"/>
        <w:jc w:val="both"/>
        <w:rPr>
          <w:color w:val="000000"/>
          <w:szCs w:val="22"/>
        </w:rPr>
      </w:pPr>
      <w:proofErr w:type="gramStart"/>
      <w:r w:rsidRPr="00617118">
        <w:rPr>
          <w:color w:val="000000"/>
          <w:szCs w:val="22"/>
          <w:u w:val="single" w:color="000000"/>
        </w:rPr>
        <w:t xml:space="preserve">Нормативные параметры объектов, рекомендуемых к размещению </w:t>
      </w:r>
      <w:r w:rsidRPr="00617118">
        <w:rPr>
          <w:color w:val="000000"/>
          <w:szCs w:val="22"/>
        </w:rPr>
        <w:t xml:space="preserve">(согласно ст. 30 федерального закона от 21 декабря 2001 г. № 178-ФЗ «О приватизации государственного и </w:t>
      </w:r>
      <w:proofErr w:type="gramEnd"/>
    </w:p>
    <w:p w:rsidR="00617118" w:rsidRPr="00617118" w:rsidRDefault="00617118" w:rsidP="001B5501">
      <w:pPr>
        <w:spacing w:after="111" w:line="265" w:lineRule="auto"/>
        <w:ind w:right="127"/>
        <w:jc w:val="center"/>
        <w:rPr>
          <w:color w:val="000000"/>
          <w:szCs w:val="22"/>
        </w:rPr>
      </w:pPr>
      <w:r w:rsidRPr="00617118">
        <w:rPr>
          <w:color w:val="000000"/>
          <w:szCs w:val="22"/>
        </w:rPr>
        <w:t>муниципального</w:t>
      </w:r>
      <w:r w:rsidR="001B5501">
        <w:rPr>
          <w:color w:val="000000"/>
          <w:szCs w:val="22"/>
        </w:rPr>
        <w:t xml:space="preserve"> имущества», СП 42.13330.2011) </w:t>
      </w:r>
      <w:r w:rsidRPr="00617118">
        <w:rPr>
          <w:color w:val="000000"/>
          <w:szCs w:val="22"/>
        </w:rPr>
        <w:t xml:space="preserve"> </w:t>
      </w:r>
    </w:p>
    <w:tbl>
      <w:tblPr>
        <w:tblStyle w:val="TableGrid1"/>
        <w:tblW w:w="10504" w:type="dxa"/>
        <w:tblInd w:w="-254" w:type="dxa"/>
        <w:tblCellMar>
          <w:top w:w="12" w:type="dxa"/>
          <w:left w:w="142" w:type="dxa"/>
          <w:right w:w="69" w:type="dxa"/>
        </w:tblCellMar>
        <w:tblLook w:val="04A0" w:firstRow="1" w:lastRow="0" w:firstColumn="1" w:lastColumn="0" w:noHBand="0" w:noVBand="1"/>
      </w:tblPr>
      <w:tblGrid>
        <w:gridCol w:w="2112"/>
        <w:gridCol w:w="1311"/>
        <w:gridCol w:w="1735"/>
        <w:gridCol w:w="1870"/>
        <w:gridCol w:w="3476"/>
      </w:tblGrid>
      <w:tr w:rsidR="00617118" w:rsidRPr="00617118" w:rsidTr="00617118">
        <w:trPr>
          <w:trHeight w:val="931"/>
        </w:trPr>
        <w:tc>
          <w:tcPr>
            <w:tcW w:w="21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9"/>
              <w:jc w:val="center"/>
              <w:rPr>
                <w:color w:val="000000"/>
                <w:szCs w:val="22"/>
              </w:rPr>
            </w:pPr>
            <w:r w:rsidRPr="00617118">
              <w:rPr>
                <w:b/>
                <w:color w:val="000000"/>
                <w:sz w:val="20"/>
                <w:szCs w:val="22"/>
              </w:rPr>
              <w:t xml:space="preserve">Наименование </w:t>
            </w:r>
          </w:p>
        </w:tc>
        <w:tc>
          <w:tcPr>
            <w:tcW w:w="13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173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Норма обеспеченности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м/ед. измерения </w:t>
            </w:r>
          </w:p>
        </w:tc>
        <w:tc>
          <w:tcPr>
            <w:tcW w:w="34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 Примечание </w:t>
            </w:r>
          </w:p>
        </w:tc>
      </w:tr>
      <w:tr w:rsidR="00617118" w:rsidRPr="00617118" w:rsidTr="00617118">
        <w:trPr>
          <w:trHeight w:val="240"/>
        </w:trPr>
        <w:tc>
          <w:tcPr>
            <w:tcW w:w="2112"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1 </w:t>
            </w:r>
          </w:p>
        </w:tc>
        <w:tc>
          <w:tcPr>
            <w:tcW w:w="13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2 </w:t>
            </w:r>
          </w:p>
        </w:tc>
        <w:tc>
          <w:tcPr>
            <w:tcW w:w="173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3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3476"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5 </w:t>
            </w:r>
          </w:p>
        </w:tc>
      </w:tr>
      <w:tr w:rsidR="00617118" w:rsidRPr="00617118" w:rsidTr="00617118">
        <w:trPr>
          <w:trHeight w:val="262"/>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4"/>
              <w:jc w:val="center"/>
              <w:rPr>
                <w:color w:val="000000"/>
                <w:szCs w:val="22"/>
              </w:rPr>
            </w:pPr>
            <w:r w:rsidRPr="00617118">
              <w:rPr>
                <w:b/>
                <w:i/>
                <w:color w:val="000000"/>
                <w:sz w:val="22"/>
                <w:szCs w:val="22"/>
              </w:rPr>
              <w:t xml:space="preserve">Административно-деловые и коммунально-хозяйственные предприятия </w:t>
            </w:r>
          </w:p>
        </w:tc>
      </w:tr>
      <w:tr w:rsidR="00617118" w:rsidRPr="00617118" w:rsidTr="00617118">
        <w:trPr>
          <w:trHeight w:val="1620"/>
        </w:trPr>
        <w:tc>
          <w:tcPr>
            <w:tcW w:w="2112"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Организация и учреждение управления </w:t>
            </w:r>
          </w:p>
        </w:tc>
        <w:tc>
          <w:tcPr>
            <w:tcW w:w="13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9"/>
              <w:jc w:val="center"/>
              <w:rPr>
                <w:color w:val="000000"/>
                <w:szCs w:val="22"/>
              </w:rPr>
            </w:pPr>
            <w:r w:rsidRPr="00617118">
              <w:rPr>
                <w:color w:val="000000"/>
                <w:sz w:val="20"/>
                <w:szCs w:val="22"/>
              </w:rPr>
              <w:t xml:space="preserve">объект </w:t>
            </w:r>
          </w:p>
        </w:tc>
        <w:tc>
          <w:tcPr>
            <w:tcW w:w="173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По заданию на проектирование </w:t>
            </w:r>
          </w:p>
        </w:tc>
        <w:tc>
          <w:tcPr>
            <w:tcW w:w="187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 w:line="257" w:lineRule="auto"/>
              <w:rPr>
                <w:color w:val="000000"/>
                <w:szCs w:val="22"/>
              </w:rPr>
            </w:pPr>
            <w:r w:rsidRPr="00617118">
              <w:rPr>
                <w:color w:val="000000"/>
                <w:sz w:val="20"/>
                <w:szCs w:val="22"/>
              </w:rPr>
              <w:t>При этажности здания (м</w:t>
            </w:r>
            <w:proofErr w:type="gramStart"/>
            <w:r w:rsidRPr="00617118">
              <w:rPr>
                <w:color w:val="000000"/>
                <w:sz w:val="20"/>
                <w:szCs w:val="22"/>
              </w:rPr>
              <w:t>2</w:t>
            </w:r>
            <w:proofErr w:type="gramEnd"/>
            <w:r w:rsidRPr="00617118">
              <w:rPr>
                <w:color w:val="000000"/>
                <w:sz w:val="20"/>
                <w:szCs w:val="22"/>
              </w:rPr>
              <w:t xml:space="preserve"> на 1 сотрудника): 3-5 этажей – 44-18,5; </w:t>
            </w:r>
          </w:p>
          <w:p w:rsidR="00617118" w:rsidRPr="00617118" w:rsidRDefault="00617118" w:rsidP="00617118">
            <w:pPr>
              <w:spacing w:line="259" w:lineRule="auto"/>
              <w:rPr>
                <w:color w:val="000000"/>
                <w:szCs w:val="22"/>
              </w:rPr>
            </w:pPr>
            <w:r w:rsidRPr="00617118">
              <w:rPr>
                <w:color w:val="000000"/>
                <w:sz w:val="20"/>
                <w:szCs w:val="22"/>
              </w:rPr>
              <w:t xml:space="preserve">9-12 этажей – 13,5-11; 16 и более этажей – 10,5. </w:t>
            </w:r>
          </w:p>
        </w:tc>
        <w:tc>
          <w:tcPr>
            <w:tcW w:w="3476"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i/>
                <w:color w:val="000000"/>
                <w:sz w:val="20"/>
                <w:szCs w:val="22"/>
              </w:rPr>
              <w:t xml:space="preserve">  </w:t>
            </w:r>
          </w:p>
        </w:tc>
      </w:tr>
    </w:tbl>
    <w:p w:rsidR="00617118" w:rsidRPr="00617118" w:rsidRDefault="00617118" w:rsidP="001B5501">
      <w:pPr>
        <w:spacing w:after="115" w:line="259" w:lineRule="auto"/>
        <w:rPr>
          <w:color w:val="000000"/>
          <w:szCs w:val="22"/>
        </w:rPr>
      </w:pPr>
      <w:r w:rsidRPr="00617118">
        <w:rPr>
          <w:color w:val="000000"/>
          <w:szCs w:val="22"/>
        </w:rPr>
        <w:t xml:space="preserve"> </w:t>
      </w:r>
    </w:p>
    <w:p w:rsidR="008A59D8" w:rsidRDefault="001B5501" w:rsidP="001B5501">
      <w:pPr>
        <w:spacing w:line="259" w:lineRule="auto"/>
        <w:rPr>
          <w:color w:val="000000"/>
          <w:szCs w:val="22"/>
        </w:rPr>
      </w:pPr>
      <w:r>
        <w:rPr>
          <w:color w:val="000000"/>
          <w:szCs w:val="22"/>
        </w:rPr>
        <w:t xml:space="preserve"> </w:t>
      </w: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Default="001B5501" w:rsidP="001B5501">
      <w:pPr>
        <w:spacing w:line="259" w:lineRule="auto"/>
        <w:rPr>
          <w:color w:val="000000"/>
          <w:szCs w:val="22"/>
        </w:rPr>
      </w:pPr>
    </w:p>
    <w:p w:rsidR="001B5501" w:rsidRPr="001B5501" w:rsidRDefault="001B5501" w:rsidP="001B5501">
      <w:pPr>
        <w:spacing w:line="259" w:lineRule="auto"/>
        <w:rPr>
          <w:color w:val="000000"/>
          <w:szCs w:val="22"/>
        </w:rPr>
      </w:pPr>
    </w:p>
    <w:p w:rsidR="00617118" w:rsidRPr="00617118" w:rsidRDefault="00617118" w:rsidP="00617118">
      <w:pPr>
        <w:spacing w:after="115" w:line="259" w:lineRule="auto"/>
        <w:ind w:right="121"/>
        <w:jc w:val="right"/>
        <w:rPr>
          <w:color w:val="000000"/>
          <w:szCs w:val="22"/>
        </w:rPr>
      </w:pPr>
      <w:r w:rsidRPr="00617118">
        <w:rPr>
          <w:color w:val="000000"/>
          <w:szCs w:val="22"/>
          <w:u w:val="single" w:color="000000"/>
        </w:rPr>
        <w:t>Приложение 1.</w:t>
      </w:r>
      <w:r w:rsidRPr="00617118">
        <w:rPr>
          <w:color w:val="000000"/>
          <w:szCs w:val="22"/>
        </w:rPr>
        <w:t xml:space="preserve"> </w:t>
      </w:r>
    </w:p>
    <w:p w:rsidR="00617118" w:rsidRPr="00617118" w:rsidRDefault="00617118" w:rsidP="00617118">
      <w:pPr>
        <w:spacing w:after="159" w:line="259" w:lineRule="auto"/>
        <w:ind w:right="31"/>
        <w:jc w:val="center"/>
        <w:rPr>
          <w:color w:val="000000"/>
          <w:szCs w:val="22"/>
        </w:rPr>
      </w:pPr>
      <w:r w:rsidRPr="00617118">
        <w:rPr>
          <w:color w:val="000000"/>
          <w:szCs w:val="22"/>
        </w:rPr>
        <w:t xml:space="preserve"> </w:t>
      </w:r>
    </w:p>
    <w:p w:rsidR="00617118" w:rsidRPr="00617118" w:rsidRDefault="00617118" w:rsidP="00617118">
      <w:pPr>
        <w:spacing w:after="162" w:line="259" w:lineRule="auto"/>
        <w:rPr>
          <w:color w:val="000000"/>
          <w:szCs w:val="22"/>
        </w:rPr>
      </w:pPr>
      <w:r w:rsidRPr="00617118">
        <w:rPr>
          <w:color w:val="000000"/>
          <w:szCs w:val="22"/>
          <w:u w:val="single" w:color="000000"/>
        </w:rPr>
        <w:t>Нормы обеспечения приезжих и туристов по отдельным объектам обслуживания</w:t>
      </w:r>
      <w:r w:rsidRPr="00617118">
        <w:rPr>
          <w:color w:val="000000"/>
          <w:szCs w:val="22"/>
        </w:rPr>
        <w:t xml:space="preserve"> </w:t>
      </w:r>
    </w:p>
    <w:p w:rsidR="00617118" w:rsidRPr="00617118" w:rsidRDefault="00617118" w:rsidP="00617118">
      <w:pPr>
        <w:spacing w:after="112" w:line="259" w:lineRule="auto"/>
        <w:ind w:right="2"/>
        <w:jc w:val="both"/>
        <w:rPr>
          <w:color w:val="000000"/>
          <w:szCs w:val="22"/>
        </w:rPr>
      </w:pPr>
      <w:r w:rsidRPr="00617118">
        <w:rPr>
          <w:color w:val="000000"/>
          <w:szCs w:val="22"/>
        </w:rPr>
        <w:t xml:space="preserve">(в дополнение к нормативным параметрам объектов обслуживания) </w:t>
      </w:r>
    </w:p>
    <w:p w:rsidR="00617118" w:rsidRPr="00617118" w:rsidRDefault="00617118" w:rsidP="00617118">
      <w:pPr>
        <w:spacing w:line="259" w:lineRule="auto"/>
        <w:ind w:right="60"/>
        <w:jc w:val="right"/>
        <w:rPr>
          <w:color w:val="000000"/>
          <w:szCs w:val="22"/>
        </w:rPr>
      </w:pPr>
      <w:r w:rsidRPr="00617118">
        <w:rPr>
          <w:i/>
          <w:color w:val="000000"/>
          <w:szCs w:val="22"/>
        </w:rPr>
        <w:t xml:space="preserve"> </w:t>
      </w:r>
    </w:p>
    <w:tbl>
      <w:tblPr>
        <w:tblStyle w:val="TableGrid1"/>
        <w:tblW w:w="10504" w:type="dxa"/>
        <w:tblInd w:w="-254" w:type="dxa"/>
        <w:tblCellMar>
          <w:top w:w="7" w:type="dxa"/>
          <w:left w:w="137" w:type="dxa"/>
          <w:bottom w:w="5" w:type="dxa"/>
          <w:right w:w="57" w:type="dxa"/>
        </w:tblCellMar>
        <w:tblLook w:val="04A0" w:firstRow="1" w:lastRow="0" w:firstColumn="1" w:lastColumn="0" w:noHBand="0" w:noVBand="1"/>
      </w:tblPr>
      <w:tblGrid>
        <w:gridCol w:w="2884"/>
        <w:gridCol w:w="1482"/>
        <w:gridCol w:w="1739"/>
        <w:gridCol w:w="1750"/>
        <w:gridCol w:w="2649"/>
      </w:tblGrid>
      <w:tr w:rsidR="00617118" w:rsidRPr="00617118" w:rsidTr="00617118">
        <w:trPr>
          <w:trHeight w:val="929"/>
        </w:trPr>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5"/>
              <w:jc w:val="center"/>
              <w:rPr>
                <w:color w:val="000000"/>
                <w:szCs w:val="22"/>
              </w:rPr>
            </w:pPr>
            <w:r w:rsidRPr="00617118">
              <w:rPr>
                <w:b/>
                <w:color w:val="000000"/>
                <w:sz w:val="20"/>
                <w:szCs w:val="22"/>
              </w:rPr>
              <w:t xml:space="preserve">Наименование </w:t>
            </w:r>
          </w:p>
        </w:tc>
        <w:tc>
          <w:tcPr>
            <w:tcW w:w="150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м/ед. измерения </w:t>
            </w:r>
          </w:p>
        </w:tc>
        <w:tc>
          <w:tcPr>
            <w:tcW w:w="289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1"/>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7"/>
              <w:jc w:val="center"/>
              <w:rPr>
                <w:color w:val="000000"/>
                <w:szCs w:val="22"/>
              </w:rPr>
            </w:pPr>
            <w:r w:rsidRPr="00617118">
              <w:rPr>
                <w:b/>
                <w:color w:val="000000"/>
                <w:sz w:val="20"/>
                <w:szCs w:val="22"/>
              </w:rPr>
              <w:t xml:space="preserve">1 </w:t>
            </w:r>
          </w:p>
        </w:tc>
        <w:tc>
          <w:tcPr>
            <w:tcW w:w="150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2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88"/>
              <w:jc w:val="center"/>
              <w:rPr>
                <w:color w:val="000000"/>
                <w:szCs w:val="22"/>
              </w:rPr>
            </w:pPr>
            <w:r w:rsidRPr="00617118">
              <w:rPr>
                <w:b/>
                <w:color w:val="000000"/>
                <w:sz w:val="20"/>
                <w:szCs w:val="22"/>
              </w:rPr>
              <w:t xml:space="preserve"> 3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
              <w:jc w:val="center"/>
              <w:rPr>
                <w:color w:val="000000"/>
                <w:szCs w:val="22"/>
              </w:rPr>
            </w:pPr>
            <w:r w:rsidRPr="00617118">
              <w:rPr>
                <w:b/>
                <w:color w:val="000000"/>
                <w:sz w:val="20"/>
                <w:szCs w:val="22"/>
              </w:rPr>
              <w:t xml:space="preserve">5 </w:t>
            </w:r>
          </w:p>
        </w:tc>
      </w:tr>
      <w:tr w:rsidR="00617118" w:rsidRPr="00617118" w:rsidTr="00617118">
        <w:trPr>
          <w:trHeight w:val="264"/>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5"/>
              <w:jc w:val="center"/>
              <w:rPr>
                <w:color w:val="000000"/>
                <w:szCs w:val="22"/>
              </w:rPr>
            </w:pPr>
            <w:r w:rsidRPr="00617118">
              <w:rPr>
                <w:b/>
                <w:i/>
                <w:color w:val="000000"/>
                <w:sz w:val="22"/>
                <w:szCs w:val="22"/>
              </w:rPr>
              <w:t xml:space="preserve">Учреждения </w:t>
            </w:r>
            <w:proofErr w:type="gramStart"/>
            <w:r w:rsidRPr="00617118">
              <w:rPr>
                <w:b/>
                <w:i/>
                <w:color w:val="000000"/>
                <w:sz w:val="22"/>
                <w:szCs w:val="22"/>
              </w:rPr>
              <w:t>физической</w:t>
            </w:r>
            <w:proofErr w:type="gramEnd"/>
            <w:r w:rsidRPr="00617118">
              <w:rPr>
                <w:b/>
                <w:i/>
                <w:color w:val="000000"/>
                <w:sz w:val="22"/>
                <w:szCs w:val="22"/>
              </w:rPr>
              <w:t xml:space="preserve"> культуры и спорта</w:t>
            </w:r>
            <w:r w:rsidRPr="00617118">
              <w:rPr>
                <w:b/>
                <w:i/>
                <w:color w:val="000000"/>
                <w:szCs w:val="22"/>
              </w:rPr>
              <w:t xml:space="preserve"> </w:t>
            </w:r>
          </w:p>
        </w:tc>
      </w:tr>
      <w:tr w:rsidR="00617118" w:rsidRPr="00617118" w:rsidTr="00617118">
        <w:trPr>
          <w:trHeight w:val="470"/>
        </w:trPr>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Спортивный зал общего пользования </w:t>
            </w:r>
          </w:p>
        </w:tc>
        <w:tc>
          <w:tcPr>
            <w:tcW w:w="150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кв. м площади пола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60 на 1 тыс. туристов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2890" w:type="dxa"/>
            <w:vMerge w:val="restart"/>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94"/>
              <w:rPr>
                <w:color w:val="000000"/>
                <w:szCs w:val="22"/>
              </w:rPr>
            </w:pPr>
            <w:r w:rsidRPr="00617118">
              <w:rPr>
                <w:color w:val="000000"/>
                <w:sz w:val="20"/>
                <w:szCs w:val="22"/>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w:t>
            </w:r>
            <w:r w:rsidRPr="00617118">
              <w:rPr>
                <w:color w:val="000000"/>
                <w:sz w:val="20"/>
                <w:szCs w:val="22"/>
              </w:rPr>
              <w:lastRenderedPageBreak/>
              <w:t xml:space="preserve">культуры с возможным сокращением территории. Доступность </w:t>
            </w:r>
            <w:proofErr w:type="spellStart"/>
            <w:r w:rsidRPr="00617118">
              <w:rPr>
                <w:color w:val="000000"/>
                <w:sz w:val="20"/>
                <w:szCs w:val="22"/>
              </w:rPr>
              <w:t>физкультурно</w:t>
            </w:r>
            <w:proofErr w:type="spellEnd"/>
            <w:r w:rsidRPr="00617118">
              <w:rPr>
                <w:color w:val="000000"/>
                <w:sz w:val="20"/>
                <w:szCs w:val="22"/>
              </w:rPr>
              <w:t xml:space="preserve"> – спортивных сооружений городского значения не должна превышать 30 мин. Долю </w:t>
            </w:r>
            <w:proofErr w:type="spellStart"/>
            <w:r w:rsidRPr="00617118">
              <w:rPr>
                <w:color w:val="000000"/>
                <w:sz w:val="20"/>
                <w:szCs w:val="22"/>
              </w:rPr>
              <w:t>физкультурно</w:t>
            </w:r>
            <w:proofErr w:type="spellEnd"/>
            <w:r w:rsidRPr="00617118">
              <w:rPr>
                <w:color w:val="000000"/>
                <w:sz w:val="20"/>
                <w:szCs w:val="22"/>
              </w:rPr>
              <w:t xml:space="preserve"> – спортивных сооружений, размещаемых в жилом районе, следует принимать от общей нормы</w:t>
            </w:r>
            <w:proofErr w:type="gramStart"/>
            <w:r w:rsidRPr="00617118">
              <w:rPr>
                <w:color w:val="000000"/>
                <w:sz w:val="20"/>
                <w:szCs w:val="22"/>
              </w:rPr>
              <w:t xml:space="preserve">, % : </w:t>
            </w:r>
            <w:proofErr w:type="gramEnd"/>
            <w:r w:rsidRPr="00617118">
              <w:rPr>
                <w:color w:val="000000"/>
                <w:sz w:val="20"/>
                <w:szCs w:val="22"/>
              </w:rPr>
              <w:t xml:space="preserve">территории - 35; спортивные залы – 50; бассейны – 45. </w:t>
            </w:r>
          </w:p>
        </w:tc>
      </w:tr>
      <w:tr w:rsidR="00617118" w:rsidRPr="00617118" w:rsidTr="00617118">
        <w:trPr>
          <w:trHeight w:val="929"/>
        </w:trPr>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Помещение для </w:t>
            </w:r>
            <w:proofErr w:type="spellStart"/>
            <w:r w:rsidRPr="00617118">
              <w:rPr>
                <w:color w:val="000000"/>
                <w:sz w:val="20"/>
                <w:szCs w:val="22"/>
              </w:rPr>
              <w:t>физкультурнооздоровительных</w:t>
            </w:r>
            <w:proofErr w:type="spellEnd"/>
            <w:r w:rsidRPr="00617118">
              <w:rPr>
                <w:color w:val="000000"/>
                <w:sz w:val="20"/>
                <w:szCs w:val="22"/>
              </w:rPr>
              <w:t xml:space="preserve"> занятий в микрорайоне </w:t>
            </w:r>
          </w:p>
        </w:tc>
        <w:tc>
          <w:tcPr>
            <w:tcW w:w="150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9" w:line="259" w:lineRule="auto"/>
              <w:ind w:right="32"/>
              <w:jc w:val="center"/>
              <w:rPr>
                <w:color w:val="000000"/>
                <w:szCs w:val="22"/>
              </w:rPr>
            </w:pPr>
            <w:r w:rsidRPr="00617118">
              <w:rPr>
                <w:color w:val="000000"/>
                <w:sz w:val="20"/>
                <w:szCs w:val="22"/>
              </w:rPr>
              <w:t xml:space="preserve">кв. м общей </w:t>
            </w:r>
          </w:p>
          <w:p w:rsidR="00617118" w:rsidRPr="00617118" w:rsidRDefault="00617118" w:rsidP="00617118">
            <w:pPr>
              <w:spacing w:line="259" w:lineRule="auto"/>
              <w:ind w:right="48"/>
              <w:jc w:val="center"/>
              <w:rPr>
                <w:color w:val="000000"/>
                <w:szCs w:val="22"/>
              </w:rPr>
            </w:pPr>
            <w:r w:rsidRPr="00617118">
              <w:rPr>
                <w:color w:val="000000"/>
                <w:sz w:val="20"/>
                <w:szCs w:val="22"/>
              </w:rPr>
              <w:t xml:space="preserve">площади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70 на 1тыс. туристов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701"/>
        </w:trPr>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Бассейн крытый и открытый общего пользования </w:t>
            </w:r>
          </w:p>
        </w:tc>
        <w:tc>
          <w:tcPr>
            <w:tcW w:w="150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 кв. м зеркала воды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20 на 1тыс. туристов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969"/>
        </w:trPr>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lastRenderedPageBreak/>
              <w:t xml:space="preserve">Территория плоскостных спортивных сооружений </w:t>
            </w:r>
          </w:p>
        </w:tc>
        <w:tc>
          <w:tcPr>
            <w:tcW w:w="150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4"/>
              <w:jc w:val="center"/>
              <w:rPr>
                <w:color w:val="000000"/>
                <w:szCs w:val="22"/>
              </w:rPr>
            </w:pPr>
            <w:proofErr w:type="gramStart"/>
            <w:r w:rsidRPr="00617118">
              <w:rPr>
                <w:color w:val="000000"/>
                <w:sz w:val="20"/>
                <w:szCs w:val="22"/>
              </w:rPr>
              <w:t>га</w:t>
            </w:r>
            <w:proofErr w:type="gramEnd"/>
            <w:r w:rsidRPr="00617118">
              <w:rPr>
                <w:color w:val="000000"/>
                <w:sz w:val="20"/>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0,35 на 1тыс. туристов </w:t>
            </w:r>
          </w:p>
        </w:tc>
        <w:tc>
          <w:tcPr>
            <w:tcW w:w="1800"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ind w:right="1"/>
              <w:jc w:val="center"/>
              <w:rPr>
                <w:color w:val="000000"/>
                <w:szCs w:val="22"/>
              </w:rPr>
            </w:pPr>
            <w:r w:rsidRPr="00617118">
              <w:rPr>
                <w:color w:val="000000"/>
                <w:sz w:val="20"/>
                <w:szCs w:val="22"/>
              </w:rPr>
              <w:t xml:space="preserve"> </w:t>
            </w: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64"/>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4"/>
              <w:jc w:val="center"/>
              <w:rPr>
                <w:color w:val="000000"/>
                <w:szCs w:val="22"/>
              </w:rPr>
            </w:pPr>
            <w:r w:rsidRPr="00617118">
              <w:rPr>
                <w:b/>
                <w:i/>
                <w:color w:val="000000"/>
                <w:sz w:val="22"/>
                <w:szCs w:val="22"/>
              </w:rPr>
              <w:lastRenderedPageBreak/>
              <w:t>Учреждения культуры и искусства</w:t>
            </w:r>
            <w:r w:rsidRPr="00617118">
              <w:rPr>
                <w:b/>
                <w:i/>
                <w:color w:val="000000"/>
                <w:szCs w:val="22"/>
              </w:rPr>
              <w:t xml:space="preserve"> </w:t>
            </w:r>
          </w:p>
        </w:tc>
      </w:tr>
      <w:tr w:rsidR="00617118" w:rsidRPr="00617118" w:rsidTr="00617118">
        <w:trPr>
          <w:trHeight w:val="470"/>
        </w:trPr>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Клуб </w:t>
            </w:r>
          </w:p>
        </w:tc>
        <w:tc>
          <w:tcPr>
            <w:tcW w:w="150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4"/>
              <w:jc w:val="center"/>
              <w:rPr>
                <w:color w:val="000000"/>
                <w:szCs w:val="22"/>
              </w:rPr>
            </w:pPr>
            <w:proofErr w:type="spellStart"/>
            <w:proofErr w:type="gramStart"/>
            <w:r w:rsidRPr="00617118">
              <w:rPr>
                <w:color w:val="000000"/>
                <w:sz w:val="20"/>
                <w:szCs w:val="22"/>
              </w:rPr>
              <w:t>посетительско</w:t>
            </w:r>
            <w:proofErr w:type="spellEnd"/>
            <w:r w:rsidRPr="00617118">
              <w:rPr>
                <w:color w:val="000000"/>
                <w:sz w:val="20"/>
                <w:szCs w:val="22"/>
              </w:rPr>
              <w:t xml:space="preserve"> е</w:t>
            </w:r>
            <w:proofErr w:type="gramEnd"/>
            <w:r w:rsidRPr="00617118">
              <w:rPr>
                <w:color w:val="000000"/>
                <w:sz w:val="20"/>
                <w:szCs w:val="22"/>
              </w:rPr>
              <w:t xml:space="preserve"> место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80 на 1 тыс. туристов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2890" w:type="dxa"/>
            <w:vMerge w:val="restart"/>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 </w:t>
            </w:r>
          </w:p>
        </w:tc>
      </w:tr>
      <w:tr w:rsidR="00617118" w:rsidRPr="00617118" w:rsidTr="00617118">
        <w:trPr>
          <w:trHeight w:val="929"/>
        </w:trPr>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14"/>
              <w:rPr>
                <w:color w:val="000000"/>
                <w:szCs w:val="22"/>
              </w:rPr>
            </w:pPr>
            <w:r w:rsidRPr="00617118">
              <w:rPr>
                <w:color w:val="000000"/>
                <w:sz w:val="20"/>
                <w:szCs w:val="22"/>
              </w:rPr>
              <w:t xml:space="preserve">Универсальный спортивно-зрелищный зал, в том числе с искусственным льдом </w:t>
            </w:r>
          </w:p>
        </w:tc>
        <w:tc>
          <w:tcPr>
            <w:tcW w:w="150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5"/>
              <w:jc w:val="center"/>
              <w:rPr>
                <w:color w:val="000000"/>
                <w:szCs w:val="22"/>
              </w:rPr>
            </w:pPr>
            <w:r w:rsidRPr="00617118">
              <w:rPr>
                <w:color w:val="000000"/>
                <w:sz w:val="20"/>
                <w:szCs w:val="22"/>
              </w:rPr>
              <w:t xml:space="preserve">место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6 на 1 тыс. туристов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По заданию на проектирование </w:t>
            </w: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64"/>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5"/>
              <w:jc w:val="center"/>
              <w:rPr>
                <w:color w:val="000000"/>
                <w:szCs w:val="22"/>
              </w:rPr>
            </w:pPr>
            <w:r w:rsidRPr="00617118">
              <w:rPr>
                <w:b/>
                <w:i/>
                <w:color w:val="000000"/>
                <w:sz w:val="22"/>
                <w:szCs w:val="22"/>
              </w:rPr>
              <w:t>Учреждения торговли и общественного питания</w:t>
            </w:r>
            <w:r w:rsidRPr="00617118">
              <w:rPr>
                <w:b/>
                <w:i/>
                <w:color w:val="000000"/>
                <w:szCs w:val="22"/>
              </w:rPr>
              <w:t xml:space="preserve"> </w:t>
            </w:r>
          </w:p>
        </w:tc>
      </w:tr>
      <w:tr w:rsidR="00617118" w:rsidRPr="00617118" w:rsidTr="00617118">
        <w:trPr>
          <w:trHeight w:val="470"/>
        </w:trPr>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Магазин </w:t>
            </w:r>
          </w:p>
        </w:tc>
        <w:tc>
          <w:tcPr>
            <w:tcW w:w="150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8" w:line="259" w:lineRule="auto"/>
              <w:rPr>
                <w:color w:val="000000"/>
                <w:szCs w:val="22"/>
              </w:rPr>
            </w:pPr>
            <w:r w:rsidRPr="00617118">
              <w:rPr>
                <w:color w:val="000000"/>
                <w:sz w:val="20"/>
                <w:szCs w:val="22"/>
              </w:rPr>
              <w:t xml:space="preserve">кв. м торговой </w:t>
            </w:r>
          </w:p>
          <w:p w:rsidR="00617118" w:rsidRPr="00617118" w:rsidRDefault="00617118" w:rsidP="00617118">
            <w:pPr>
              <w:spacing w:line="259" w:lineRule="auto"/>
              <w:ind w:right="192"/>
              <w:jc w:val="center"/>
              <w:rPr>
                <w:color w:val="000000"/>
                <w:szCs w:val="22"/>
              </w:rPr>
            </w:pPr>
            <w:r w:rsidRPr="00617118">
              <w:rPr>
                <w:color w:val="000000"/>
                <w:sz w:val="20"/>
                <w:szCs w:val="22"/>
              </w:rPr>
              <w:t xml:space="preserve">площади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8" w:line="259" w:lineRule="auto"/>
              <w:ind w:right="36"/>
              <w:jc w:val="center"/>
              <w:rPr>
                <w:color w:val="000000"/>
                <w:szCs w:val="22"/>
              </w:rPr>
            </w:pPr>
            <w:r w:rsidRPr="00617118">
              <w:rPr>
                <w:color w:val="000000"/>
                <w:sz w:val="20"/>
                <w:szCs w:val="22"/>
              </w:rPr>
              <w:t xml:space="preserve">140-420 на 1 тыс. </w:t>
            </w:r>
          </w:p>
          <w:p w:rsidR="00617118" w:rsidRPr="00617118" w:rsidRDefault="00617118" w:rsidP="00617118">
            <w:pPr>
              <w:spacing w:line="259" w:lineRule="auto"/>
              <w:ind w:right="191"/>
              <w:jc w:val="center"/>
              <w:rPr>
                <w:color w:val="000000"/>
                <w:szCs w:val="22"/>
              </w:rPr>
            </w:pPr>
            <w:r w:rsidRPr="00617118">
              <w:rPr>
                <w:color w:val="000000"/>
                <w:sz w:val="20"/>
                <w:szCs w:val="22"/>
              </w:rPr>
              <w:t xml:space="preserve">туристов </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34"/>
              <w:rPr>
                <w:color w:val="000000"/>
                <w:szCs w:val="22"/>
              </w:rPr>
            </w:pPr>
            <w:r w:rsidRPr="00617118">
              <w:rPr>
                <w:color w:val="000000"/>
                <w:sz w:val="20"/>
                <w:szCs w:val="22"/>
              </w:rPr>
              <w:t xml:space="preserve">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  </w:t>
            </w:r>
          </w:p>
        </w:tc>
        <w:tc>
          <w:tcPr>
            <w:tcW w:w="2890" w:type="dxa"/>
            <w:vMerge w:val="restart"/>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39" w:lineRule="auto"/>
              <w:ind w:right="51"/>
              <w:jc w:val="both"/>
              <w:rPr>
                <w:color w:val="000000"/>
                <w:szCs w:val="22"/>
              </w:rPr>
            </w:pPr>
            <w:r w:rsidRPr="00617118">
              <w:rPr>
                <w:color w:val="000000"/>
                <w:sz w:val="20"/>
                <w:szCs w:val="22"/>
              </w:rPr>
              <w:t xml:space="preserve">В норму расчета магазинов непродовольственных товаров в городах входят комиссионные магазины из расчета 10 кв. м торговой площади на 1 тыс. чел. Магазины заказов и кооперативные магазины принимать по заданию на проектирование </w:t>
            </w:r>
          </w:p>
          <w:p w:rsidR="00617118" w:rsidRPr="00617118" w:rsidRDefault="00617118" w:rsidP="00617118">
            <w:pPr>
              <w:ind w:right="50"/>
              <w:jc w:val="both"/>
              <w:rPr>
                <w:color w:val="000000"/>
                <w:szCs w:val="22"/>
              </w:rPr>
            </w:pPr>
            <w:r w:rsidRPr="00617118">
              <w:rPr>
                <w:color w:val="000000"/>
                <w:sz w:val="20"/>
                <w:szCs w:val="22"/>
              </w:rPr>
              <w:t xml:space="preserve">дополнительно к установленной норме расчета магазинов </w:t>
            </w:r>
          </w:p>
          <w:p w:rsidR="00617118" w:rsidRPr="00617118" w:rsidRDefault="00617118" w:rsidP="00617118">
            <w:pPr>
              <w:spacing w:line="259" w:lineRule="auto"/>
              <w:ind w:right="50"/>
              <w:jc w:val="both"/>
              <w:rPr>
                <w:color w:val="000000"/>
                <w:szCs w:val="22"/>
              </w:rPr>
            </w:pPr>
            <w:r w:rsidRPr="00617118">
              <w:rPr>
                <w:color w:val="000000"/>
                <w:sz w:val="20"/>
                <w:szCs w:val="22"/>
              </w:rPr>
              <w:t xml:space="preserve">продовольственных товаров 5 кв. м торговой площади на 1 тыс. чел. В пределах садоводческих товариществ </w:t>
            </w:r>
          </w:p>
        </w:tc>
      </w:tr>
      <w:tr w:rsidR="00617118" w:rsidRPr="00617118" w:rsidTr="00617118">
        <w:trPr>
          <w:trHeight w:val="240"/>
        </w:trPr>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в том числе: </w:t>
            </w:r>
          </w:p>
        </w:tc>
        <w:tc>
          <w:tcPr>
            <w:tcW w:w="150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468"/>
        </w:trPr>
        <w:tc>
          <w:tcPr>
            <w:tcW w:w="2511"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продовольственных товаров </w:t>
            </w:r>
          </w:p>
        </w:tc>
        <w:tc>
          <w:tcPr>
            <w:tcW w:w="1503"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8" w:line="259" w:lineRule="auto"/>
              <w:rPr>
                <w:color w:val="000000"/>
                <w:szCs w:val="22"/>
              </w:rPr>
            </w:pPr>
            <w:r w:rsidRPr="00617118">
              <w:rPr>
                <w:color w:val="000000"/>
                <w:sz w:val="20"/>
                <w:szCs w:val="22"/>
              </w:rPr>
              <w:t xml:space="preserve">кв. м торговой </w:t>
            </w:r>
          </w:p>
          <w:p w:rsidR="00617118" w:rsidRPr="00617118" w:rsidRDefault="00617118" w:rsidP="00617118">
            <w:pPr>
              <w:spacing w:line="259" w:lineRule="auto"/>
              <w:ind w:right="192"/>
              <w:jc w:val="center"/>
              <w:rPr>
                <w:color w:val="000000"/>
                <w:szCs w:val="22"/>
              </w:rPr>
            </w:pPr>
            <w:r w:rsidRPr="00617118">
              <w:rPr>
                <w:color w:val="000000"/>
                <w:sz w:val="20"/>
                <w:szCs w:val="22"/>
              </w:rPr>
              <w:t xml:space="preserve">площади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8" w:line="259" w:lineRule="auto"/>
              <w:ind w:right="36"/>
              <w:jc w:val="center"/>
              <w:rPr>
                <w:color w:val="000000"/>
                <w:szCs w:val="22"/>
              </w:rPr>
            </w:pPr>
            <w:r w:rsidRPr="00617118">
              <w:rPr>
                <w:color w:val="000000"/>
                <w:sz w:val="20"/>
                <w:szCs w:val="22"/>
              </w:rPr>
              <w:t xml:space="preserve">50-150 на 1 тыс. </w:t>
            </w:r>
          </w:p>
          <w:p w:rsidR="00617118" w:rsidRPr="00617118" w:rsidRDefault="00617118" w:rsidP="00617118">
            <w:pPr>
              <w:spacing w:line="259" w:lineRule="auto"/>
              <w:ind w:right="191"/>
              <w:jc w:val="center"/>
              <w:rPr>
                <w:color w:val="000000"/>
                <w:szCs w:val="22"/>
              </w:rPr>
            </w:pPr>
            <w:r w:rsidRPr="00617118">
              <w:rPr>
                <w:color w:val="000000"/>
                <w:sz w:val="20"/>
                <w:szCs w:val="22"/>
              </w:rPr>
              <w:t xml:space="preserve">туристов </w:t>
            </w: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nil"/>
              <w:right w:val="single" w:sz="4" w:space="0" w:color="000000"/>
            </w:tcBorders>
          </w:tcPr>
          <w:p w:rsidR="00617118" w:rsidRPr="00617118" w:rsidRDefault="00617118" w:rsidP="00617118">
            <w:pPr>
              <w:spacing w:after="160" w:line="259" w:lineRule="auto"/>
              <w:rPr>
                <w:color w:val="000000"/>
                <w:szCs w:val="22"/>
              </w:rPr>
            </w:pPr>
          </w:p>
        </w:tc>
      </w:tr>
      <w:tr w:rsidR="00617118" w:rsidRPr="00617118" w:rsidTr="00617118">
        <w:trPr>
          <w:trHeight w:val="2741"/>
        </w:trPr>
        <w:tc>
          <w:tcPr>
            <w:tcW w:w="2511"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непродовольственных товаров </w:t>
            </w:r>
          </w:p>
        </w:tc>
        <w:tc>
          <w:tcPr>
            <w:tcW w:w="1503"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8" w:line="259" w:lineRule="auto"/>
              <w:rPr>
                <w:color w:val="000000"/>
                <w:szCs w:val="22"/>
              </w:rPr>
            </w:pPr>
            <w:r w:rsidRPr="00617118">
              <w:rPr>
                <w:color w:val="000000"/>
                <w:sz w:val="20"/>
                <w:szCs w:val="22"/>
              </w:rPr>
              <w:t xml:space="preserve">кв. м торговой </w:t>
            </w:r>
          </w:p>
          <w:p w:rsidR="00617118" w:rsidRPr="00617118" w:rsidRDefault="00617118" w:rsidP="00617118">
            <w:pPr>
              <w:spacing w:line="259" w:lineRule="auto"/>
              <w:ind w:right="192"/>
              <w:jc w:val="center"/>
              <w:rPr>
                <w:color w:val="000000"/>
                <w:szCs w:val="22"/>
              </w:rPr>
            </w:pPr>
            <w:r w:rsidRPr="00617118">
              <w:rPr>
                <w:color w:val="000000"/>
                <w:sz w:val="20"/>
                <w:szCs w:val="22"/>
              </w:rPr>
              <w:t xml:space="preserve">площади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8" w:line="259" w:lineRule="auto"/>
              <w:ind w:right="36"/>
              <w:jc w:val="center"/>
              <w:rPr>
                <w:color w:val="000000"/>
                <w:szCs w:val="22"/>
              </w:rPr>
            </w:pPr>
            <w:r w:rsidRPr="00617118">
              <w:rPr>
                <w:color w:val="000000"/>
                <w:sz w:val="20"/>
                <w:szCs w:val="22"/>
              </w:rPr>
              <w:t xml:space="preserve">90-270 на 1 тыс. </w:t>
            </w:r>
          </w:p>
          <w:p w:rsidR="00617118" w:rsidRPr="00617118" w:rsidRDefault="00617118" w:rsidP="00617118">
            <w:pPr>
              <w:spacing w:line="259" w:lineRule="auto"/>
              <w:ind w:right="191"/>
              <w:jc w:val="center"/>
              <w:rPr>
                <w:color w:val="000000"/>
                <w:szCs w:val="22"/>
              </w:rPr>
            </w:pPr>
            <w:r w:rsidRPr="00617118">
              <w:rPr>
                <w:color w:val="000000"/>
                <w:sz w:val="20"/>
                <w:szCs w:val="22"/>
              </w:rPr>
              <w:t xml:space="preserve">туристов </w:t>
            </w: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0" w:type="auto"/>
            <w:vMerge/>
            <w:tcBorders>
              <w:top w:val="nil"/>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r>
    </w:tbl>
    <w:p w:rsidR="00617118" w:rsidRPr="00617118" w:rsidRDefault="00617118" w:rsidP="00617118">
      <w:pPr>
        <w:spacing w:line="259" w:lineRule="auto"/>
        <w:ind w:right="11176"/>
        <w:rPr>
          <w:color w:val="000000"/>
          <w:szCs w:val="22"/>
        </w:rPr>
      </w:pPr>
    </w:p>
    <w:tbl>
      <w:tblPr>
        <w:tblStyle w:val="TableGrid1"/>
        <w:tblW w:w="10504" w:type="dxa"/>
        <w:tblInd w:w="-254" w:type="dxa"/>
        <w:tblCellMar>
          <w:top w:w="12" w:type="dxa"/>
          <w:left w:w="5" w:type="dxa"/>
          <w:right w:w="56" w:type="dxa"/>
        </w:tblCellMar>
        <w:tblLook w:val="04A0" w:firstRow="1" w:lastRow="0" w:firstColumn="1" w:lastColumn="0" w:noHBand="0" w:noVBand="1"/>
      </w:tblPr>
      <w:tblGrid>
        <w:gridCol w:w="2505"/>
        <w:gridCol w:w="1509"/>
        <w:gridCol w:w="1800"/>
        <w:gridCol w:w="1800"/>
        <w:gridCol w:w="2890"/>
      </w:tblGrid>
      <w:tr w:rsidR="00617118" w:rsidRPr="00617118" w:rsidTr="00617118">
        <w:trPr>
          <w:trHeight w:val="932"/>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Наименование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 w:line="237" w:lineRule="auto"/>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м/ед. измерения </w:t>
            </w:r>
          </w:p>
        </w:tc>
        <w:tc>
          <w:tcPr>
            <w:tcW w:w="289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50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1 </w:t>
            </w:r>
          </w:p>
        </w:tc>
        <w:tc>
          <w:tcPr>
            <w:tcW w:w="150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2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3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5 </w:t>
            </w:r>
          </w:p>
        </w:tc>
      </w:tr>
      <w:tr w:rsidR="00617118" w:rsidRPr="00617118" w:rsidTr="00617118">
        <w:trPr>
          <w:trHeight w:val="4150"/>
        </w:trPr>
        <w:tc>
          <w:tcPr>
            <w:tcW w:w="250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0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49"/>
              <w:jc w:val="both"/>
              <w:rPr>
                <w:color w:val="000000"/>
                <w:szCs w:val="22"/>
              </w:rPr>
            </w:pPr>
            <w:r w:rsidRPr="00617118">
              <w:rPr>
                <w:color w:val="000000"/>
                <w:sz w:val="20"/>
                <w:szCs w:val="22"/>
              </w:rPr>
              <w:t xml:space="preserve">продовольственные товары предусматривать из расчета 80 кв. м торговой площади на 1 тыс. чел. На промышленных предприятиях и в местах приложения труда предусматривать пункты выдачи продовольственных заказов </w:t>
            </w:r>
            <w:proofErr w:type="gramStart"/>
            <w:r w:rsidRPr="00617118">
              <w:rPr>
                <w:color w:val="000000"/>
                <w:sz w:val="20"/>
                <w:szCs w:val="22"/>
              </w:rPr>
              <w:t>из</w:t>
            </w:r>
            <w:proofErr w:type="gramEnd"/>
            <w:r w:rsidRPr="00617118">
              <w:rPr>
                <w:color w:val="000000"/>
                <w:sz w:val="20"/>
                <w:szCs w:val="22"/>
              </w:rPr>
              <w:t xml:space="preserve"> </w:t>
            </w:r>
            <w:proofErr w:type="gramStart"/>
            <w:r w:rsidRPr="00617118">
              <w:rPr>
                <w:color w:val="000000"/>
                <w:sz w:val="20"/>
                <w:szCs w:val="22"/>
              </w:rPr>
              <w:t>расчет</w:t>
            </w:r>
            <w:proofErr w:type="gramEnd"/>
            <w:r w:rsidRPr="00617118">
              <w:rPr>
                <w:color w:val="000000"/>
                <w:sz w:val="20"/>
                <w:szCs w:val="22"/>
              </w:rPr>
              <w:t xml:space="preserve">, кв. м нормируемой площади на 1 тыс. работающих: 60 - при удаленном размещении промпредприятий от жилой зоны; 36 - при размещении мест приложения труда в пределах жилой территории (на площади магазинов и в отдельных объектах) </w:t>
            </w:r>
          </w:p>
        </w:tc>
      </w:tr>
      <w:tr w:rsidR="00617118" w:rsidRPr="00617118" w:rsidTr="00617118">
        <w:trPr>
          <w:trHeight w:val="2081"/>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Предприятие общественного питания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место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40 (8)* на 1 тыс. туристов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При числе мест (</w:t>
            </w:r>
            <w:proofErr w:type="gramStart"/>
            <w:r w:rsidRPr="00617118">
              <w:rPr>
                <w:color w:val="000000"/>
                <w:sz w:val="20"/>
                <w:szCs w:val="22"/>
              </w:rPr>
              <w:t>га</w:t>
            </w:r>
            <w:proofErr w:type="gramEnd"/>
            <w:r w:rsidRPr="00617118">
              <w:rPr>
                <w:color w:val="000000"/>
                <w:sz w:val="20"/>
                <w:szCs w:val="22"/>
              </w:rPr>
              <w:t xml:space="preserve"> на 100 мест): до 50 мест – 0,20,25 га; от 50 до 150 мест – 0,150,2 га; свыше 150 мест - 0,1 га </w:t>
            </w: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 </w:t>
            </w:r>
          </w:p>
        </w:tc>
      </w:tr>
      <w:tr w:rsidR="00617118" w:rsidRPr="00617118" w:rsidTr="00617118">
        <w:trPr>
          <w:trHeight w:val="262"/>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i/>
                <w:color w:val="000000"/>
                <w:sz w:val="22"/>
                <w:szCs w:val="22"/>
              </w:rPr>
              <w:t>Учреждения и предприятия бытового обслуживания</w:t>
            </w:r>
            <w:r w:rsidRPr="00617118">
              <w:rPr>
                <w:b/>
                <w:i/>
                <w:color w:val="000000"/>
                <w:szCs w:val="22"/>
              </w:rPr>
              <w:t xml:space="preserve"> </w:t>
            </w:r>
          </w:p>
        </w:tc>
      </w:tr>
      <w:tr w:rsidR="00617118" w:rsidRPr="00617118" w:rsidTr="00617118">
        <w:trPr>
          <w:trHeight w:val="3000"/>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Предприятия бытового обслуживания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рабочее место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18" w:line="259" w:lineRule="auto"/>
              <w:jc w:val="center"/>
              <w:rPr>
                <w:color w:val="000000"/>
                <w:szCs w:val="22"/>
              </w:rPr>
            </w:pPr>
            <w:r w:rsidRPr="00617118">
              <w:rPr>
                <w:color w:val="000000"/>
                <w:sz w:val="20"/>
                <w:szCs w:val="22"/>
              </w:rPr>
              <w:t xml:space="preserve">9 (2)* на 1 тыс. </w:t>
            </w:r>
          </w:p>
          <w:p w:rsidR="00617118" w:rsidRPr="00617118" w:rsidRDefault="00617118" w:rsidP="00617118">
            <w:pPr>
              <w:spacing w:line="259" w:lineRule="auto"/>
              <w:ind w:right="60"/>
              <w:jc w:val="center"/>
              <w:rPr>
                <w:color w:val="000000"/>
                <w:szCs w:val="22"/>
              </w:rPr>
            </w:pPr>
            <w:r w:rsidRPr="00617118">
              <w:rPr>
                <w:color w:val="000000"/>
                <w:sz w:val="20"/>
                <w:szCs w:val="22"/>
              </w:rPr>
              <w:t xml:space="preserve">туристов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На 10 рабочих мест для предприятий мощностью, рабочих мест: до 50 – 0,1-0,2 га; 50-150 – 0,05-0,08 га; свыше 150 – 0,03-0,04 га. </w:t>
            </w: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2" w:lineRule="auto"/>
              <w:rPr>
                <w:color w:val="000000"/>
                <w:szCs w:val="22"/>
              </w:rPr>
            </w:pPr>
            <w:r w:rsidRPr="00617118">
              <w:rPr>
                <w:color w:val="000000"/>
                <w:sz w:val="20"/>
                <w:szCs w:val="22"/>
              </w:rPr>
              <w:t xml:space="preserve">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w:t>
            </w:r>
          </w:p>
          <w:p w:rsidR="00617118" w:rsidRPr="00617118" w:rsidRDefault="00617118" w:rsidP="00617118">
            <w:pPr>
              <w:spacing w:line="259" w:lineRule="auto"/>
              <w:ind w:right="45"/>
              <w:rPr>
                <w:color w:val="000000"/>
                <w:szCs w:val="22"/>
              </w:rPr>
            </w:pPr>
            <w:r w:rsidRPr="00617118">
              <w:rPr>
                <w:color w:val="000000"/>
                <w:sz w:val="20"/>
                <w:szCs w:val="22"/>
              </w:rPr>
              <w:t xml:space="preserve">(располагать предпочтительно в </w:t>
            </w:r>
            <w:proofErr w:type="spellStart"/>
            <w:r w:rsidRPr="00617118">
              <w:rPr>
                <w:color w:val="000000"/>
                <w:sz w:val="20"/>
                <w:szCs w:val="22"/>
              </w:rPr>
              <w:t>производственнокоммунальной</w:t>
            </w:r>
            <w:proofErr w:type="spellEnd"/>
            <w:r w:rsidRPr="00617118">
              <w:rPr>
                <w:color w:val="000000"/>
                <w:sz w:val="20"/>
                <w:szCs w:val="22"/>
              </w:rPr>
              <w:t xml:space="preserve"> зоне) </w:t>
            </w:r>
          </w:p>
        </w:tc>
      </w:tr>
      <w:tr w:rsidR="00617118" w:rsidRPr="00617118" w:rsidTr="00617118">
        <w:trPr>
          <w:trHeight w:val="470"/>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Баня, сауна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место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5 на 1 тыс. туристов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0,2-0,4 га на объект </w:t>
            </w:r>
          </w:p>
        </w:tc>
        <w:tc>
          <w:tcPr>
            <w:tcW w:w="289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r w:rsidR="00617118" w:rsidRPr="00617118" w:rsidTr="00617118">
        <w:trPr>
          <w:trHeight w:val="262"/>
        </w:trPr>
        <w:tc>
          <w:tcPr>
            <w:tcW w:w="10504" w:type="dxa"/>
            <w:gridSpan w:val="5"/>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i/>
                <w:color w:val="000000"/>
                <w:sz w:val="22"/>
                <w:szCs w:val="22"/>
              </w:rPr>
              <w:t>Административно-деловые и коммунально-хозяйственные предприятия</w:t>
            </w:r>
            <w:r w:rsidRPr="00617118">
              <w:rPr>
                <w:b/>
                <w:i/>
                <w:color w:val="000000"/>
                <w:szCs w:val="22"/>
              </w:rPr>
              <w:t xml:space="preserve"> </w:t>
            </w:r>
          </w:p>
        </w:tc>
      </w:tr>
      <w:tr w:rsidR="00617118" w:rsidRPr="00617118" w:rsidTr="00617118">
        <w:trPr>
          <w:trHeight w:val="3001"/>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Отделение связи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объект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по нормам и </w:t>
            </w:r>
          </w:p>
          <w:p w:rsidR="00617118" w:rsidRPr="00617118" w:rsidRDefault="00617118" w:rsidP="00617118">
            <w:pPr>
              <w:spacing w:line="259" w:lineRule="auto"/>
              <w:ind w:right="61"/>
              <w:jc w:val="center"/>
              <w:rPr>
                <w:color w:val="000000"/>
                <w:szCs w:val="22"/>
              </w:rPr>
            </w:pPr>
            <w:r w:rsidRPr="00617118">
              <w:rPr>
                <w:color w:val="000000"/>
                <w:sz w:val="20"/>
                <w:szCs w:val="22"/>
              </w:rPr>
              <w:t xml:space="preserve">правилам </w:t>
            </w:r>
          </w:p>
          <w:p w:rsidR="00617118" w:rsidRPr="00617118" w:rsidRDefault="00617118" w:rsidP="00617118">
            <w:pPr>
              <w:spacing w:after="14" w:line="259" w:lineRule="auto"/>
              <w:jc w:val="both"/>
              <w:rPr>
                <w:color w:val="000000"/>
                <w:szCs w:val="22"/>
              </w:rPr>
            </w:pPr>
            <w:r w:rsidRPr="00617118">
              <w:rPr>
                <w:color w:val="000000"/>
                <w:sz w:val="20"/>
                <w:szCs w:val="22"/>
              </w:rPr>
              <w:t xml:space="preserve">министерства связи </w:t>
            </w:r>
          </w:p>
          <w:p w:rsidR="00617118" w:rsidRPr="00617118" w:rsidRDefault="00617118" w:rsidP="00617118">
            <w:pPr>
              <w:spacing w:line="259" w:lineRule="auto"/>
              <w:ind w:right="58"/>
              <w:jc w:val="center"/>
              <w:rPr>
                <w:color w:val="000000"/>
                <w:szCs w:val="22"/>
              </w:rPr>
            </w:pPr>
            <w:r w:rsidRPr="00617118">
              <w:rPr>
                <w:color w:val="000000"/>
                <w:sz w:val="20"/>
                <w:szCs w:val="22"/>
              </w:rPr>
              <w:t xml:space="preserve">РФ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after="36"/>
              <w:rPr>
                <w:color w:val="000000"/>
                <w:szCs w:val="22"/>
              </w:rPr>
            </w:pPr>
            <w:r w:rsidRPr="00617118">
              <w:rPr>
                <w:color w:val="000000"/>
                <w:sz w:val="20"/>
                <w:szCs w:val="22"/>
              </w:rPr>
              <w:t xml:space="preserve">Отделения связи микрорайона, </w:t>
            </w:r>
          </w:p>
          <w:p w:rsidR="00617118" w:rsidRPr="00617118" w:rsidRDefault="00617118" w:rsidP="00617118">
            <w:pPr>
              <w:spacing w:line="259" w:lineRule="auto"/>
              <w:rPr>
                <w:color w:val="000000"/>
                <w:szCs w:val="22"/>
              </w:rPr>
            </w:pPr>
            <w:r w:rsidRPr="00617118">
              <w:rPr>
                <w:color w:val="000000"/>
                <w:sz w:val="20"/>
                <w:szCs w:val="22"/>
              </w:rPr>
              <w:t xml:space="preserve">жилого района – 0,1 га </w:t>
            </w:r>
          </w:p>
        </w:tc>
        <w:tc>
          <w:tcPr>
            <w:tcW w:w="2890" w:type="dxa"/>
            <w:tcBorders>
              <w:top w:val="single" w:sz="4" w:space="0" w:color="000000"/>
              <w:left w:val="single" w:sz="4" w:space="0" w:color="000000"/>
              <w:bottom w:val="nil"/>
              <w:right w:val="single" w:sz="4" w:space="0" w:color="000000"/>
            </w:tcBorders>
          </w:tcPr>
          <w:p w:rsidR="00617118" w:rsidRPr="00617118" w:rsidRDefault="00617118" w:rsidP="00617118">
            <w:pPr>
              <w:spacing w:line="259" w:lineRule="auto"/>
              <w:ind w:right="8"/>
              <w:rPr>
                <w:color w:val="000000"/>
                <w:szCs w:val="22"/>
              </w:rPr>
            </w:pPr>
            <w:proofErr w:type="gramStart"/>
            <w:r w:rsidRPr="00617118">
              <w:rPr>
                <w:color w:val="000000"/>
                <w:sz w:val="20"/>
                <w:szCs w:val="22"/>
              </w:rPr>
              <w:t xml:space="preserve">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w:t>
            </w:r>
            <w:proofErr w:type="gramEnd"/>
          </w:p>
        </w:tc>
      </w:tr>
      <w:tr w:rsidR="00617118" w:rsidRPr="00617118" w:rsidTr="00617118">
        <w:trPr>
          <w:trHeight w:val="932"/>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28"/>
              <w:jc w:val="center"/>
              <w:rPr>
                <w:color w:val="000000"/>
                <w:szCs w:val="22"/>
              </w:rPr>
            </w:pPr>
            <w:r w:rsidRPr="00617118">
              <w:rPr>
                <w:b/>
                <w:color w:val="000000"/>
                <w:sz w:val="20"/>
                <w:szCs w:val="22"/>
              </w:rPr>
              <w:lastRenderedPageBreak/>
              <w:t xml:space="preserve">Наименование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Единица измерения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b/>
                <w:color w:val="000000"/>
                <w:sz w:val="20"/>
                <w:szCs w:val="22"/>
              </w:rPr>
              <w:t xml:space="preserve">Норма обеспеченности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2" w:line="237" w:lineRule="auto"/>
              <w:jc w:val="center"/>
              <w:rPr>
                <w:color w:val="000000"/>
                <w:szCs w:val="22"/>
              </w:rPr>
            </w:pPr>
            <w:r w:rsidRPr="00617118">
              <w:rPr>
                <w:b/>
                <w:color w:val="000000"/>
                <w:sz w:val="20"/>
                <w:szCs w:val="22"/>
              </w:rPr>
              <w:t xml:space="preserve">Размер </w:t>
            </w:r>
            <w:proofErr w:type="gramStart"/>
            <w:r w:rsidRPr="00617118">
              <w:rPr>
                <w:b/>
                <w:color w:val="000000"/>
                <w:sz w:val="20"/>
                <w:szCs w:val="22"/>
              </w:rPr>
              <w:t>земельного</w:t>
            </w:r>
            <w:proofErr w:type="gramEnd"/>
            <w:r w:rsidRPr="00617118">
              <w:rPr>
                <w:b/>
                <w:color w:val="000000"/>
                <w:sz w:val="20"/>
                <w:szCs w:val="22"/>
              </w:rPr>
              <w:t xml:space="preserve"> </w:t>
            </w:r>
          </w:p>
          <w:p w:rsidR="00617118" w:rsidRPr="00617118" w:rsidRDefault="00617118" w:rsidP="00617118">
            <w:pPr>
              <w:spacing w:line="259" w:lineRule="auto"/>
              <w:jc w:val="center"/>
              <w:rPr>
                <w:color w:val="000000"/>
                <w:szCs w:val="22"/>
              </w:rPr>
            </w:pPr>
            <w:r w:rsidRPr="00617118">
              <w:rPr>
                <w:b/>
                <w:color w:val="000000"/>
                <w:sz w:val="20"/>
                <w:szCs w:val="22"/>
              </w:rPr>
              <w:t xml:space="preserve">участка кв. м/ед. измерения </w:t>
            </w:r>
          </w:p>
        </w:tc>
        <w:tc>
          <w:tcPr>
            <w:tcW w:w="289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b/>
                <w:color w:val="000000"/>
                <w:sz w:val="20"/>
                <w:szCs w:val="22"/>
              </w:rPr>
              <w:t xml:space="preserve">Примечание </w:t>
            </w:r>
          </w:p>
        </w:tc>
      </w:tr>
      <w:tr w:rsidR="00617118" w:rsidRPr="00617118" w:rsidTr="00617118">
        <w:trPr>
          <w:trHeight w:val="240"/>
        </w:trPr>
        <w:tc>
          <w:tcPr>
            <w:tcW w:w="250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30"/>
              <w:jc w:val="center"/>
              <w:rPr>
                <w:color w:val="000000"/>
                <w:szCs w:val="22"/>
              </w:rPr>
            </w:pPr>
            <w:r w:rsidRPr="00617118">
              <w:rPr>
                <w:b/>
                <w:color w:val="000000"/>
                <w:sz w:val="20"/>
                <w:szCs w:val="22"/>
              </w:rPr>
              <w:t xml:space="preserve">1 </w:t>
            </w:r>
          </w:p>
        </w:tc>
        <w:tc>
          <w:tcPr>
            <w:tcW w:w="150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 2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ind w:right="77"/>
              <w:jc w:val="center"/>
              <w:rPr>
                <w:color w:val="000000"/>
                <w:szCs w:val="22"/>
              </w:rPr>
            </w:pPr>
            <w:r w:rsidRPr="00617118">
              <w:rPr>
                <w:b/>
                <w:color w:val="000000"/>
                <w:sz w:val="20"/>
                <w:szCs w:val="22"/>
              </w:rPr>
              <w:t xml:space="preserve"> 3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b/>
                <w:color w:val="000000"/>
                <w:sz w:val="20"/>
                <w:szCs w:val="22"/>
              </w:rPr>
              <w:t xml:space="preserve"> 4 </w:t>
            </w: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jc w:val="center"/>
              <w:rPr>
                <w:color w:val="000000"/>
                <w:szCs w:val="22"/>
              </w:rPr>
            </w:pPr>
            <w:r w:rsidRPr="00617118">
              <w:rPr>
                <w:b/>
                <w:color w:val="000000"/>
                <w:sz w:val="20"/>
                <w:szCs w:val="22"/>
              </w:rPr>
              <w:t xml:space="preserve">5 </w:t>
            </w:r>
          </w:p>
        </w:tc>
      </w:tr>
      <w:tr w:rsidR="00617118" w:rsidRPr="00617118" w:rsidTr="00617118">
        <w:trPr>
          <w:trHeight w:val="701"/>
        </w:trPr>
        <w:tc>
          <w:tcPr>
            <w:tcW w:w="2505"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509"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60" w:line="259" w:lineRule="auto"/>
              <w:rPr>
                <w:color w:val="000000"/>
                <w:szCs w:val="22"/>
              </w:rPr>
            </w:pP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принимать в соответствии с действующими нормами и правилами. </w:t>
            </w:r>
          </w:p>
        </w:tc>
      </w:tr>
      <w:tr w:rsidR="00617118" w:rsidRPr="00617118" w:rsidTr="00617118">
        <w:trPr>
          <w:trHeight w:val="1620"/>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Отделение банка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операционное место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 на 10 тыс. туристов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1" w:line="238" w:lineRule="auto"/>
              <w:rPr>
                <w:color w:val="000000"/>
                <w:szCs w:val="22"/>
              </w:rPr>
            </w:pPr>
            <w:r w:rsidRPr="00617118">
              <w:rPr>
                <w:color w:val="000000"/>
                <w:sz w:val="20"/>
                <w:szCs w:val="22"/>
              </w:rPr>
              <w:t xml:space="preserve">0,2 га на объект - при 2 операционных </w:t>
            </w:r>
          </w:p>
          <w:p w:rsidR="00617118" w:rsidRPr="00617118" w:rsidRDefault="00617118" w:rsidP="00617118">
            <w:pPr>
              <w:spacing w:line="259" w:lineRule="auto"/>
              <w:rPr>
                <w:color w:val="000000"/>
                <w:szCs w:val="22"/>
              </w:rPr>
            </w:pPr>
            <w:proofErr w:type="gramStart"/>
            <w:r w:rsidRPr="00617118">
              <w:rPr>
                <w:color w:val="000000"/>
                <w:sz w:val="20"/>
                <w:szCs w:val="22"/>
              </w:rPr>
              <w:t>местах</w:t>
            </w:r>
            <w:proofErr w:type="gramEnd"/>
            <w:r w:rsidRPr="00617118">
              <w:rPr>
                <w:color w:val="000000"/>
                <w:sz w:val="20"/>
                <w:szCs w:val="22"/>
              </w:rPr>
              <w:t xml:space="preserve">; 0,5 га на объект - при 7 операционных местах </w:t>
            </w:r>
          </w:p>
        </w:tc>
        <w:tc>
          <w:tcPr>
            <w:tcW w:w="2890"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Возможно </w:t>
            </w:r>
            <w:proofErr w:type="spellStart"/>
            <w:r w:rsidRPr="00617118">
              <w:rPr>
                <w:color w:val="000000"/>
                <w:sz w:val="20"/>
                <w:szCs w:val="22"/>
              </w:rPr>
              <w:t>встроенопристроенное</w:t>
            </w:r>
            <w:proofErr w:type="spellEnd"/>
            <w:r w:rsidRPr="00617118">
              <w:rPr>
                <w:color w:val="000000"/>
                <w:sz w:val="20"/>
                <w:szCs w:val="22"/>
              </w:rPr>
              <w:t xml:space="preserve"> </w:t>
            </w:r>
          </w:p>
        </w:tc>
      </w:tr>
      <w:tr w:rsidR="00617118" w:rsidRPr="00617118" w:rsidTr="00617118">
        <w:trPr>
          <w:trHeight w:val="1390"/>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Отделение и филиал Сбербанка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операционное место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 на 2 тыс. туристов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after="32"/>
              <w:rPr>
                <w:color w:val="000000"/>
                <w:szCs w:val="22"/>
              </w:rPr>
            </w:pPr>
            <w:r w:rsidRPr="00617118">
              <w:rPr>
                <w:color w:val="000000"/>
                <w:sz w:val="20"/>
                <w:szCs w:val="22"/>
              </w:rPr>
              <w:t xml:space="preserve">0,05 га – при 3операционных </w:t>
            </w:r>
          </w:p>
          <w:p w:rsidR="00617118" w:rsidRPr="00617118" w:rsidRDefault="00617118" w:rsidP="00617118">
            <w:pPr>
              <w:spacing w:line="259" w:lineRule="auto"/>
              <w:rPr>
                <w:color w:val="000000"/>
                <w:szCs w:val="22"/>
              </w:rPr>
            </w:pPr>
            <w:proofErr w:type="gramStart"/>
            <w:r w:rsidRPr="00617118">
              <w:rPr>
                <w:color w:val="000000"/>
                <w:sz w:val="20"/>
                <w:szCs w:val="22"/>
              </w:rPr>
              <w:t>местах</w:t>
            </w:r>
            <w:proofErr w:type="gramEnd"/>
            <w:r w:rsidRPr="00617118">
              <w:rPr>
                <w:color w:val="000000"/>
                <w:sz w:val="20"/>
                <w:szCs w:val="22"/>
              </w:rPr>
              <w:t xml:space="preserve">; 0,4 га - при 20операционных местах </w:t>
            </w:r>
          </w:p>
        </w:tc>
        <w:tc>
          <w:tcPr>
            <w:tcW w:w="2890" w:type="dxa"/>
            <w:tcBorders>
              <w:top w:val="single" w:sz="4" w:space="0" w:color="000000"/>
              <w:left w:val="single" w:sz="4" w:space="0" w:color="000000"/>
              <w:bottom w:val="single" w:sz="4" w:space="0" w:color="000000"/>
              <w:right w:val="single" w:sz="4" w:space="0" w:color="000000"/>
            </w:tcBorders>
            <w:vAlign w:val="bottom"/>
          </w:tcPr>
          <w:p w:rsidR="00617118" w:rsidRPr="00617118" w:rsidRDefault="00617118" w:rsidP="00617118">
            <w:pPr>
              <w:spacing w:line="259" w:lineRule="auto"/>
              <w:rPr>
                <w:color w:val="000000"/>
                <w:szCs w:val="22"/>
              </w:rPr>
            </w:pPr>
            <w:r w:rsidRPr="00617118">
              <w:rPr>
                <w:color w:val="000000"/>
                <w:sz w:val="20"/>
                <w:szCs w:val="22"/>
              </w:rPr>
              <w:t xml:space="preserve">Возможно </w:t>
            </w:r>
            <w:proofErr w:type="spellStart"/>
            <w:r w:rsidRPr="00617118">
              <w:rPr>
                <w:color w:val="000000"/>
                <w:sz w:val="20"/>
                <w:szCs w:val="22"/>
              </w:rPr>
              <w:t>встроенопристроенное</w:t>
            </w:r>
            <w:proofErr w:type="spellEnd"/>
            <w:r w:rsidRPr="00617118">
              <w:rPr>
                <w:color w:val="000000"/>
                <w:sz w:val="20"/>
                <w:szCs w:val="22"/>
              </w:rPr>
              <w:t xml:space="preserve"> </w:t>
            </w:r>
          </w:p>
        </w:tc>
      </w:tr>
      <w:tr w:rsidR="00617118" w:rsidRPr="00617118" w:rsidTr="00617118">
        <w:trPr>
          <w:trHeight w:val="1848"/>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Гостиница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2"/>
              <w:jc w:val="center"/>
              <w:rPr>
                <w:color w:val="000000"/>
                <w:szCs w:val="22"/>
              </w:rPr>
            </w:pPr>
            <w:r w:rsidRPr="00617118">
              <w:rPr>
                <w:color w:val="000000"/>
                <w:sz w:val="20"/>
                <w:szCs w:val="22"/>
              </w:rPr>
              <w:t xml:space="preserve">место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12 на 1 тыс. туристов </w:t>
            </w:r>
          </w:p>
        </w:tc>
        <w:tc>
          <w:tcPr>
            <w:tcW w:w="180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69" w:lineRule="auto"/>
              <w:ind w:right="20"/>
              <w:rPr>
                <w:color w:val="000000"/>
                <w:szCs w:val="22"/>
              </w:rPr>
            </w:pPr>
            <w:r w:rsidRPr="00617118">
              <w:rPr>
                <w:color w:val="000000"/>
                <w:sz w:val="20"/>
                <w:szCs w:val="22"/>
              </w:rPr>
              <w:t>При числе мест (м</w:t>
            </w:r>
            <w:proofErr w:type="gramStart"/>
            <w:r w:rsidRPr="00617118">
              <w:rPr>
                <w:color w:val="000000"/>
                <w:sz w:val="20"/>
                <w:szCs w:val="22"/>
                <w:vertAlign w:val="superscript"/>
              </w:rPr>
              <w:t>2</w:t>
            </w:r>
            <w:proofErr w:type="gramEnd"/>
            <w:r w:rsidRPr="00617118">
              <w:rPr>
                <w:color w:val="000000"/>
                <w:sz w:val="20"/>
                <w:szCs w:val="22"/>
              </w:rPr>
              <w:t xml:space="preserve"> на 1 место): до 100 мест – 55; от 100 до 500 мест – 30; 500-</w:t>
            </w:r>
          </w:p>
          <w:p w:rsidR="00617118" w:rsidRPr="00617118" w:rsidRDefault="00617118" w:rsidP="00617118">
            <w:pPr>
              <w:jc w:val="both"/>
              <w:rPr>
                <w:color w:val="000000"/>
                <w:szCs w:val="22"/>
              </w:rPr>
            </w:pPr>
            <w:r w:rsidRPr="00617118">
              <w:rPr>
                <w:color w:val="000000"/>
                <w:sz w:val="20"/>
                <w:szCs w:val="22"/>
              </w:rPr>
              <w:t xml:space="preserve">1000 мест - 20; свыше 1000 мест </w:t>
            </w:r>
          </w:p>
          <w:p w:rsidR="00617118" w:rsidRPr="00617118" w:rsidRDefault="00617118" w:rsidP="00617118">
            <w:pPr>
              <w:spacing w:line="259" w:lineRule="auto"/>
              <w:rPr>
                <w:color w:val="000000"/>
                <w:szCs w:val="22"/>
              </w:rPr>
            </w:pPr>
            <w:r w:rsidRPr="00617118">
              <w:rPr>
                <w:color w:val="000000"/>
                <w:sz w:val="20"/>
                <w:szCs w:val="22"/>
              </w:rPr>
              <w:t xml:space="preserve">- 15. </w:t>
            </w:r>
          </w:p>
        </w:tc>
        <w:tc>
          <w:tcPr>
            <w:tcW w:w="289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  </w:t>
            </w:r>
          </w:p>
        </w:tc>
      </w:tr>
      <w:tr w:rsidR="00617118" w:rsidRPr="00617118" w:rsidTr="00617118">
        <w:trPr>
          <w:trHeight w:val="701"/>
        </w:trPr>
        <w:tc>
          <w:tcPr>
            <w:tcW w:w="2505"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Общественная уборная  </w:t>
            </w:r>
          </w:p>
        </w:tc>
        <w:tc>
          <w:tcPr>
            <w:tcW w:w="1509"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ind w:right="44"/>
              <w:jc w:val="center"/>
              <w:rPr>
                <w:color w:val="000000"/>
                <w:szCs w:val="22"/>
              </w:rPr>
            </w:pPr>
            <w:r w:rsidRPr="00617118">
              <w:rPr>
                <w:color w:val="000000"/>
                <w:sz w:val="20"/>
                <w:szCs w:val="22"/>
              </w:rPr>
              <w:t xml:space="preserve">прибор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rPr>
                <w:color w:val="000000"/>
                <w:szCs w:val="22"/>
              </w:rPr>
            </w:pPr>
            <w:r w:rsidRPr="00617118">
              <w:rPr>
                <w:color w:val="000000"/>
                <w:sz w:val="20"/>
                <w:szCs w:val="22"/>
              </w:rPr>
              <w:t xml:space="preserve">2 на 1 тыс. туристов </w:t>
            </w:r>
          </w:p>
        </w:tc>
        <w:tc>
          <w:tcPr>
            <w:tcW w:w="1800" w:type="dxa"/>
            <w:tcBorders>
              <w:top w:val="single" w:sz="4" w:space="0" w:color="000000"/>
              <w:left w:val="single" w:sz="4" w:space="0" w:color="000000"/>
              <w:bottom w:val="single" w:sz="4" w:space="0" w:color="000000"/>
              <w:right w:val="single" w:sz="4" w:space="0" w:color="000000"/>
            </w:tcBorders>
            <w:vAlign w:val="center"/>
          </w:tcPr>
          <w:p w:rsidR="00617118" w:rsidRPr="00617118" w:rsidRDefault="00617118" w:rsidP="00617118">
            <w:pPr>
              <w:spacing w:line="259" w:lineRule="auto"/>
              <w:jc w:val="center"/>
              <w:rPr>
                <w:color w:val="000000"/>
                <w:szCs w:val="22"/>
              </w:rPr>
            </w:pPr>
            <w:r w:rsidRPr="00617118">
              <w:rPr>
                <w:color w:val="000000"/>
                <w:sz w:val="20"/>
                <w:szCs w:val="22"/>
              </w:rPr>
              <w:t xml:space="preserve">По заданию на проектирование </w:t>
            </w:r>
          </w:p>
        </w:tc>
        <w:tc>
          <w:tcPr>
            <w:tcW w:w="2890" w:type="dxa"/>
            <w:tcBorders>
              <w:top w:val="single" w:sz="4" w:space="0" w:color="000000"/>
              <w:left w:val="single" w:sz="4" w:space="0" w:color="000000"/>
              <w:bottom w:val="single" w:sz="4" w:space="0" w:color="000000"/>
              <w:right w:val="single" w:sz="4" w:space="0" w:color="000000"/>
            </w:tcBorders>
          </w:tcPr>
          <w:p w:rsidR="00617118" w:rsidRPr="00617118" w:rsidRDefault="00617118" w:rsidP="00617118">
            <w:pPr>
              <w:spacing w:line="259" w:lineRule="auto"/>
              <w:rPr>
                <w:color w:val="000000"/>
                <w:szCs w:val="22"/>
              </w:rPr>
            </w:pPr>
            <w:r w:rsidRPr="00617118">
              <w:rPr>
                <w:color w:val="000000"/>
                <w:sz w:val="20"/>
                <w:szCs w:val="22"/>
              </w:rPr>
              <w:t xml:space="preserve">В местах массового пребывания людей. Возможна замена на биотуалеты. </w:t>
            </w:r>
          </w:p>
        </w:tc>
      </w:tr>
    </w:tbl>
    <w:p w:rsidR="00083DC9" w:rsidRPr="00083DC9" w:rsidRDefault="00083DC9" w:rsidP="00083DC9">
      <w:pPr>
        <w:jc w:val="both"/>
        <w:rPr>
          <w:sz w:val="28"/>
          <w:szCs w:val="28"/>
        </w:rPr>
      </w:pPr>
    </w:p>
    <w:sectPr w:rsidR="00083DC9" w:rsidRPr="00083DC9" w:rsidSect="00A9338E">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2ED" w:rsidRDefault="00BB42ED">
      <w:r>
        <w:separator/>
      </w:r>
    </w:p>
  </w:endnote>
  <w:endnote w:type="continuationSeparator" w:id="0">
    <w:p w:rsidR="00BB42ED" w:rsidRDefault="00BB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211"/>
      <w:jc w:val="right"/>
    </w:pPr>
    <w:r>
      <w:fldChar w:fldCharType="begin"/>
    </w:r>
    <w:r>
      <w:instrText xml:space="preserve"> PAGE   \* MERGEFORMAT </w:instrText>
    </w:r>
    <w:r>
      <w:fldChar w:fldCharType="separate"/>
    </w:r>
    <w:r>
      <w:t>2</w:t>
    </w:r>
    <w:r>
      <w:fldChar w:fldCharType="end"/>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592"/>
      <w:jc w:val="right"/>
    </w:pPr>
    <w:r>
      <w:fldChar w:fldCharType="begin"/>
    </w:r>
    <w:r>
      <w:instrText xml:space="preserve"> PAGE   \* MERGEFORMAT </w:instrText>
    </w:r>
    <w:r>
      <w:fldChar w:fldCharType="separate"/>
    </w:r>
    <w:r>
      <w:t>34</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592"/>
      <w:jc w:val="right"/>
    </w:pPr>
    <w:r>
      <w:fldChar w:fldCharType="begin"/>
    </w:r>
    <w:r>
      <w:instrText xml:space="preserve"> PAGE   \* MERGEFORMAT </w:instrText>
    </w:r>
    <w:r>
      <w:fldChar w:fldCharType="separate"/>
    </w:r>
    <w:r w:rsidR="005D274C">
      <w:rPr>
        <w:noProof/>
      </w:rPr>
      <w:t>85</w:t>
    </w:r>
    <w: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592"/>
      <w:jc w:val="right"/>
    </w:pPr>
    <w:r>
      <w:fldChar w:fldCharType="begin"/>
    </w:r>
    <w:r>
      <w:instrText xml:space="preserve"> PAGE   \* MERGEFORMAT </w:instrText>
    </w:r>
    <w:r>
      <w:fldChar w:fldCharType="separate"/>
    </w:r>
    <w:r>
      <w:t>34</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211"/>
      <w:jc w:val="right"/>
    </w:pPr>
    <w:r>
      <w:fldChar w:fldCharType="begin"/>
    </w:r>
    <w:r>
      <w:instrText xml:space="preserve"> PAGE   \* MERGEFORMAT </w:instrText>
    </w:r>
    <w:r>
      <w:fldChar w:fldCharType="separate"/>
    </w:r>
    <w:r w:rsidR="00DE60CB">
      <w:rPr>
        <w:noProof/>
      </w:rPr>
      <w:t>55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3"/>
      <w:jc w:val="right"/>
    </w:pPr>
    <w:r>
      <w:fldChar w:fldCharType="begin"/>
    </w:r>
    <w:r>
      <w:instrText xml:space="preserve"> PAGE   \* MERGEFORMAT </w:instrText>
    </w:r>
    <w:r>
      <w:fldChar w:fldCharType="separate"/>
    </w:r>
    <w:r>
      <w:t>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3"/>
      <w:jc w:val="right"/>
    </w:pPr>
    <w:r>
      <w:fldChar w:fldCharType="begin"/>
    </w:r>
    <w:r>
      <w:instrText xml:space="preserve"> PAGE   \* MERGEFORMAT </w:instrText>
    </w:r>
    <w:r>
      <w:fldChar w:fldCharType="separate"/>
    </w:r>
    <w:r w:rsidR="00DE60CB">
      <w:rPr>
        <w:noProof/>
      </w:rPr>
      <w:t>64</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3"/>
      <w:jc w:val="right"/>
    </w:pPr>
    <w:r>
      <w:fldChar w:fldCharType="begin"/>
    </w:r>
    <w:r>
      <w:instrText xml:space="preserve"> PAGE   \* MERGEFORMAT </w:instrText>
    </w:r>
    <w:r>
      <w:fldChar w:fldCharType="separate"/>
    </w:r>
    <w:r>
      <w:t>2</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6"/>
      <w:jc w:val="right"/>
    </w:pPr>
    <w:r>
      <w:fldChar w:fldCharType="begin"/>
    </w:r>
    <w:r>
      <w:instrText xml:space="preserve"> PAGE   \* MERGEFORMAT </w:instrText>
    </w:r>
    <w:r>
      <w:fldChar w:fldCharType="separate"/>
    </w:r>
    <w:r>
      <w:t>2</w:t>
    </w:r>
    <w: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6"/>
      <w:jc w:val="right"/>
    </w:pPr>
    <w:r>
      <w:fldChar w:fldCharType="begin"/>
    </w:r>
    <w:r>
      <w:instrText xml:space="preserve"> PAGE   \* MERGEFORMAT </w:instrText>
    </w:r>
    <w:r>
      <w:fldChar w:fldCharType="separate"/>
    </w:r>
    <w:r w:rsidR="005D274C">
      <w:rPr>
        <w:noProof/>
      </w:rPr>
      <w:t>83</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ind w:right="6"/>
      <w:jc w:val="right"/>
    </w:pPr>
    <w:r>
      <w:fldChar w:fldCharType="begin"/>
    </w:r>
    <w:r>
      <w:instrText xml:space="preserve"> PAGE   \* MERGEFORMAT </w:instrText>
    </w:r>
    <w:r>
      <w:fldChar w:fldCharType="separate"/>
    </w:r>
    <w: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2ED" w:rsidRDefault="00BB42ED">
      <w:r>
        <w:separator/>
      </w:r>
    </w:p>
  </w:footnote>
  <w:footnote w:type="continuationSeparator" w:id="0">
    <w:p w:rsidR="00BB42ED" w:rsidRDefault="00BB4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line="259" w:lineRule="auto"/>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E1" w:rsidRDefault="006C1CE1">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23"/>
    <w:multiLevelType w:val="hybridMultilevel"/>
    <w:tmpl w:val="70E46698"/>
    <w:lvl w:ilvl="0" w:tplc="51FC95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A96C2">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210C4">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45F44">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ACAA7C">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0083AE">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A196C">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85DA">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0FCB0">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773B9B"/>
    <w:multiLevelType w:val="multilevel"/>
    <w:tmpl w:val="B74A16B2"/>
    <w:lvl w:ilvl="0">
      <w:start w:val="1"/>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2AB0F73"/>
    <w:multiLevelType w:val="hybridMultilevel"/>
    <w:tmpl w:val="C79898CA"/>
    <w:lvl w:ilvl="0" w:tplc="FE5259C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5293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C56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878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E92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2C40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610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68F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ADE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4324A0"/>
    <w:multiLevelType w:val="hybridMultilevel"/>
    <w:tmpl w:val="89CAA28A"/>
    <w:lvl w:ilvl="0" w:tplc="F754D34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ECE586">
      <w:start w:val="1"/>
      <w:numFmt w:val="bullet"/>
      <w:lvlText w:val="o"/>
      <w:lvlJc w:val="left"/>
      <w:pPr>
        <w:ind w:left="1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EAFDE">
      <w:start w:val="1"/>
      <w:numFmt w:val="bullet"/>
      <w:lvlText w:val="▪"/>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8A55C">
      <w:start w:val="1"/>
      <w:numFmt w:val="bullet"/>
      <w:lvlText w:val="•"/>
      <w:lvlJc w:val="left"/>
      <w:pPr>
        <w:ind w:left="3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CE7C0">
      <w:start w:val="1"/>
      <w:numFmt w:val="bullet"/>
      <w:lvlText w:val="o"/>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8A2B4">
      <w:start w:val="1"/>
      <w:numFmt w:val="bullet"/>
      <w:lvlText w:val="▪"/>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C9A8A">
      <w:start w:val="1"/>
      <w:numFmt w:val="bullet"/>
      <w:lvlText w:val="•"/>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AF2DE">
      <w:start w:val="1"/>
      <w:numFmt w:val="bullet"/>
      <w:lvlText w:val="o"/>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859B2">
      <w:start w:val="1"/>
      <w:numFmt w:val="bullet"/>
      <w:lvlText w:val="▪"/>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756DDC"/>
    <w:multiLevelType w:val="hybridMultilevel"/>
    <w:tmpl w:val="C658CC4C"/>
    <w:lvl w:ilvl="0" w:tplc="28546362">
      <w:start w:val="1"/>
      <w:numFmt w:val="bullet"/>
      <w:lvlText w:val="-"/>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9CB278">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AA237A">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94C414">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C8D650">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280DAC">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0025C0">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DA0D90">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007A80">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710322E"/>
    <w:multiLevelType w:val="hybridMultilevel"/>
    <w:tmpl w:val="7F64BF82"/>
    <w:lvl w:ilvl="0" w:tplc="96C45A68">
      <w:start w:val="1"/>
      <w:numFmt w:val="bullet"/>
      <w:lvlText w:val="-"/>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46908">
      <w:start w:val="1"/>
      <w:numFmt w:val="bullet"/>
      <w:lvlText w:val="o"/>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43E24">
      <w:start w:val="1"/>
      <w:numFmt w:val="bullet"/>
      <w:lvlText w:val="▪"/>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84A68">
      <w:start w:val="1"/>
      <w:numFmt w:val="bullet"/>
      <w:lvlText w:val="•"/>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AB71E">
      <w:start w:val="1"/>
      <w:numFmt w:val="bullet"/>
      <w:lvlText w:val="o"/>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4A3C4">
      <w:start w:val="1"/>
      <w:numFmt w:val="bullet"/>
      <w:lvlText w:val="▪"/>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EDF32">
      <w:start w:val="1"/>
      <w:numFmt w:val="bullet"/>
      <w:lvlText w:val="•"/>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C6246">
      <w:start w:val="1"/>
      <w:numFmt w:val="bullet"/>
      <w:lvlText w:val="o"/>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60822">
      <w:start w:val="1"/>
      <w:numFmt w:val="bullet"/>
      <w:lvlText w:val="▪"/>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417856"/>
    <w:multiLevelType w:val="hybridMultilevel"/>
    <w:tmpl w:val="8580FA4A"/>
    <w:lvl w:ilvl="0" w:tplc="899CBCB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782B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29E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C8D0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C6E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CB9F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70AD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C0B1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6D1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F020EC"/>
    <w:multiLevelType w:val="hybridMultilevel"/>
    <w:tmpl w:val="72A22CD0"/>
    <w:lvl w:ilvl="0" w:tplc="805CD47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DE9B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8F2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C03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629F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44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ED7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1EF8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EAB0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945C18"/>
    <w:multiLevelType w:val="hybridMultilevel"/>
    <w:tmpl w:val="B57AB7B6"/>
    <w:lvl w:ilvl="0" w:tplc="4FF250D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0BE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A22B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6B02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8A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C8D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85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C5D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6764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923B4"/>
    <w:multiLevelType w:val="hybridMultilevel"/>
    <w:tmpl w:val="D4381CFE"/>
    <w:lvl w:ilvl="0" w:tplc="AA2261E0">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26D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48C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905A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546B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E5A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6C5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6ACCC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2B5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4C85EB7"/>
    <w:multiLevelType w:val="hybridMultilevel"/>
    <w:tmpl w:val="A56CB692"/>
    <w:lvl w:ilvl="0" w:tplc="727A2F3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0A0E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2F8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90D37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037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49E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624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8AB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67E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9063B5D"/>
    <w:multiLevelType w:val="hybridMultilevel"/>
    <w:tmpl w:val="4C6ACC02"/>
    <w:lvl w:ilvl="0" w:tplc="F5901C68">
      <w:start w:val="1100"/>
      <w:numFmt w:val="decimal"/>
      <w:lvlText w:val="%1"/>
      <w:lvlJc w:val="left"/>
      <w:pPr>
        <w:ind w:left="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9C2C06">
      <w:start w:val="1"/>
      <w:numFmt w:val="lowerLetter"/>
      <w:lvlText w:val="%2"/>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0AE958">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560CA2">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BCD20C">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C7454">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EC4FF8">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72C844">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9CECA8">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1B6E6F00"/>
    <w:multiLevelType w:val="hybridMultilevel"/>
    <w:tmpl w:val="363E671C"/>
    <w:lvl w:ilvl="0" w:tplc="F5AEC18C">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2E3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CBC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0828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0254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EE6C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0621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821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E96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C31713"/>
    <w:multiLevelType w:val="hybridMultilevel"/>
    <w:tmpl w:val="B1E647D2"/>
    <w:lvl w:ilvl="0" w:tplc="B7245E84">
      <w:start w:val="1"/>
      <w:numFmt w:val="bullet"/>
      <w:lvlText w:val="-"/>
      <w:lvlJc w:val="left"/>
      <w:pPr>
        <w:ind w:left="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8AF2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ECB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A2AF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109E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AEA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421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0808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A84C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F2637C2"/>
    <w:multiLevelType w:val="hybridMultilevel"/>
    <w:tmpl w:val="B82CF2DE"/>
    <w:lvl w:ilvl="0" w:tplc="F28A5B7C">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8366E">
      <w:start w:val="1"/>
      <w:numFmt w:val="bullet"/>
      <w:lvlText w:val="o"/>
      <w:lvlJc w:val="left"/>
      <w:pPr>
        <w:ind w:left="1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AA1DA">
      <w:start w:val="1"/>
      <w:numFmt w:val="bullet"/>
      <w:lvlText w:val="▪"/>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0CA10">
      <w:start w:val="1"/>
      <w:numFmt w:val="bullet"/>
      <w:lvlText w:val="•"/>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44E5F6">
      <w:start w:val="1"/>
      <w:numFmt w:val="bullet"/>
      <w:lvlText w:val="o"/>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6CF26">
      <w:start w:val="1"/>
      <w:numFmt w:val="bullet"/>
      <w:lvlText w:val="▪"/>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271CE">
      <w:start w:val="1"/>
      <w:numFmt w:val="bullet"/>
      <w:lvlText w:val="•"/>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0C83E2">
      <w:start w:val="1"/>
      <w:numFmt w:val="bullet"/>
      <w:lvlText w:val="o"/>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2A1A4">
      <w:start w:val="1"/>
      <w:numFmt w:val="bullet"/>
      <w:lvlText w:val="▪"/>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024449B"/>
    <w:multiLevelType w:val="hybridMultilevel"/>
    <w:tmpl w:val="5A86254E"/>
    <w:lvl w:ilvl="0" w:tplc="AA2627AE">
      <w:start w:val="600"/>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9CCAFA">
      <w:start w:val="1"/>
      <w:numFmt w:val="lowerLetter"/>
      <w:lvlText w:val="%2"/>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80BEEA">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FE1F50">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70BD2A">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32A602">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D6FF86">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4A70D8">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884562">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23AD6582"/>
    <w:multiLevelType w:val="hybridMultilevel"/>
    <w:tmpl w:val="D062EA40"/>
    <w:lvl w:ilvl="0" w:tplc="1C6A5FEE">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74A4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06B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649C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2FE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07A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45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65D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8D7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4213376"/>
    <w:multiLevelType w:val="hybridMultilevel"/>
    <w:tmpl w:val="F2A8C042"/>
    <w:lvl w:ilvl="0" w:tplc="5E86A016">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C95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0B0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A897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DE921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2CD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A67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E6AA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FC7C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E2E56AA"/>
    <w:multiLevelType w:val="hybridMultilevel"/>
    <w:tmpl w:val="F7BA5D3A"/>
    <w:lvl w:ilvl="0" w:tplc="D5C6A3B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48B3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87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0A5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CB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CFA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72E8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0F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615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10844CA"/>
    <w:multiLevelType w:val="hybridMultilevel"/>
    <w:tmpl w:val="7728BFA0"/>
    <w:lvl w:ilvl="0" w:tplc="0F105A8E">
      <w:start w:val="1"/>
      <w:numFmt w:val="bullet"/>
      <w:lvlText w:val="-"/>
      <w:lvlJc w:val="left"/>
      <w:pPr>
        <w:ind w:left="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47F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674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CA9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F9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AC62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07D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C2F6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49C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17B7482"/>
    <w:multiLevelType w:val="hybridMultilevel"/>
    <w:tmpl w:val="C02E1C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E47F81"/>
    <w:multiLevelType w:val="hybridMultilevel"/>
    <w:tmpl w:val="9B9087E2"/>
    <w:lvl w:ilvl="0" w:tplc="629C58E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DAEF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E419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2DD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C6E9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29D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402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4A29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D23BD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EF77CD"/>
    <w:multiLevelType w:val="hybridMultilevel"/>
    <w:tmpl w:val="7CC4CC60"/>
    <w:lvl w:ilvl="0" w:tplc="F8161BD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81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0078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85B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A195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AEC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6D6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CD9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667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7A97EE4"/>
    <w:multiLevelType w:val="hybridMultilevel"/>
    <w:tmpl w:val="942266E4"/>
    <w:lvl w:ilvl="0" w:tplc="94CA7578">
      <w:start w:val="2"/>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41E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0E9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C78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F04B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1C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62B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24B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27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F41F96"/>
    <w:multiLevelType w:val="hybridMultilevel"/>
    <w:tmpl w:val="C84EE4C2"/>
    <w:lvl w:ilvl="0" w:tplc="A3D005DC">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6B3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88A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6446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E5F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233E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E21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C63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DC4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F666302"/>
    <w:multiLevelType w:val="hybridMultilevel"/>
    <w:tmpl w:val="20E8DB12"/>
    <w:lvl w:ilvl="0" w:tplc="EE8E75D6">
      <w:start w:val="1100"/>
      <w:numFmt w:val="decimal"/>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A6F148">
      <w:start w:val="1"/>
      <w:numFmt w:val="lowerLetter"/>
      <w:lvlText w:val="%2"/>
      <w:lvlJc w:val="left"/>
      <w:pPr>
        <w:ind w:left="1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24B352">
      <w:start w:val="1"/>
      <w:numFmt w:val="lowerRoman"/>
      <w:lvlText w:val="%3"/>
      <w:lvlJc w:val="left"/>
      <w:pPr>
        <w:ind w:left="1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162496">
      <w:start w:val="1"/>
      <w:numFmt w:val="decimal"/>
      <w:lvlText w:val="%4"/>
      <w:lvlJc w:val="left"/>
      <w:pPr>
        <w:ind w:left="2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3A8B24">
      <w:start w:val="1"/>
      <w:numFmt w:val="lowerLetter"/>
      <w:lvlText w:val="%5"/>
      <w:lvlJc w:val="left"/>
      <w:pPr>
        <w:ind w:left="3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EA3872">
      <w:start w:val="1"/>
      <w:numFmt w:val="lowerRoman"/>
      <w:lvlText w:val="%6"/>
      <w:lvlJc w:val="left"/>
      <w:pPr>
        <w:ind w:left="4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6FA32">
      <w:start w:val="1"/>
      <w:numFmt w:val="decimal"/>
      <w:lvlText w:val="%7"/>
      <w:lvlJc w:val="left"/>
      <w:pPr>
        <w:ind w:left="4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DE6392">
      <w:start w:val="1"/>
      <w:numFmt w:val="lowerLetter"/>
      <w:lvlText w:val="%8"/>
      <w:lvlJc w:val="left"/>
      <w:pPr>
        <w:ind w:left="5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7A8488">
      <w:start w:val="1"/>
      <w:numFmt w:val="lowerRoman"/>
      <w:lvlText w:val="%9"/>
      <w:lvlJc w:val="left"/>
      <w:pPr>
        <w:ind w:left="6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4353135B"/>
    <w:multiLevelType w:val="hybridMultilevel"/>
    <w:tmpl w:val="587CFA36"/>
    <w:lvl w:ilvl="0" w:tplc="8F78573E">
      <w:start w:val="1"/>
      <w:numFmt w:val="bullet"/>
      <w:lvlText w:val="-"/>
      <w:lvlJc w:val="left"/>
      <w:pPr>
        <w:ind w:left="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58F566">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5C79D8">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420600">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0C643A">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402522">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1EE15C">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627E6C">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C89F4">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44E13DF7"/>
    <w:multiLevelType w:val="hybridMultilevel"/>
    <w:tmpl w:val="ECA28C36"/>
    <w:lvl w:ilvl="0" w:tplc="699881C2">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CCA1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1A9C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0B4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EF8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0E3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8AE9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AF7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A9A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74E328B"/>
    <w:multiLevelType w:val="multilevel"/>
    <w:tmpl w:val="5848528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30">
    <w:nsid w:val="54284E1A"/>
    <w:multiLevelType w:val="hybridMultilevel"/>
    <w:tmpl w:val="DE061C32"/>
    <w:lvl w:ilvl="0" w:tplc="E95CEBBE">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6050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494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4C1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5A88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AA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DE59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EDD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0B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474306A"/>
    <w:multiLevelType w:val="hybridMultilevel"/>
    <w:tmpl w:val="2310A462"/>
    <w:lvl w:ilvl="0" w:tplc="BA16561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9476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8AFF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6E4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2C0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A08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E40A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6F3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4C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7052C87"/>
    <w:multiLevelType w:val="hybridMultilevel"/>
    <w:tmpl w:val="094890EA"/>
    <w:lvl w:ilvl="0" w:tplc="C97892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25256">
      <w:start w:val="1"/>
      <w:numFmt w:val="bullet"/>
      <w:lvlText w:val="o"/>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60155C">
      <w:start w:val="1"/>
      <w:numFmt w:val="bullet"/>
      <w:lvlText w:val="▪"/>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2830A">
      <w:start w:val="1"/>
      <w:numFmt w:val="bullet"/>
      <w:lvlText w:val="•"/>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48A0BA">
      <w:start w:val="1"/>
      <w:numFmt w:val="bullet"/>
      <w:lvlText w:val="o"/>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077AE">
      <w:start w:val="1"/>
      <w:numFmt w:val="bullet"/>
      <w:lvlText w:val="▪"/>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6C54A">
      <w:start w:val="1"/>
      <w:numFmt w:val="bullet"/>
      <w:lvlText w:val="•"/>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B4F12E">
      <w:start w:val="1"/>
      <w:numFmt w:val="bullet"/>
      <w:lvlText w:val="o"/>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802B4">
      <w:start w:val="1"/>
      <w:numFmt w:val="bullet"/>
      <w:lvlText w:val="▪"/>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A525707"/>
    <w:multiLevelType w:val="hybridMultilevel"/>
    <w:tmpl w:val="C5B0ABE4"/>
    <w:lvl w:ilvl="0" w:tplc="D102C540">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CBB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016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623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6E1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8AD0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AC49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CB0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8281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052A96"/>
    <w:multiLevelType w:val="multilevel"/>
    <w:tmpl w:val="D1D473A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30451C5"/>
    <w:multiLevelType w:val="hybridMultilevel"/>
    <w:tmpl w:val="7032B8C2"/>
    <w:lvl w:ilvl="0" w:tplc="8B104742">
      <w:start w:val="1"/>
      <w:numFmt w:val="bullet"/>
      <w:lvlText w:val="-"/>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F84D58">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2262E2">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A23BC">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389550">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9AE47E">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1AF396">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8C8792">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4EE31C">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6A1D2802"/>
    <w:multiLevelType w:val="hybridMultilevel"/>
    <w:tmpl w:val="04C0834C"/>
    <w:lvl w:ilvl="0" w:tplc="A0D6D81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CBF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8741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145E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E047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C03B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AF61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FE12B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BB6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CAD6632"/>
    <w:multiLevelType w:val="hybridMultilevel"/>
    <w:tmpl w:val="C508435E"/>
    <w:lvl w:ilvl="0" w:tplc="C038B99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44F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AC3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815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2A0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563A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E39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4AF1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E65A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50F089D"/>
    <w:multiLevelType w:val="hybridMultilevel"/>
    <w:tmpl w:val="43BCFE48"/>
    <w:lvl w:ilvl="0" w:tplc="A29A7558">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8A3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B2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6C7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65D8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660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4A25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0C2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52E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6184E4C"/>
    <w:multiLevelType w:val="multilevel"/>
    <w:tmpl w:val="08062F3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6502EFB"/>
    <w:multiLevelType w:val="hybridMultilevel"/>
    <w:tmpl w:val="0B60AC8A"/>
    <w:lvl w:ilvl="0" w:tplc="D52C7EAE">
      <w:start w:val="1"/>
      <w:numFmt w:val="bullet"/>
      <w:lvlText w:val="-"/>
      <w:lvlJc w:val="left"/>
      <w:pPr>
        <w:ind w:left="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9209E6">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A2B8DE">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B6DF46">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ECE420C">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884F60">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22D5C8">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BEC3098">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BEAA42">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nsid w:val="76F9097D"/>
    <w:multiLevelType w:val="hybridMultilevel"/>
    <w:tmpl w:val="5202B0A6"/>
    <w:lvl w:ilvl="0" w:tplc="46F6E0DA">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E4B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247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69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C24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E27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4E5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2F17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03C3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8291C1A"/>
    <w:multiLevelType w:val="hybridMultilevel"/>
    <w:tmpl w:val="832EE19C"/>
    <w:lvl w:ilvl="0" w:tplc="ACFAA308">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065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F606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D4CA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C0D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0E2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1D9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C8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3E9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F2C1958"/>
    <w:multiLevelType w:val="hybridMultilevel"/>
    <w:tmpl w:val="FC328DB0"/>
    <w:lvl w:ilvl="0" w:tplc="2BA6054E">
      <w:start w:val="1"/>
      <w:numFmt w:val="bullet"/>
      <w:lvlText w:val="-"/>
      <w:lvlJc w:val="left"/>
      <w:pPr>
        <w:ind w:left="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F23A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BAE0B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6BF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234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C35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A0D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E0A9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034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0"/>
  </w:num>
  <w:num w:numId="2">
    <w:abstractNumId w:val="34"/>
  </w:num>
  <w:num w:numId="3">
    <w:abstractNumId w:val="29"/>
    <w:lvlOverride w:ilvl="0">
      <w:startOverride w:val="1"/>
    </w:lvlOverride>
  </w:num>
  <w:num w:numId="4">
    <w:abstractNumId w:val="20"/>
  </w:num>
  <w:num w:numId="5">
    <w:abstractNumId w:val="0"/>
  </w:num>
  <w:num w:numId="6">
    <w:abstractNumId w:val="32"/>
  </w:num>
  <w:num w:numId="7">
    <w:abstractNumId w:val="5"/>
  </w:num>
  <w:num w:numId="8">
    <w:abstractNumId w:val="1"/>
  </w:num>
  <w:num w:numId="9">
    <w:abstractNumId w:val="41"/>
  </w:num>
  <w:num w:numId="10">
    <w:abstractNumId w:val="35"/>
  </w:num>
  <w:num w:numId="11">
    <w:abstractNumId w:val="28"/>
  </w:num>
  <w:num w:numId="12">
    <w:abstractNumId w:val="19"/>
  </w:num>
  <w:num w:numId="13">
    <w:abstractNumId w:val="2"/>
  </w:num>
  <w:num w:numId="14">
    <w:abstractNumId w:val="22"/>
  </w:num>
  <w:num w:numId="15">
    <w:abstractNumId w:val="27"/>
  </w:num>
  <w:num w:numId="16">
    <w:abstractNumId w:val="30"/>
  </w:num>
  <w:num w:numId="17">
    <w:abstractNumId w:val="17"/>
  </w:num>
  <w:num w:numId="18">
    <w:abstractNumId w:val="24"/>
  </w:num>
  <w:num w:numId="19">
    <w:abstractNumId w:val="43"/>
  </w:num>
  <w:num w:numId="20">
    <w:abstractNumId w:val="8"/>
  </w:num>
  <w:num w:numId="21">
    <w:abstractNumId w:val="3"/>
  </w:num>
  <w:num w:numId="22">
    <w:abstractNumId w:val="18"/>
  </w:num>
  <w:num w:numId="23">
    <w:abstractNumId w:val="4"/>
  </w:num>
  <w:num w:numId="24">
    <w:abstractNumId w:val="39"/>
  </w:num>
  <w:num w:numId="25">
    <w:abstractNumId w:val="36"/>
  </w:num>
  <w:num w:numId="26">
    <w:abstractNumId w:val="23"/>
  </w:num>
  <w:num w:numId="27">
    <w:abstractNumId w:val="26"/>
  </w:num>
  <w:num w:numId="28">
    <w:abstractNumId w:val="42"/>
  </w:num>
  <w:num w:numId="29">
    <w:abstractNumId w:val="7"/>
  </w:num>
  <w:num w:numId="30">
    <w:abstractNumId w:val="38"/>
  </w:num>
  <w:num w:numId="31">
    <w:abstractNumId w:val="14"/>
  </w:num>
  <w:num w:numId="32">
    <w:abstractNumId w:val="33"/>
  </w:num>
  <w:num w:numId="33">
    <w:abstractNumId w:val="21"/>
  </w:num>
  <w:num w:numId="34">
    <w:abstractNumId w:val="13"/>
  </w:num>
  <w:num w:numId="35">
    <w:abstractNumId w:val="45"/>
  </w:num>
  <w:num w:numId="36">
    <w:abstractNumId w:val="44"/>
  </w:num>
  <w:num w:numId="37">
    <w:abstractNumId w:val="9"/>
  </w:num>
  <w:num w:numId="38">
    <w:abstractNumId w:val="12"/>
  </w:num>
  <w:num w:numId="39">
    <w:abstractNumId w:val="31"/>
  </w:num>
  <w:num w:numId="40">
    <w:abstractNumId w:val="10"/>
  </w:num>
  <w:num w:numId="41">
    <w:abstractNumId w:val="16"/>
  </w:num>
  <w:num w:numId="42">
    <w:abstractNumId w:val="6"/>
  </w:num>
  <w:num w:numId="43">
    <w:abstractNumId w:val="37"/>
  </w:num>
  <w:num w:numId="44">
    <w:abstractNumId w:val="15"/>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74"/>
    <w:rsid w:val="00017050"/>
    <w:rsid w:val="000328FD"/>
    <w:rsid w:val="00052406"/>
    <w:rsid w:val="0006482A"/>
    <w:rsid w:val="00083DC9"/>
    <w:rsid w:val="000B143E"/>
    <w:rsid w:val="000E250B"/>
    <w:rsid w:val="0014334A"/>
    <w:rsid w:val="00181DCA"/>
    <w:rsid w:val="001B4D87"/>
    <w:rsid w:val="001B5501"/>
    <w:rsid w:val="002158EE"/>
    <w:rsid w:val="00221D64"/>
    <w:rsid w:val="00261ACA"/>
    <w:rsid w:val="0026435A"/>
    <w:rsid w:val="002912E3"/>
    <w:rsid w:val="002B60D0"/>
    <w:rsid w:val="002D289F"/>
    <w:rsid w:val="002D5701"/>
    <w:rsid w:val="002E3469"/>
    <w:rsid w:val="0031449F"/>
    <w:rsid w:val="0039200C"/>
    <w:rsid w:val="003A5C29"/>
    <w:rsid w:val="003C2A63"/>
    <w:rsid w:val="003D77BB"/>
    <w:rsid w:val="003F6D03"/>
    <w:rsid w:val="00400279"/>
    <w:rsid w:val="00435074"/>
    <w:rsid w:val="00451C74"/>
    <w:rsid w:val="004635CA"/>
    <w:rsid w:val="0046687A"/>
    <w:rsid w:val="0047010C"/>
    <w:rsid w:val="00480F0C"/>
    <w:rsid w:val="00484C47"/>
    <w:rsid w:val="004851F0"/>
    <w:rsid w:val="00494746"/>
    <w:rsid w:val="004962D2"/>
    <w:rsid w:val="00496B96"/>
    <w:rsid w:val="004D07CB"/>
    <w:rsid w:val="005513D6"/>
    <w:rsid w:val="005533AA"/>
    <w:rsid w:val="005616F6"/>
    <w:rsid w:val="00562072"/>
    <w:rsid w:val="005D274C"/>
    <w:rsid w:val="005D7F10"/>
    <w:rsid w:val="005F2E50"/>
    <w:rsid w:val="0061290A"/>
    <w:rsid w:val="00616648"/>
    <w:rsid w:val="00617118"/>
    <w:rsid w:val="00636560"/>
    <w:rsid w:val="0065118C"/>
    <w:rsid w:val="006C1CE1"/>
    <w:rsid w:val="006D72EF"/>
    <w:rsid w:val="006F333D"/>
    <w:rsid w:val="007252AC"/>
    <w:rsid w:val="007340CD"/>
    <w:rsid w:val="007428F7"/>
    <w:rsid w:val="00747298"/>
    <w:rsid w:val="00783505"/>
    <w:rsid w:val="00783861"/>
    <w:rsid w:val="00791B84"/>
    <w:rsid w:val="00801CC5"/>
    <w:rsid w:val="00802E31"/>
    <w:rsid w:val="008A59D8"/>
    <w:rsid w:val="008D0395"/>
    <w:rsid w:val="00927D61"/>
    <w:rsid w:val="00946816"/>
    <w:rsid w:val="009825EC"/>
    <w:rsid w:val="0098598D"/>
    <w:rsid w:val="009C3E21"/>
    <w:rsid w:val="009F557B"/>
    <w:rsid w:val="00A25328"/>
    <w:rsid w:val="00A72F18"/>
    <w:rsid w:val="00A74ACF"/>
    <w:rsid w:val="00A76126"/>
    <w:rsid w:val="00A77F7F"/>
    <w:rsid w:val="00A86203"/>
    <w:rsid w:val="00A86BCE"/>
    <w:rsid w:val="00A9338E"/>
    <w:rsid w:val="00AA7599"/>
    <w:rsid w:val="00AB4841"/>
    <w:rsid w:val="00AB4AAF"/>
    <w:rsid w:val="00AB5BA6"/>
    <w:rsid w:val="00AC49D7"/>
    <w:rsid w:val="00AD5304"/>
    <w:rsid w:val="00AE6B65"/>
    <w:rsid w:val="00AF375F"/>
    <w:rsid w:val="00AF4842"/>
    <w:rsid w:val="00B210A9"/>
    <w:rsid w:val="00B2399C"/>
    <w:rsid w:val="00B255A6"/>
    <w:rsid w:val="00B507F3"/>
    <w:rsid w:val="00B66703"/>
    <w:rsid w:val="00BA52BD"/>
    <w:rsid w:val="00BB42ED"/>
    <w:rsid w:val="00BD26CA"/>
    <w:rsid w:val="00BD7A3C"/>
    <w:rsid w:val="00BF56DE"/>
    <w:rsid w:val="00C16AF8"/>
    <w:rsid w:val="00C27802"/>
    <w:rsid w:val="00C31D55"/>
    <w:rsid w:val="00C33555"/>
    <w:rsid w:val="00C36DD5"/>
    <w:rsid w:val="00C67A02"/>
    <w:rsid w:val="00C757B9"/>
    <w:rsid w:val="00CB489F"/>
    <w:rsid w:val="00D14B27"/>
    <w:rsid w:val="00D62D5D"/>
    <w:rsid w:val="00D70C29"/>
    <w:rsid w:val="00D719A2"/>
    <w:rsid w:val="00D7242D"/>
    <w:rsid w:val="00D91C4A"/>
    <w:rsid w:val="00DA5050"/>
    <w:rsid w:val="00DB4E0C"/>
    <w:rsid w:val="00DB7086"/>
    <w:rsid w:val="00DC6407"/>
    <w:rsid w:val="00DD4590"/>
    <w:rsid w:val="00DD4B65"/>
    <w:rsid w:val="00DE07F6"/>
    <w:rsid w:val="00DE60CB"/>
    <w:rsid w:val="00DE7237"/>
    <w:rsid w:val="00DF2D4A"/>
    <w:rsid w:val="00E343F4"/>
    <w:rsid w:val="00E46962"/>
    <w:rsid w:val="00E6069A"/>
    <w:rsid w:val="00E63B3D"/>
    <w:rsid w:val="00E97A55"/>
    <w:rsid w:val="00EC1EDD"/>
    <w:rsid w:val="00F02B94"/>
    <w:rsid w:val="00F064BF"/>
    <w:rsid w:val="00F12CE0"/>
    <w:rsid w:val="00F524E4"/>
    <w:rsid w:val="00F6138F"/>
    <w:rsid w:val="00FB7A81"/>
    <w:rsid w:val="00FD59E8"/>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083DC9"/>
    <w:pPr>
      <w:keepNext/>
      <w:keepLines/>
      <w:spacing w:after="154" w:line="265" w:lineRule="auto"/>
      <w:ind w:left="10" w:right="17"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083DC9"/>
    <w:pPr>
      <w:keepNext/>
      <w:keepLines/>
      <w:spacing w:after="113" w:line="259" w:lineRule="auto"/>
      <w:ind w:left="3457" w:hanging="10"/>
      <w:jc w:val="right"/>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083DC9"/>
    <w:pPr>
      <w:keepNext/>
      <w:keepLines/>
      <w:spacing w:after="1" w:line="396" w:lineRule="auto"/>
      <w:ind w:left="10" w:right="17" w:hanging="10"/>
      <w:outlineLvl w:val="2"/>
    </w:pPr>
    <w:rPr>
      <w:rFonts w:ascii="Times New Roman" w:eastAsia="Times New Roman" w:hAnsi="Times New Roman" w:cs="Times New Roman"/>
      <w:color w:val="000000"/>
      <w:sz w:val="24"/>
      <w:u w:val="single" w:color="000000"/>
      <w:lang w:eastAsia="ru-RU"/>
    </w:rPr>
  </w:style>
  <w:style w:type="paragraph" w:styleId="4">
    <w:name w:val="heading 4"/>
    <w:basedOn w:val="a"/>
    <w:next w:val="a"/>
    <w:link w:val="40"/>
    <w:uiPriority w:val="9"/>
    <w:unhideWhenUsed/>
    <w:qFormat/>
    <w:rsid w:val="00617118"/>
    <w:pPr>
      <w:keepNext/>
      <w:keepLines/>
      <w:spacing w:before="40"/>
      <w:outlineLvl w:val="3"/>
    </w:pPr>
    <w:rPr>
      <w:rFonts w:asciiTheme="majorHAnsi" w:eastAsiaTheme="majorEastAsia" w:hAnsiTheme="majorHAnsi" w:cstheme="majorBidi"/>
      <w:i/>
      <w:iCs/>
      <w:color w:val="A5A5A5" w:themeColor="accent1" w:themeShade="BF"/>
    </w:rPr>
  </w:style>
  <w:style w:type="paragraph" w:styleId="5">
    <w:name w:val="heading 5"/>
    <w:basedOn w:val="a"/>
    <w:next w:val="a"/>
    <w:link w:val="50"/>
    <w:uiPriority w:val="9"/>
    <w:unhideWhenUsed/>
    <w:qFormat/>
    <w:rsid w:val="00617118"/>
    <w:pPr>
      <w:keepNext/>
      <w:keepLines/>
      <w:spacing w:before="40"/>
      <w:outlineLvl w:val="4"/>
    </w:pPr>
    <w:rPr>
      <w:rFonts w:asciiTheme="majorHAnsi" w:eastAsiaTheme="majorEastAsia" w:hAnsiTheme="majorHAnsi" w:cstheme="majorBidi"/>
      <w:color w:val="A5A5A5" w:themeColor="accent1" w:themeShade="BF"/>
    </w:rPr>
  </w:style>
  <w:style w:type="paragraph" w:styleId="6">
    <w:name w:val="heading 6"/>
    <w:basedOn w:val="a"/>
    <w:next w:val="a"/>
    <w:link w:val="60"/>
    <w:uiPriority w:val="9"/>
    <w:unhideWhenUsed/>
    <w:qFormat/>
    <w:rsid w:val="00617118"/>
    <w:pPr>
      <w:keepNext/>
      <w:keepLines/>
      <w:spacing w:before="40"/>
      <w:outlineLvl w:val="5"/>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5F5F5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table" w:styleId="a7">
    <w:name w:val="Table Grid"/>
    <w:basedOn w:val="a1"/>
    <w:uiPriority w:val="59"/>
    <w:rsid w:val="002D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7010C"/>
    <w:rPr>
      <w:rFonts w:ascii="Consolas" w:hAnsi="Consolas"/>
      <w:sz w:val="20"/>
      <w:szCs w:val="20"/>
    </w:rPr>
  </w:style>
  <w:style w:type="character" w:customStyle="1" w:styleId="HTML0">
    <w:name w:val="Стандартный HTML Знак"/>
    <w:basedOn w:val="a0"/>
    <w:link w:val="HTML"/>
    <w:uiPriority w:val="99"/>
    <w:semiHidden/>
    <w:rsid w:val="0047010C"/>
    <w:rPr>
      <w:rFonts w:ascii="Consolas" w:eastAsia="Times New Roman" w:hAnsi="Consolas" w:cs="Times New Roman"/>
      <w:sz w:val="20"/>
      <w:szCs w:val="20"/>
      <w:lang w:eastAsia="ru-RU"/>
    </w:rPr>
  </w:style>
  <w:style w:type="character" w:customStyle="1" w:styleId="10">
    <w:name w:val="Заголовок 1 Знак"/>
    <w:basedOn w:val="a0"/>
    <w:link w:val="1"/>
    <w:uiPriority w:val="9"/>
    <w:rsid w:val="00083DC9"/>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083DC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083DC9"/>
    <w:rPr>
      <w:rFonts w:ascii="Times New Roman" w:eastAsia="Times New Roman" w:hAnsi="Times New Roman" w:cs="Times New Roman"/>
      <w:color w:val="000000"/>
      <w:sz w:val="24"/>
      <w:u w:val="single" w:color="000000"/>
      <w:lang w:eastAsia="ru-RU"/>
    </w:rPr>
  </w:style>
  <w:style w:type="numbering" w:customStyle="1" w:styleId="11">
    <w:name w:val="Нет списка1"/>
    <w:next w:val="a2"/>
    <w:uiPriority w:val="99"/>
    <w:semiHidden/>
    <w:unhideWhenUsed/>
    <w:rsid w:val="00083DC9"/>
  </w:style>
  <w:style w:type="paragraph" w:styleId="12">
    <w:name w:val="toc 1"/>
    <w:hidden/>
    <w:uiPriority w:val="39"/>
    <w:rsid w:val="00083DC9"/>
    <w:pPr>
      <w:spacing w:after="269" w:line="259" w:lineRule="auto"/>
      <w:ind w:left="255" w:right="28"/>
      <w:jc w:val="both"/>
    </w:pPr>
    <w:rPr>
      <w:rFonts w:ascii="Times New Roman" w:eastAsia="Times New Roman" w:hAnsi="Times New Roman" w:cs="Times New Roman"/>
      <w:color w:val="000000"/>
      <w:sz w:val="24"/>
      <w:lang w:eastAsia="ru-RU"/>
    </w:rPr>
  </w:style>
  <w:style w:type="paragraph" w:styleId="21">
    <w:name w:val="toc 2"/>
    <w:hidden/>
    <w:uiPriority w:val="39"/>
    <w:rsid w:val="00083DC9"/>
    <w:pPr>
      <w:spacing w:after="427" w:line="375" w:lineRule="auto"/>
      <w:ind w:left="690" w:right="28" w:hanging="10"/>
      <w:jc w:val="both"/>
    </w:pPr>
    <w:rPr>
      <w:rFonts w:ascii="Times New Roman" w:eastAsia="Times New Roman" w:hAnsi="Times New Roman" w:cs="Times New Roman"/>
      <w:color w:val="000000"/>
      <w:sz w:val="24"/>
      <w:lang w:eastAsia="ru-RU"/>
    </w:rPr>
  </w:style>
  <w:style w:type="paragraph" w:styleId="31">
    <w:name w:val="toc 3"/>
    <w:hidden/>
    <w:uiPriority w:val="39"/>
    <w:rsid w:val="00083DC9"/>
    <w:pPr>
      <w:spacing w:after="152" w:line="259" w:lineRule="auto"/>
      <w:ind w:left="255" w:right="28"/>
      <w:jc w:val="both"/>
    </w:pPr>
    <w:rPr>
      <w:rFonts w:ascii="Times New Roman" w:eastAsia="Times New Roman" w:hAnsi="Times New Roman" w:cs="Times New Roman"/>
      <w:color w:val="000000"/>
      <w:sz w:val="24"/>
      <w:lang w:eastAsia="ru-RU"/>
    </w:rPr>
  </w:style>
  <w:style w:type="table" w:customStyle="1" w:styleId="TableGrid">
    <w:name w:val="TableGrid"/>
    <w:rsid w:val="00083DC9"/>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617118"/>
    <w:rPr>
      <w:rFonts w:asciiTheme="majorHAnsi" w:eastAsiaTheme="majorEastAsia" w:hAnsiTheme="majorHAnsi" w:cstheme="majorBidi"/>
      <w:i/>
      <w:iCs/>
      <w:color w:val="A5A5A5" w:themeColor="accent1" w:themeShade="BF"/>
      <w:sz w:val="24"/>
      <w:szCs w:val="24"/>
      <w:lang w:eastAsia="ru-RU"/>
    </w:rPr>
  </w:style>
  <w:style w:type="character" w:customStyle="1" w:styleId="50">
    <w:name w:val="Заголовок 5 Знак"/>
    <w:basedOn w:val="a0"/>
    <w:link w:val="5"/>
    <w:uiPriority w:val="9"/>
    <w:rsid w:val="00617118"/>
    <w:rPr>
      <w:rFonts w:asciiTheme="majorHAnsi" w:eastAsiaTheme="majorEastAsia" w:hAnsiTheme="majorHAnsi" w:cstheme="majorBidi"/>
      <w:color w:val="A5A5A5" w:themeColor="accent1" w:themeShade="BF"/>
      <w:sz w:val="24"/>
      <w:szCs w:val="24"/>
      <w:lang w:eastAsia="ru-RU"/>
    </w:rPr>
  </w:style>
  <w:style w:type="character" w:customStyle="1" w:styleId="60">
    <w:name w:val="Заголовок 6 Знак"/>
    <w:basedOn w:val="a0"/>
    <w:link w:val="6"/>
    <w:uiPriority w:val="9"/>
    <w:rsid w:val="00617118"/>
    <w:rPr>
      <w:rFonts w:asciiTheme="majorHAnsi" w:eastAsiaTheme="majorEastAsia" w:hAnsiTheme="majorHAnsi" w:cstheme="majorBidi"/>
      <w:color w:val="6E6E6E" w:themeColor="accent1" w:themeShade="7F"/>
      <w:sz w:val="24"/>
      <w:szCs w:val="24"/>
      <w:lang w:eastAsia="ru-RU"/>
    </w:rPr>
  </w:style>
  <w:style w:type="numbering" w:customStyle="1" w:styleId="22">
    <w:name w:val="Нет списка2"/>
    <w:next w:val="a2"/>
    <w:uiPriority w:val="99"/>
    <w:semiHidden/>
    <w:unhideWhenUsed/>
    <w:rsid w:val="00617118"/>
  </w:style>
  <w:style w:type="table" w:customStyle="1" w:styleId="TableGrid1">
    <w:name w:val="TableGrid1"/>
    <w:rsid w:val="00617118"/>
    <w:pPr>
      <w:spacing w:after="0" w:line="240" w:lineRule="auto"/>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083DC9"/>
    <w:pPr>
      <w:keepNext/>
      <w:keepLines/>
      <w:spacing w:after="154" w:line="265" w:lineRule="auto"/>
      <w:ind w:left="10" w:right="17" w:hanging="10"/>
      <w:jc w:val="center"/>
      <w:outlineLvl w:val="0"/>
    </w:pPr>
    <w:rPr>
      <w:rFonts w:ascii="Times New Roman" w:eastAsia="Times New Roman" w:hAnsi="Times New Roman" w:cs="Times New Roman"/>
      <w:color w:val="000000"/>
      <w:sz w:val="24"/>
      <w:u w:val="single" w:color="000000"/>
      <w:lang w:eastAsia="ru-RU"/>
    </w:rPr>
  </w:style>
  <w:style w:type="paragraph" w:styleId="2">
    <w:name w:val="heading 2"/>
    <w:next w:val="a"/>
    <w:link w:val="20"/>
    <w:uiPriority w:val="9"/>
    <w:unhideWhenUsed/>
    <w:qFormat/>
    <w:rsid w:val="00083DC9"/>
    <w:pPr>
      <w:keepNext/>
      <w:keepLines/>
      <w:spacing w:after="113" w:line="259" w:lineRule="auto"/>
      <w:ind w:left="3457" w:hanging="10"/>
      <w:jc w:val="right"/>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083DC9"/>
    <w:pPr>
      <w:keepNext/>
      <w:keepLines/>
      <w:spacing w:after="1" w:line="396" w:lineRule="auto"/>
      <w:ind w:left="10" w:right="17" w:hanging="10"/>
      <w:outlineLvl w:val="2"/>
    </w:pPr>
    <w:rPr>
      <w:rFonts w:ascii="Times New Roman" w:eastAsia="Times New Roman" w:hAnsi="Times New Roman" w:cs="Times New Roman"/>
      <w:color w:val="000000"/>
      <w:sz w:val="24"/>
      <w:u w:val="single" w:color="000000"/>
      <w:lang w:eastAsia="ru-RU"/>
    </w:rPr>
  </w:style>
  <w:style w:type="paragraph" w:styleId="4">
    <w:name w:val="heading 4"/>
    <w:basedOn w:val="a"/>
    <w:next w:val="a"/>
    <w:link w:val="40"/>
    <w:uiPriority w:val="9"/>
    <w:unhideWhenUsed/>
    <w:qFormat/>
    <w:rsid w:val="00617118"/>
    <w:pPr>
      <w:keepNext/>
      <w:keepLines/>
      <w:spacing w:before="40"/>
      <w:outlineLvl w:val="3"/>
    </w:pPr>
    <w:rPr>
      <w:rFonts w:asciiTheme="majorHAnsi" w:eastAsiaTheme="majorEastAsia" w:hAnsiTheme="majorHAnsi" w:cstheme="majorBidi"/>
      <w:i/>
      <w:iCs/>
      <w:color w:val="A5A5A5" w:themeColor="accent1" w:themeShade="BF"/>
    </w:rPr>
  </w:style>
  <w:style w:type="paragraph" w:styleId="5">
    <w:name w:val="heading 5"/>
    <w:basedOn w:val="a"/>
    <w:next w:val="a"/>
    <w:link w:val="50"/>
    <w:uiPriority w:val="9"/>
    <w:unhideWhenUsed/>
    <w:qFormat/>
    <w:rsid w:val="00617118"/>
    <w:pPr>
      <w:keepNext/>
      <w:keepLines/>
      <w:spacing w:before="40"/>
      <w:outlineLvl w:val="4"/>
    </w:pPr>
    <w:rPr>
      <w:rFonts w:asciiTheme="majorHAnsi" w:eastAsiaTheme="majorEastAsia" w:hAnsiTheme="majorHAnsi" w:cstheme="majorBidi"/>
      <w:color w:val="A5A5A5" w:themeColor="accent1" w:themeShade="BF"/>
    </w:rPr>
  </w:style>
  <w:style w:type="paragraph" w:styleId="6">
    <w:name w:val="heading 6"/>
    <w:basedOn w:val="a"/>
    <w:next w:val="a"/>
    <w:link w:val="60"/>
    <w:uiPriority w:val="9"/>
    <w:unhideWhenUsed/>
    <w:qFormat/>
    <w:rsid w:val="00617118"/>
    <w:pPr>
      <w:keepNext/>
      <w:keepLines/>
      <w:spacing w:before="40"/>
      <w:outlineLvl w:val="5"/>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5F5F5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table" w:styleId="a7">
    <w:name w:val="Table Grid"/>
    <w:basedOn w:val="a1"/>
    <w:uiPriority w:val="59"/>
    <w:rsid w:val="002D28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47010C"/>
    <w:rPr>
      <w:rFonts w:ascii="Consolas" w:hAnsi="Consolas"/>
      <w:sz w:val="20"/>
      <w:szCs w:val="20"/>
    </w:rPr>
  </w:style>
  <w:style w:type="character" w:customStyle="1" w:styleId="HTML0">
    <w:name w:val="Стандартный HTML Знак"/>
    <w:basedOn w:val="a0"/>
    <w:link w:val="HTML"/>
    <w:uiPriority w:val="99"/>
    <w:semiHidden/>
    <w:rsid w:val="0047010C"/>
    <w:rPr>
      <w:rFonts w:ascii="Consolas" w:eastAsia="Times New Roman" w:hAnsi="Consolas" w:cs="Times New Roman"/>
      <w:sz w:val="20"/>
      <w:szCs w:val="20"/>
      <w:lang w:eastAsia="ru-RU"/>
    </w:rPr>
  </w:style>
  <w:style w:type="character" w:customStyle="1" w:styleId="10">
    <w:name w:val="Заголовок 1 Знак"/>
    <w:basedOn w:val="a0"/>
    <w:link w:val="1"/>
    <w:uiPriority w:val="9"/>
    <w:rsid w:val="00083DC9"/>
    <w:rPr>
      <w:rFonts w:ascii="Times New Roman" w:eastAsia="Times New Roman" w:hAnsi="Times New Roman" w:cs="Times New Roman"/>
      <w:color w:val="000000"/>
      <w:sz w:val="24"/>
      <w:u w:val="single" w:color="000000"/>
      <w:lang w:eastAsia="ru-RU"/>
    </w:rPr>
  </w:style>
  <w:style w:type="character" w:customStyle="1" w:styleId="20">
    <w:name w:val="Заголовок 2 Знак"/>
    <w:basedOn w:val="a0"/>
    <w:link w:val="2"/>
    <w:uiPriority w:val="9"/>
    <w:rsid w:val="00083DC9"/>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083DC9"/>
    <w:rPr>
      <w:rFonts w:ascii="Times New Roman" w:eastAsia="Times New Roman" w:hAnsi="Times New Roman" w:cs="Times New Roman"/>
      <w:color w:val="000000"/>
      <w:sz w:val="24"/>
      <w:u w:val="single" w:color="000000"/>
      <w:lang w:eastAsia="ru-RU"/>
    </w:rPr>
  </w:style>
  <w:style w:type="numbering" w:customStyle="1" w:styleId="11">
    <w:name w:val="Нет списка1"/>
    <w:next w:val="a2"/>
    <w:uiPriority w:val="99"/>
    <w:semiHidden/>
    <w:unhideWhenUsed/>
    <w:rsid w:val="00083DC9"/>
  </w:style>
  <w:style w:type="paragraph" w:styleId="12">
    <w:name w:val="toc 1"/>
    <w:hidden/>
    <w:uiPriority w:val="39"/>
    <w:rsid w:val="00083DC9"/>
    <w:pPr>
      <w:spacing w:after="269" w:line="259" w:lineRule="auto"/>
      <w:ind w:left="255" w:right="28"/>
      <w:jc w:val="both"/>
    </w:pPr>
    <w:rPr>
      <w:rFonts w:ascii="Times New Roman" w:eastAsia="Times New Roman" w:hAnsi="Times New Roman" w:cs="Times New Roman"/>
      <w:color w:val="000000"/>
      <w:sz w:val="24"/>
      <w:lang w:eastAsia="ru-RU"/>
    </w:rPr>
  </w:style>
  <w:style w:type="paragraph" w:styleId="21">
    <w:name w:val="toc 2"/>
    <w:hidden/>
    <w:uiPriority w:val="39"/>
    <w:rsid w:val="00083DC9"/>
    <w:pPr>
      <w:spacing w:after="427" w:line="375" w:lineRule="auto"/>
      <w:ind w:left="690" w:right="28" w:hanging="10"/>
      <w:jc w:val="both"/>
    </w:pPr>
    <w:rPr>
      <w:rFonts w:ascii="Times New Roman" w:eastAsia="Times New Roman" w:hAnsi="Times New Roman" w:cs="Times New Roman"/>
      <w:color w:val="000000"/>
      <w:sz w:val="24"/>
      <w:lang w:eastAsia="ru-RU"/>
    </w:rPr>
  </w:style>
  <w:style w:type="paragraph" w:styleId="31">
    <w:name w:val="toc 3"/>
    <w:hidden/>
    <w:uiPriority w:val="39"/>
    <w:rsid w:val="00083DC9"/>
    <w:pPr>
      <w:spacing w:after="152" w:line="259" w:lineRule="auto"/>
      <w:ind w:left="255" w:right="28"/>
      <w:jc w:val="both"/>
    </w:pPr>
    <w:rPr>
      <w:rFonts w:ascii="Times New Roman" w:eastAsia="Times New Roman" w:hAnsi="Times New Roman" w:cs="Times New Roman"/>
      <w:color w:val="000000"/>
      <w:sz w:val="24"/>
      <w:lang w:eastAsia="ru-RU"/>
    </w:rPr>
  </w:style>
  <w:style w:type="table" w:customStyle="1" w:styleId="TableGrid">
    <w:name w:val="TableGrid"/>
    <w:rsid w:val="00083DC9"/>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0">
    <w:name w:val="Заголовок 4 Знак"/>
    <w:basedOn w:val="a0"/>
    <w:link w:val="4"/>
    <w:uiPriority w:val="9"/>
    <w:rsid w:val="00617118"/>
    <w:rPr>
      <w:rFonts w:asciiTheme="majorHAnsi" w:eastAsiaTheme="majorEastAsia" w:hAnsiTheme="majorHAnsi" w:cstheme="majorBidi"/>
      <w:i/>
      <w:iCs/>
      <w:color w:val="A5A5A5" w:themeColor="accent1" w:themeShade="BF"/>
      <w:sz w:val="24"/>
      <w:szCs w:val="24"/>
      <w:lang w:eastAsia="ru-RU"/>
    </w:rPr>
  </w:style>
  <w:style w:type="character" w:customStyle="1" w:styleId="50">
    <w:name w:val="Заголовок 5 Знак"/>
    <w:basedOn w:val="a0"/>
    <w:link w:val="5"/>
    <w:uiPriority w:val="9"/>
    <w:rsid w:val="00617118"/>
    <w:rPr>
      <w:rFonts w:asciiTheme="majorHAnsi" w:eastAsiaTheme="majorEastAsia" w:hAnsiTheme="majorHAnsi" w:cstheme="majorBidi"/>
      <w:color w:val="A5A5A5" w:themeColor="accent1" w:themeShade="BF"/>
      <w:sz w:val="24"/>
      <w:szCs w:val="24"/>
      <w:lang w:eastAsia="ru-RU"/>
    </w:rPr>
  </w:style>
  <w:style w:type="character" w:customStyle="1" w:styleId="60">
    <w:name w:val="Заголовок 6 Знак"/>
    <w:basedOn w:val="a0"/>
    <w:link w:val="6"/>
    <w:uiPriority w:val="9"/>
    <w:rsid w:val="00617118"/>
    <w:rPr>
      <w:rFonts w:asciiTheme="majorHAnsi" w:eastAsiaTheme="majorEastAsia" w:hAnsiTheme="majorHAnsi" w:cstheme="majorBidi"/>
      <w:color w:val="6E6E6E" w:themeColor="accent1" w:themeShade="7F"/>
      <w:sz w:val="24"/>
      <w:szCs w:val="24"/>
      <w:lang w:eastAsia="ru-RU"/>
    </w:rPr>
  </w:style>
  <w:style w:type="numbering" w:customStyle="1" w:styleId="22">
    <w:name w:val="Нет списка2"/>
    <w:next w:val="a2"/>
    <w:uiPriority w:val="99"/>
    <w:semiHidden/>
    <w:unhideWhenUsed/>
    <w:rsid w:val="00617118"/>
  </w:style>
  <w:style w:type="table" w:customStyle="1" w:styleId="TableGrid1">
    <w:name w:val="TableGrid1"/>
    <w:rsid w:val="00617118"/>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528523530">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673410909">
      <w:bodyDiv w:val="1"/>
      <w:marLeft w:val="0"/>
      <w:marRight w:val="0"/>
      <w:marTop w:val="0"/>
      <w:marBottom w:val="0"/>
      <w:divBdr>
        <w:top w:val="none" w:sz="0" w:space="0" w:color="auto"/>
        <w:left w:val="none" w:sz="0" w:space="0" w:color="auto"/>
        <w:bottom w:val="none" w:sz="0" w:space="0" w:color="auto"/>
        <w:right w:val="none" w:sz="0" w:space="0" w:color="auto"/>
      </w:divBdr>
    </w:div>
    <w:div w:id="1820262787">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www.consultant.ru/document/regbase_doc_RLAW044_63820/" TargetMode="External"/><Relationship Id="rId39" Type="http://schemas.openxmlformats.org/officeDocument/2006/relationships/footer" Target="footer8.xml"/><Relationship Id="rId21" Type="http://schemas.openxmlformats.org/officeDocument/2006/relationships/footer" Target="footer6.xml"/><Relationship Id="rId34" Type="http://schemas.openxmlformats.org/officeDocument/2006/relationships/hyperlink" Target="http://www.garant.ru/products/ipo/prime/doc/70288604/" TargetMode="Externa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yperlink" Target="http://docs.cntd.ru/document/901711591" TargetMode="External"/><Relationship Id="rId55" Type="http://schemas.openxmlformats.org/officeDocument/2006/relationships/hyperlink" Target="http://docs.cntd.ru/document/901711591" TargetMode="External"/><Relationship Id="rId63" Type="http://schemas.openxmlformats.org/officeDocument/2006/relationships/hyperlink" Target="http://docs.cntd.ru/document/901808297" TargetMode="External"/><Relationship Id="rId68" Type="http://schemas.openxmlformats.org/officeDocument/2006/relationships/hyperlink" Target="http://docs.cntd.ru/document/901876063" TargetMode="External"/><Relationship Id="rId76" Type="http://schemas.openxmlformats.org/officeDocument/2006/relationships/hyperlink" Target="http://www.referent.ru/1/107929?l29" TargetMode="External"/><Relationship Id="rId7" Type="http://schemas.openxmlformats.org/officeDocument/2006/relationships/footnotes" Target="footnotes.xml"/><Relationship Id="rId71" Type="http://schemas.openxmlformats.org/officeDocument/2006/relationships/hyperlink" Target="http://docs.cntd.ru/document/901876063"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23_Toc271798984" TargetMode="External"/><Relationship Id="rId11" Type="http://schemas.openxmlformats.org/officeDocument/2006/relationships/header" Target="header2.xml"/><Relationship Id="rId24" Type="http://schemas.openxmlformats.org/officeDocument/2006/relationships/hyperlink" Target="http://www.consultant.ru/document/regbase_doc_RLAW044_63820/" TargetMode="External"/><Relationship Id="rId32" Type="http://schemas.openxmlformats.org/officeDocument/2006/relationships/hyperlink" Target="http://www.garant.ru/products/ipo/prime/doc/70288604/" TargetMode="Externa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1.xml"/><Relationship Id="rId53" Type="http://schemas.openxmlformats.org/officeDocument/2006/relationships/hyperlink" Target="http://docs.cntd.ru/document/901711591" TargetMode="External"/><Relationship Id="rId58" Type="http://schemas.openxmlformats.org/officeDocument/2006/relationships/hyperlink" Target="http://docs.cntd.ru/document/901808297" TargetMode="External"/><Relationship Id="rId66" Type="http://schemas.openxmlformats.org/officeDocument/2006/relationships/hyperlink" Target="http://docs.cntd.ru/document/901876063" TargetMode="External"/><Relationship Id="rId74" Type="http://schemas.openxmlformats.org/officeDocument/2006/relationships/hyperlink" Target="http://www.referent.ru/1/107929?l29" TargetMode="External"/><Relationship Id="rId79" Type="http://schemas.openxmlformats.org/officeDocument/2006/relationships/hyperlink" Target="http://www.referent.ru/1/211899?l7" TargetMode="External"/><Relationship Id="rId5" Type="http://schemas.openxmlformats.org/officeDocument/2006/relationships/settings" Target="settings.xml"/><Relationship Id="rId61" Type="http://schemas.openxmlformats.org/officeDocument/2006/relationships/hyperlink" Target="http://docs.cntd.ru/document/901808297" TargetMode="Externa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23_Toc271798984" TargetMode="External"/><Relationship Id="rId44" Type="http://schemas.openxmlformats.org/officeDocument/2006/relationships/footer" Target="footer10.xml"/><Relationship Id="rId52" Type="http://schemas.openxmlformats.org/officeDocument/2006/relationships/hyperlink" Target="http://docs.cntd.ru/document/901711591" TargetMode="External"/><Relationship Id="rId60" Type="http://schemas.openxmlformats.org/officeDocument/2006/relationships/hyperlink" Target="http://docs.cntd.ru/document/901808297" TargetMode="External"/><Relationship Id="rId65" Type="http://schemas.openxmlformats.org/officeDocument/2006/relationships/hyperlink" Target="http://docs.cntd.ru/document/901876063" TargetMode="External"/><Relationship Id="rId73" Type="http://schemas.openxmlformats.org/officeDocument/2006/relationships/image" Target="media/image2.png"/><Relationship Id="rId78" Type="http://schemas.openxmlformats.org/officeDocument/2006/relationships/hyperlink" Target="http://www.referent.ru/1/211899?l7" TargetMode="External"/><Relationship Id="rId81" Type="http://schemas.openxmlformats.org/officeDocument/2006/relationships/hyperlink" Target="http://www.referent.ru/1/211899?l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onsultant.ru/document/regbase_doc_RLAW044_63820/" TargetMode="External"/><Relationship Id="rId27"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23_Toc271798984" TargetMode="External"/><Relationship Id="rId30"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23_Toc271798984" TargetMode="External"/><Relationship Id="rId35" Type="http://schemas.openxmlformats.org/officeDocument/2006/relationships/hyperlink" Target="http://www.garant.ru/products/ipo/prime/doc/70288604/" TargetMode="External"/><Relationship Id="rId43" Type="http://schemas.openxmlformats.org/officeDocument/2006/relationships/header" Target="header11.xml"/><Relationship Id="rId48" Type="http://schemas.openxmlformats.org/officeDocument/2006/relationships/hyperlink" Target="http://docs.cntd.ru/document/901711591" TargetMode="External"/><Relationship Id="rId56" Type="http://schemas.openxmlformats.org/officeDocument/2006/relationships/hyperlink" Target="http://docs.cntd.ru/document/901808297" TargetMode="External"/><Relationship Id="rId64" Type="http://schemas.openxmlformats.org/officeDocument/2006/relationships/hyperlink" Target="http://docs.cntd.ru/document/901876063" TargetMode="External"/><Relationship Id="rId69" Type="http://schemas.openxmlformats.org/officeDocument/2006/relationships/hyperlink" Target="http://docs.cntd.ru/document/901876063" TargetMode="External"/><Relationship Id="rId77" Type="http://schemas.openxmlformats.org/officeDocument/2006/relationships/hyperlink" Target="http://www.referent.ru/1/107929?l29" TargetMode="External"/><Relationship Id="rId8" Type="http://schemas.openxmlformats.org/officeDocument/2006/relationships/endnotes" Target="endnotes.xml"/><Relationship Id="rId51" Type="http://schemas.openxmlformats.org/officeDocument/2006/relationships/hyperlink" Target="http://docs.cntd.ru/document/901711591" TargetMode="External"/><Relationship Id="rId72" Type="http://schemas.openxmlformats.org/officeDocument/2006/relationships/hyperlink" Target="http://docs.cntd.ru/document/901876063" TargetMode="External"/><Relationship Id="rId80" Type="http://schemas.openxmlformats.org/officeDocument/2006/relationships/hyperlink" Target="http://www.referent.ru/1/211899?l7"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www.consultant.ru/document/regbase_doc_RLAW044_63820/" TargetMode="External"/><Relationship Id="rId33" Type="http://schemas.openxmlformats.org/officeDocument/2006/relationships/hyperlink" Target="http://www.garant.ru/products/ipo/prime/doc/70288604/" TargetMode="External"/><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hyperlink" Target="http://docs.cntd.ru/document/901808297" TargetMode="External"/><Relationship Id="rId67" Type="http://schemas.openxmlformats.org/officeDocument/2006/relationships/hyperlink" Target="http://docs.cntd.ru/document/901876063" TargetMode="External"/><Relationship Id="rId20" Type="http://schemas.openxmlformats.org/officeDocument/2006/relationships/header" Target="header6.xml"/><Relationship Id="rId41" Type="http://schemas.openxmlformats.org/officeDocument/2006/relationships/footer" Target="footer9.xml"/><Relationship Id="rId54" Type="http://schemas.openxmlformats.org/officeDocument/2006/relationships/hyperlink" Target="http://docs.cntd.ru/document/901711591" TargetMode="External"/><Relationship Id="rId62" Type="http://schemas.openxmlformats.org/officeDocument/2006/relationships/hyperlink" Target="http://docs.cntd.ru/document/901808297" TargetMode="External"/><Relationship Id="rId70" Type="http://schemas.openxmlformats.org/officeDocument/2006/relationships/hyperlink" Target="http://docs.cntd.ru/document/901876063" TargetMode="External"/><Relationship Id="rId75" Type="http://schemas.openxmlformats.org/officeDocument/2006/relationships/hyperlink" Target="http://www.referent.ru/1/107929?l2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consultant.ru/document/regbase_doc_RLAW044_63820/" TargetMode="External"/><Relationship Id="rId28" Type="http://schemas.openxmlformats.org/officeDocument/2006/relationships/hyperlink" Target="file://Server/gp/&#1050;&#1072;&#1083;&#1080;&#1085;&#1080;&#1085;&#1075;&#1088;&#1072;&#1076;/&#1084;&#1077;&#1089;&#1090;&#1085;&#1099;&#1077;%20&#1085;&#1086;&#1088;&#1084;&#1072;&#1090;&#1080;&#1074;&#1099;/13.%2005.%202014%20%20%20%20&#1074;&#1089;&#1077;%20&#1050;&#1076;%20&#1084;&#1077;&#1089;&#1090;&#1085;&#1099;&#1077;%20&#1085;&#1086;&#1088;&#1084;&#1072;&#1090;&#1080;&#1074;&#1085;%20&#1072;&#1082;&#1090;&#1099;%20(&#1042;&#1086;&#1089;&#1089;&#1090;&#1072;&#1085;&#1086;&#1074;&#1083;&#1077;&#1085;).doc%23_Toc271798984" TargetMode="External"/><Relationship Id="rId36" Type="http://schemas.openxmlformats.org/officeDocument/2006/relationships/header" Target="header7.xml"/><Relationship Id="rId49" Type="http://schemas.openxmlformats.org/officeDocument/2006/relationships/hyperlink" Target="http://docs.cntd.ru/document/901711591" TargetMode="External"/><Relationship Id="rId57" Type="http://schemas.openxmlformats.org/officeDocument/2006/relationships/hyperlink" Target="http://docs.cntd.ru/document/901808297"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1ADD-E3A4-4F76-AACA-27EDA622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142</Pages>
  <Words>36418</Words>
  <Characters>207588</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2016-12-15T12:32:00Z</cp:lastPrinted>
  <dcterms:created xsi:type="dcterms:W3CDTF">2016-12-14T13:18:00Z</dcterms:created>
  <dcterms:modified xsi:type="dcterms:W3CDTF">2017-01-26T08:27:00Z</dcterms:modified>
</cp:coreProperties>
</file>